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0E" w:rsidRDefault="00D22CE0">
      <w:r>
        <w:rPr>
          <w:noProof/>
        </w:rPr>
        <w:drawing>
          <wp:anchor distT="0" distB="0" distL="114300" distR="114300" simplePos="0" relativeHeight="251661312" behindDoc="0" locked="0" layoutInCell="1" allowOverlap="1" wp14:anchorId="75E5223E" wp14:editId="725F97D6">
            <wp:simplePos x="0" y="0"/>
            <wp:positionH relativeFrom="column">
              <wp:posOffset>1291590</wp:posOffset>
            </wp:positionH>
            <wp:positionV relativeFrom="paragraph">
              <wp:posOffset>-273050</wp:posOffset>
            </wp:positionV>
            <wp:extent cx="3077845" cy="1764030"/>
            <wp:effectExtent l="0" t="0" r="8255" b="7620"/>
            <wp:wrapNone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E0" w:rsidRPr="000E2987" w:rsidRDefault="00D22CE0" w:rsidP="00D22CE0">
      <w:pPr>
        <w:pStyle w:val="Sansinterligne"/>
        <w:rPr>
          <w:sz w:val="24"/>
          <w:szCs w:val="24"/>
          <w:lang w:eastAsia="en-US"/>
        </w:rPr>
      </w:pPr>
    </w:p>
    <w:p w:rsidR="00D22CE0" w:rsidRPr="000E2987" w:rsidRDefault="00D22CE0" w:rsidP="00D22CE0">
      <w:pPr>
        <w:pStyle w:val="Sansinterligne"/>
        <w:rPr>
          <w:sz w:val="24"/>
          <w:szCs w:val="24"/>
          <w:lang w:eastAsia="en-US"/>
        </w:rPr>
      </w:pPr>
    </w:p>
    <w:p w:rsidR="00D22CE0" w:rsidRPr="000E2987" w:rsidRDefault="00D22CE0" w:rsidP="00D22CE0">
      <w:pPr>
        <w:pStyle w:val="Sansinterligne"/>
        <w:rPr>
          <w:sz w:val="24"/>
          <w:szCs w:val="24"/>
          <w:lang w:eastAsia="en-US"/>
        </w:rPr>
      </w:pPr>
    </w:p>
    <w:p w:rsidR="00D22CE0" w:rsidRPr="000E2987" w:rsidRDefault="00D22CE0" w:rsidP="00D22CE0">
      <w:pPr>
        <w:pStyle w:val="Sansinterligne"/>
        <w:rPr>
          <w:sz w:val="24"/>
          <w:szCs w:val="24"/>
          <w:lang w:eastAsia="en-US"/>
        </w:rPr>
      </w:pPr>
    </w:p>
    <w:p w:rsidR="00D22CE0" w:rsidRPr="000E2987" w:rsidRDefault="00D22CE0" w:rsidP="00D22CE0">
      <w:pPr>
        <w:pStyle w:val="Sansinterligne"/>
        <w:rPr>
          <w:sz w:val="24"/>
          <w:szCs w:val="24"/>
          <w:lang w:eastAsia="en-US"/>
        </w:rPr>
      </w:pPr>
    </w:p>
    <w:p w:rsidR="00D22CE0" w:rsidRPr="000E2987" w:rsidRDefault="00D22CE0" w:rsidP="00D22CE0">
      <w:pPr>
        <w:pStyle w:val="Normal3"/>
        <w:jc w:val="both"/>
        <w:rPr>
          <w:rFonts w:ascii="Calibri" w:hAnsi="Calibri"/>
          <w:b/>
          <w:sz w:val="24"/>
          <w:szCs w:val="24"/>
        </w:rPr>
      </w:pPr>
    </w:p>
    <w:p w:rsidR="00D22CE0" w:rsidRPr="000E2987" w:rsidRDefault="00D22CE0" w:rsidP="00D22CE0">
      <w:pPr>
        <w:pStyle w:val="Normal3"/>
        <w:jc w:val="both"/>
        <w:rPr>
          <w:rFonts w:ascii="Calibri" w:hAnsi="Calibri"/>
          <w:b/>
          <w:sz w:val="24"/>
          <w:szCs w:val="24"/>
        </w:rPr>
      </w:pPr>
    </w:p>
    <w:p w:rsidR="00D22CE0" w:rsidRPr="000E2987" w:rsidRDefault="00D22CE0" w:rsidP="00D22CE0">
      <w:pPr>
        <w:pStyle w:val="Normal3"/>
        <w:jc w:val="both"/>
        <w:rPr>
          <w:rFonts w:ascii="Calibri" w:hAnsi="Calibri"/>
          <w:b/>
          <w:sz w:val="24"/>
          <w:szCs w:val="24"/>
        </w:rPr>
      </w:pPr>
    </w:p>
    <w:p w:rsidR="00F723E1" w:rsidRDefault="00D22CE0" w:rsidP="00D22C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50DB8F" wp14:editId="3103EFAA">
                <wp:simplePos x="0" y="0"/>
                <wp:positionH relativeFrom="page">
                  <wp:posOffset>123825</wp:posOffset>
                </wp:positionH>
                <wp:positionV relativeFrom="page">
                  <wp:posOffset>8877300</wp:posOffset>
                </wp:positionV>
                <wp:extent cx="7309485" cy="123825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12382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Pr="00563496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DB8F" id="Rectangle 2" o:spid="_x0000_s1026" style="position:absolute;margin-left:9.75pt;margin-top:699pt;width:575.55pt;height:9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" o:allowincell="f" fillcolor="#a5a5a5" strokecolor="white" strokeweight="1pt">
                <v:shadow color="#d8d8d8" offset="3pt,3pt"/>
                <v:textbox inset="14.4pt,,14.4pt">
                  <w:txbxContent>
                    <w:p w:rsidR="00D22CE0" w:rsidRPr="00563496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2A1D" wp14:editId="5D72A72D">
                <wp:simplePos x="0" y="0"/>
                <wp:positionH relativeFrom="column">
                  <wp:posOffset>-696595</wp:posOffset>
                </wp:positionH>
                <wp:positionV relativeFrom="paragraph">
                  <wp:posOffset>6203950</wp:posOffset>
                </wp:positionV>
                <wp:extent cx="7038340" cy="849630"/>
                <wp:effectExtent l="0" t="0" r="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8496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E0" w:rsidRPr="00312EF2" w:rsidRDefault="00D22CE0" w:rsidP="00D22CE0">
                            <w:pPr>
                              <w:spacing w:after="0"/>
                              <w:jc w:val="both"/>
                              <w:rPr>
                                <w:b/>
                                <w:color w:val="FFFFFF"/>
                                <w:u w:val="single"/>
                              </w:rPr>
                            </w:pPr>
                            <w:r w:rsidRPr="00312EF2">
                              <w:rPr>
                                <w:b/>
                                <w:color w:val="FFFFFF"/>
                                <w:u w:val="single"/>
                              </w:rPr>
                              <w:t>A noter :</w:t>
                            </w:r>
                          </w:p>
                          <w:p w:rsidR="00D22CE0" w:rsidRPr="00312EF2" w:rsidRDefault="00D22CE0" w:rsidP="00D22CE0">
                            <w:pPr>
                              <w:spacing w:after="0"/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  <w:r w:rsidRPr="00312EF2">
                              <w:rPr>
                                <w:b/>
                                <w:color w:val="FFFFFF"/>
                              </w:rPr>
                              <w:t>Ce dossier est une trame type proposée par l’ARS GRAND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312EF2">
                              <w:rPr>
                                <w:b/>
                                <w:color w:val="FFFFFF"/>
                              </w:rPr>
                              <w:t>EST.</w:t>
                            </w:r>
                          </w:p>
                          <w:p w:rsidR="00D22CE0" w:rsidRPr="00312EF2" w:rsidRDefault="00D22CE0" w:rsidP="00D22CE0">
                            <w:pPr>
                              <w:spacing w:after="0"/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  <w:r w:rsidRPr="00312EF2">
                              <w:rPr>
                                <w:b/>
                                <w:color w:val="FFFFFF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 contenu du dossier de demande initiale</w:t>
                            </w:r>
                            <w:r w:rsidRPr="00312EF2">
                              <w:rPr>
                                <w:b/>
                                <w:color w:val="FFFFFF"/>
                              </w:rPr>
                              <w:t xml:space="preserve"> prévu par le Code de la santé publique qui s’impose à tous les établissements est précisé à l’article R.6122-32-2 du Code de la santé publique.</w:t>
                            </w:r>
                          </w:p>
                          <w:p w:rsidR="00D22CE0" w:rsidRPr="00042BF8" w:rsidRDefault="00D22CE0" w:rsidP="00D22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2A1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54.85pt;margin-top:488.5pt;width:554.2pt;height: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" fillcolor="#a5a5a5" stroked="f" strokecolor="white">
                <v:textbox>
                  <w:txbxContent>
                    <w:p w:rsidR="00D22CE0" w:rsidRPr="00312EF2" w:rsidRDefault="00D22CE0" w:rsidP="00D22CE0">
                      <w:pPr>
                        <w:spacing w:after="0"/>
                        <w:jc w:val="both"/>
                        <w:rPr>
                          <w:b/>
                          <w:color w:val="FFFFFF"/>
                          <w:u w:val="single"/>
                        </w:rPr>
                      </w:pPr>
                      <w:r w:rsidRPr="00312EF2">
                        <w:rPr>
                          <w:b/>
                          <w:color w:val="FFFFFF"/>
                          <w:u w:val="single"/>
                        </w:rPr>
                        <w:t>A noter :</w:t>
                      </w:r>
                    </w:p>
                    <w:p w:rsidR="00D22CE0" w:rsidRPr="00312EF2" w:rsidRDefault="00D22CE0" w:rsidP="00D22CE0">
                      <w:pPr>
                        <w:spacing w:after="0"/>
                        <w:jc w:val="both"/>
                        <w:rPr>
                          <w:b/>
                          <w:color w:val="FFFFFF"/>
                        </w:rPr>
                      </w:pPr>
                      <w:r w:rsidRPr="00312EF2">
                        <w:rPr>
                          <w:b/>
                          <w:color w:val="FFFFFF"/>
                        </w:rPr>
                        <w:t>Ce dossier est une trame type proposée par l’ARS GRAND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312EF2">
                        <w:rPr>
                          <w:b/>
                          <w:color w:val="FFFFFF"/>
                        </w:rPr>
                        <w:t>EST.</w:t>
                      </w:r>
                    </w:p>
                    <w:p w:rsidR="00D22CE0" w:rsidRPr="00312EF2" w:rsidRDefault="00D22CE0" w:rsidP="00D22CE0">
                      <w:pPr>
                        <w:spacing w:after="0"/>
                        <w:jc w:val="both"/>
                        <w:rPr>
                          <w:b/>
                          <w:color w:val="FFFFFF"/>
                        </w:rPr>
                      </w:pPr>
                      <w:r w:rsidRPr="00312EF2">
                        <w:rPr>
                          <w:b/>
                          <w:color w:val="FFFFFF"/>
                        </w:rPr>
                        <w:t>L</w:t>
                      </w:r>
                      <w:r>
                        <w:rPr>
                          <w:b/>
                          <w:color w:val="FFFFFF"/>
                        </w:rPr>
                        <w:t>e contenu du dossier de demande initiale</w:t>
                      </w:r>
                      <w:r w:rsidRPr="00312EF2">
                        <w:rPr>
                          <w:b/>
                          <w:color w:val="FFFFFF"/>
                        </w:rPr>
                        <w:t xml:space="preserve"> prévu par le Code de la santé publique qui s’impose à tous les établissements est précisé à l’article R.6122-32-2 du Code de la santé publique.</w:t>
                      </w:r>
                    </w:p>
                    <w:p w:rsidR="00D22CE0" w:rsidRPr="00042BF8" w:rsidRDefault="00D22CE0" w:rsidP="00D22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8440F1" wp14:editId="76BC1DFC">
                <wp:simplePos x="0" y="0"/>
                <wp:positionH relativeFrom="page">
                  <wp:posOffset>3339465</wp:posOffset>
                </wp:positionH>
                <wp:positionV relativeFrom="page">
                  <wp:posOffset>6645275</wp:posOffset>
                </wp:positionV>
                <wp:extent cx="4093845" cy="1249680"/>
                <wp:effectExtent l="15240" t="6350" r="1524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12496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Default="00D22CE0" w:rsidP="00D22CE0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Coordonnées de la personne en charge du dossier :</w:t>
                            </w:r>
                          </w:p>
                          <w:p w:rsidR="00D22CE0" w:rsidRDefault="00D22CE0" w:rsidP="00D22CE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 -Prénom: ………………………………………………………………………</w:t>
                            </w:r>
                          </w:p>
                          <w:p w:rsidR="00D22CE0" w:rsidRDefault="00D22CE0" w:rsidP="00D22CE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</w:rPr>
                              <w:t> : ………………………………………………………………………………………</w:t>
                            </w:r>
                          </w:p>
                          <w:p w:rsidR="00D22CE0" w:rsidRDefault="00D22CE0" w:rsidP="00D22CE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@ : ……………………………………………………………………………………….</w:t>
                            </w:r>
                          </w:p>
                          <w:p w:rsidR="00D22CE0" w:rsidRPr="00FB7F2A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5812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40F1" id="Rectangle 11" o:spid="_x0000_s1028" style="position:absolute;margin-left:262.95pt;margin-top:523.25pt;width:322.35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" o:allowincell="f" fillcolor="#bfbfbf" strokecolor="white" strokeweight="1pt">
                <v:shadow color="#d8d8d8" offset="3pt,3pt"/>
                <v:textbox inset="14.4pt,,14.4pt">
                  <w:txbxContent>
                    <w:p w:rsidR="00D22CE0" w:rsidRDefault="00D22CE0" w:rsidP="00D22CE0">
                      <w:pPr>
                        <w:spacing w:after="6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Coordonnées de la personne en charge du dossier :</w:t>
                      </w:r>
                    </w:p>
                    <w:p w:rsidR="00D22CE0" w:rsidRDefault="00D22CE0" w:rsidP="00D22CE0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 -Prénom: ………………………………………………………………………</w:t>
                      </w:r>
                    </w:p>
                    <w:p w:rsidR="00D22CE0" w:rsidRDefault="00D22CE0" w:rsidP="00D22CE0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28"/>
                      </w:r>
                      <w:r>
                        <w:rPr>
                          <w:b/>
                        </w:rPr>
                        <w:t> : ………………………………………………………………………………………</w:t>
                      </w:r>
                    </w:p>
                    <w:p w:rsidR="00D22CE0" w:rsidRDefault="00D22CE0" w:rsidP="00D22CE0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@ : ……………………………………………………………………………………….</w:t>
                      </w:r>
                    </w:p>
                    <w:p w:rsidR="00D22CE0" w:rsidRPr="00FB7F2A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5812"/>
                          <w:tab w:val="left" w:pos="10632"/>
                        </w:tabs>
                        <w:spacing w:after="240"/>
                        <w:ind w:right="6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D754D8" wp14:editId="44DEA588">
                <wp:simplePos x="0" y="0"/>
                <wp:positionH relativeFrom="page">
                  <wp:posOffset>121920</wp:posOffset>
                </wp:positionH>
                <wp:positionV relativeFrom="page">
                  <wp:posOffset>2213610</wp:posOffset>
                </wp:positionV>
                <wp:extent cx="7309485" cy="1701165"/>
                <wp:effectExtent l="7620" t="13335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17011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Default="00D22CE0" w:rsidP="00D22C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22CE0" w:rsidRPr="00D22CE0" w:rsidRDefault="00D22CE0" w:rsidP="00D22C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 w:rsidRPr="00D22CE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36"/>
                              </w:rPr>
                              <w:t>Demande d’autorisation d’équipement matériel lourd de type XX</w:t>
                            </w:r>
                          </w:p>
                          <w:p w:rsidR="00D22CE0" w:rsidRPr="006B066C" w:rsidRDefault="00D22CE0" w:rsidP="00D22C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22CE0" w:rsidRPr="00312EF2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279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54D8" id="Rectangle 10" o:spid="_x0000_s1029" style="position:absolute;margin-left:9.6pt;margin-top:174.3pt;width:575.5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" o:allowincell="f" fillcolor="#a5a5a5" strokecolor="white" strokeweight="1pt">
                <v:shadow color="#d8d8d8" offset="3pt,3pt"/>
                <v:textbox inset="14.4pt,,14.4pt">
                  <w:txbxContent>
                    <w:p w:rsidR="00D22CE0" w:rsidRDefault="00D22CE0" w:rsidP="00D22C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22CE0" w:rsidRPr="00D22CE0" w:rsidRDefault="00D22CE0" w:rsidP="00D22C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36"/>
                        </w:rPr>
                      </w:pPr>
                      <w:r w:rsidRPr="00D22CE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36"/>
                        </w:rPr>
                        <w:t>Demande d’autorisation d’équipement matériel lourd de type XX</w:t>
                      </w:r>
                    </w:p>
                    <w:p w:rsidR="00D22CE0" w:rsidRPr="006B066C" w:rsidRDefault="00D22CE0" w:rsidP="00D22CE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D22CE0" w:rsidRPr="00312EF2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279"/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811BB0" wp14:editId="700FFB23">
                <wp:simplePos x="0" y="0"/>
                <wp:positionH relativeFrom="page">
                  <wp:posOffset>392430</wp:posOffset>
                </wp:positionH>
                <wp:positionV relativeFrom="page">
                  <wp:posOffset>5962650</wp:posOffset>
                </wp:positionV>
                <wp:extent cx="6700520" cy="308610"/>
                <wp:effectExtent l="11430" t="9525" r="1270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08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Pr="00563496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1BB0" id="Rectangle 9" o:spid="_x0000_s1030" style="position:absolute;margin-left:30.9pt;margin-top:469.5pt;width:527.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" o:allowincell="f" fillcolor="#1f497d" strokecolor="white" strokeweight="1pt">
                <v:shadow color="#d8d8d8" offset="3pt,3pt"/>
                <v:textbox inset="14.4pt,,14.4pt">
                  <w:txbxContent>
                    <w:p w:rsidR="00D22CE0" w:rsidRPr="00563496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226381" wp14:editId="32501405">
                <wp:simplePos x="0" y="0"/>
                <wp:positionH relativeFrom="page">
                  <wp:posOffset>121920</wp:posOffset>
                </wp:positionH>
                <wp:positionV relativeFrom="page">
                  <wp:posOffset>4623435</wp:posOffset>
                </wp:positionV>
                <wp:extent cx="6761480" cy="919480"/>
                <wp:effectExtent l="7620" t="13335" r="1270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919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Pr="00312EF2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116"/>
                              <w:rPr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312EF2">
                              <w:rPr>
                                <w:color w:val="FFFFFF"/>
                                <w:sz w:val="56"/>
                                <w:szCs w:val="58"/>
                              </w:rPr>
                              <w:t>Nom de l’établissement</w:t>
                            </w:r>
                            <w:r>
                              <w:rPr>
                                <w:color w:val="FFFFFF"/>
                                <w:sz w:val="56"/>
                                <w:szCs w:val="58"/>
                              </w:rPr>
                              <w:t xml:space="preserve"> + ville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6381" id="Rectangle 8" o:spid="_x0000_s1031" style="position:absolute;margin-left:9.6pt;margin-top:364.05pt;width:532.4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" o:allowincell="f" fillcolor="#bfbfbf" strokecolor="white" strokeweight="1pt">
                <v:shadow color="#d8d8d8" offset="3pt,3pt"/>
                <v:textbox inset="14.4pt,,14.4pt">
                  <w:txbxContent>
                    <w:p w:rsidR="00D22CE0" w:rsidRPr="00312EF2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116"/>
                        <w:rPr>
                          <w:color w:val="FFFFFF"/>
                          <w:sz w:val="52"/>
                          <w:szCs w:val="56"/>
                        </w:rPr>
                      </w:pPr>
                      <w:r w:rsidRPr="00312EF2">
                        <w:rPr>
                          <w:color w:val="FFFFFF"/>
                          <w:sz w:val="56"/>
                          <w:szCs w:val="58"/>
                        </w:rPr>
                        <w:t>Nom de l’établissement</w:t>
                      </w:r>
                      <w:r>
                        <w:rPr>
                          <w:color w:val="FFFFFF"/>
                          <w:sz w:val="56"/>
                          <w:szCs w:val="58"/>
                        </w:rPr>
                        <w:t xml:space="preserve"> + ville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1CDA95" wp14:editId="7EFA6D00">
                <wp:simplePos x="0" y="0"/>
                <wp:positionH relativeFrom="page">
                  <wp:posOffset>121920</wp:posOffset>
                </wp:positionH>
                <wp:positionV relativeFrom="page">
                  <wp:posOffset>8268335</wp:posOffset>
                </wp:positionV>
                <wp:extent cx="6700520" cy="231775"/>
                <wp:effectExtent l="7620" t="10160" r="698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Pr="00563496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DA95" id="Rectangle 6" o:spid="_x0000_s1032" style="position:absolute;margin-left:9.6pt;margin-top:651.05pt;width:527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" o:allowincell="f" fillcolor="#9bbb59" strokecolor="white" strokeweight="1pt">
                <v:shadow color="#d8d8d8" offset="3pt,3pt"/>
                <v:textbox inset="14.4pt,,14.4pt">
                  <w:txbxContent>
                    <w:p w:rsidR="00D22CE0" w:rsidRPr="00563496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34A843" wp14:editId="4727F791">
                <wp:simplePos x="0" y="0"/>
                <wp:positionH relativeFrom="page">
                  <wp:posOffset>732790</wp:posOffset>
                </wp:positionH>
                <wp:positionV relativeFrom="page">
                  <wp:posOffset>4005580</wp:posOffset>
                </wp:positionV>
                <wp:extent cx="6700520" cy="231775"/>
                <wp:effectExtent l="8890" t="14605" r="1524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E0" w:rsidRPr="00563496" w:rsidRDefault="00D22CE0" w:rsidP="00D22CE0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A843" id="Rectangle 4" o:spid="_x0000_s1033" style="position:absolute;margin-left:57.7pt;margin-top:315.4pt;width:527.6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" o:allowincell="f" fillcolor="#9bbb59" strokecolor="white" strokeweight="1pt">
                <v:shadow color="#d8d8d8" offset="3pt,3pt"/>
                <v:textbox inset="14.4pt,,14.4pt">
                  <w:txbxContent>
                    <w:p w:rsidR="00D22CE0" w:rsidRPr="00563496" w:rsidRDefault="00D22CE0" w:rsidP="00D22CE0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B33FB">
        <w:rPr>
          <w:b/>
          <w:sz w:val="24"/>
          <w:szCs w:val="24"/>
        </w:rPr>
        <w:br w:type="page"/>
      </w:r>
    </w:p>
    <w:p w:rsidR="00F723E1" w:rsidRDefault="00F723E1"/>
    <w:p w:rsidR="00DB1D8B" w:rsidRDefault="00DB1D8B" w:rsidP="001F5227">
      <w:pPr>
        <w:ind w:firstLine="708"/>
      </w:pPr>
      <w:bookmarkStart w:id="0" w:name="_Toc472080261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fr-FR" w:bidi="ar-SA"/>
        </w:rPr>
        <w:id w:val="-1435357270"/>
        <w:docPartObj>
          <w:docPartGallery w:val="Table of Contents"/>
          <w:docPartUnique/>
        </w:docPartObj>
      </w:sdtPr>
      <w:sdtEndPr/>
      <w:sdtContent>
        <w:p w:rsidR="004E49F5" w:rsidRDefault="004E49F5">
          <w:pPr>
            <w:pStyle w:val="En-ttedetabledesmatires"/>
          </w:pPr>
          <w:r>
            <w:t>Table des matières</w:t>
          </w:r>
        </w:p>
        <w:p w:rsidR="00372202" w:rsidRDefault="004E49F5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477401" w:history="1">
            <w:r w:rsidR="00372202" w:rsidRPr="00FF430C">
              <w:rPr>
                <w:rStyle w:val="Lienhypertexte"/>
              </w:rPr>
              <w:t>1.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Dossier administratif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_Toc76477401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3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2" w:history="1">
            <w:r w:rsidR="00372202" w:rsidRPr="00FF430C">
              <w:rPr>
                <w:rStyle w:val="Lienhypertexte"/>
              </w:rPr>
              <w:t>1.1.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Nature de la demande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_Toc76477402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4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3" w:history="1">
            <w:r w:rsidR="00372202" w:rsidRPr="00FF430C">
              <w:rPr>
                <w:rStyle w:val="Lienhypertexte"/>
              </w:rPr>
              <w:t>1.2.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Description du projet médical et Articulation avec le PRS - SRS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_Toc76477403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4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4" w:history="1">
            <w:r w:rsidR="00372202" w:rsidRPr="00FF430C">
              <w:rPr>
                <w:rStyle w:val="Lienhypertexte"/>
              </w:rPr>
              <w:t>1.3.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Articulation avec les autres structures au sein de la ZI concernée et/ou d’autres ZI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_Toc76477404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4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5" w:history="1">
            <w:r w:rsidR="00372202" w:rsidRPr="00FF430C">
              <w:rPr>
                <w:rStyle w:val="Lienhypertexte"/>
              </w:rPr>
              <w:t>1.4.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Conventions de coopération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_Toc76477405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5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6" w:history="1">
            <w:r w:rsidR="00372202" w:rsidRPr="00FF430C">
              <w:rPr>
                <w:rStyle w:val="Lienhypertexte"/>
              </w:rPr>
              <w:t>1.5.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Certifications Haute Autorité de Santé (HAS), si concerné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_Toc76477406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5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7" w:history="1">
            <w:r w:rsidR="00372202" w:rsidRPr="00FF430C">
              <w:rPr>
                <w:rStyle w:val="Lienhypertexte"/>
              </w:rPr>
              <w:t>2.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Partie relative aux personnels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_Toc76477407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6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8" w:history="1">
            <w:r w:rsidR="00372202" w:rsidRPr="00FF430C">
              <w:rPr>
                <w:rStyle w:val="Lienhypertexte"/>
              </w:rPr>
              <w:t>2.1.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Personnel médical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_Toc76477408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6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09" w:history="1">
            <w:r w:rsidR="00372202" w:rsidRPr="00FF430C">
              <w:rPr>
                <w:rStyle w:val="Lienhypertexte"/>
              </w:rPr>
              <w:t>2.2.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Personnel paramédical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_Toc76477409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6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0" w:history="1">
            <w:r w:rsidR="00372202" w:rsidRPr="00FF430C">
              <w:rPr>
                <w:rStyle w:val="Lienhypertexte"/>
              </w:rPr>
              <w:t>2.3.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Personnel administratif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_Toc76477410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7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1" w:history="1">
            <w:r w:rsidR="00372202" w:rsidRPr="00FF430C">
              <w:rPr>
                <w:rStyle w:val="Lienhypertexte"/>
              </w:rPr>
              <w:t>3.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Partie technique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_Toc76477411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8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2" w:history="1">
            <w:r w:rsidR="00372202" w:rsidRPr="00FF430C">
              <w:rPr>
                <w:rStyle w:val="Lienhypertexte"/>
              </w:rPr>
              <w:t>3.1.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Présentation de l’établissement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_Toc76477412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8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3" w:history="1">
            <w:r w:rsidR="00372202" w:rsidRPr="00FF430C">
              <w:rPr>
                <w:rStyle w:val="Lienhypertexte"/>
              </w:rPr>
              <w:t>3.2.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Données d’activité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_Toc76477413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8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4" w:history="1">
            <w:r w:rsidR="00372202" w:rsidRPr="00FF430C">
              <w:rPr>
                <w:rStyle w:val="Lienhypertexte"/>
              </w:rPr>
              <w:t xml:space="preserve">3.3. 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Fonctionnement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_Toc76477414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10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5" w:history="1">
            <w:r w:rsidR="00372202" w:rsidRPr="00FF430C">
              <w:rPr>
                <w:rStyle w:val="Lienhypertexte"/>
              </w:rPr>
              <w:t>3.4.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Description des installations / services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_Toc76477415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10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6" w:history="1">
            <w:r w:rsidR="00372202" w:rsidRPr="00FF430C">
              <w:rPr>
                <w:rStyle w:val="Lienhypertexte"/>
              </w:rPr>
              <w:t>3.5.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Organisation de la radiologie interventionnelle, si concerné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_Toc76477416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10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7" w:history="1">
            <w:r w:rsidR="00372202" w:rsidRPr="00FF430C">
              <w:rPr>
                <w:rStyle w:val="Lienhypertexte"/>
              </w:rPr>
              <w:t>3.6.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Organisation du plateau technique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_Toc76477417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11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8" w:history="1">
            <w:r w:rsidR="00372202" w:rsidRPr="00FF430C">
              <w:rPr>
                <w:rStyle w:val="Lienhypertexte"/>
              </w:rPr>
              <w:t>3.7.    Accessibilité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_Toc76477418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11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19" w:history="1">
            <w:r w:rsidR="00372202" w:rsidRPr="00FF430C">
              <w:rPr>
                <w:rStyle w:val="Lienhypertexte"/>
              </w:rPr>
              <w:t>4.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Financement du projet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_Toc76477419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12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20" w:history="1">
            <w:r w:rsidR="00372202" w:rsidRPr="00FF430C">
              <w:rPr>
                <w:rStyle w:val="Lienhypertexte"/>
              </w:rPr>
              <w:t>5.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Evaluation de la mise en œuvre de l’équipement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_Toc76477420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13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21" w:history="1">
            <w:r w:rsidR="00372202" w:rsidRPr="00FF430C">
              <w:rPr>
                <w:rStyle w:val="Lienhypertexte"/>
              </w:rPr>
              <w:t>6.</w:t>
            </w:r>
            <w:r w:rsidR="00372202">
              <w:rPr>
                <w:rFonts w:asciiTheme="minorHAnsi" w:hAnsiTheme="minorHAnsi" w:cstheme="minorBidi"/>
                <w:sz w:val="22"/>
                <w:lang w:eastAsia="fr-FR"/>
              </w:rPr>
              <w:tab/>
            </w:r>
            <w:r w:rsidR="00372202" w:rsidRPr="00FF430C">
              <w:rPr>
                <w:rStyle w:val="Lienhypertexte"/>
              </w:rPr>
              <w:t>Engagements du demandeur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_Toc76477421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14</w:t>
            </w:r>
            <w:r w:rsidR="00372202">
              <w:rPr>
                <w:webHidden/>
              </w:rPr>
              <w:fldChar w:fldCharType="end"/>
            </w:r>
          </w:hyperlink>
        </w:p>
        <w:p w:rsidR="00372202" w:rsidRDefault="003A5C50">
          <w:pPr>
            <w:pStyle w:val="TM1"/>
            <w:rPr>
              <w:rFonts w:asciiTheme="minorHAnsi" w:hAnsiTheme="minorHAnsi" w:cstheme="minorBidi"/>
              <w:sz w:val="22"/>
              <w:lang w:eastAsia="fr-FR"/>
            </w:rPr>
          </w:pPr>
          <w:hyperlink w:anchor="_Toc76477422" w:history="1">
            <w:r w:rsidR="00372202" w:rsidRPr="00FF430C">
              <w:rPr>
                <w:rStyle w:val="Lienhypertexte"/>
              </w:rPr>
              <w:t>Liste des pièces à fournir</w:t>
            </w:r>
            <w:r w:rsidR="00372202">
              <w:rPr>
                <w:webHidden/>
              </w:rPr>
              <w:tab/>
            </w:r>
            <w:r w:rsidR="00372202">
              <w:rPr>
                <w:webHidden/>
              </w:rPr>
              <w:fldChar w:fldCharType="begin"/>
            </w:r>
            <w:r w:rsidR="00372202">
              <w:rPr>
                <w:webHidden/>
              </w:rPr>
              <w:instrText xml:space="preserve"> PAGEREF _Toc76477422 \h </w:instrText>
            </w:r>
            <w:r w:rsidR="00372202">
              <w:rPr>
                <w:webHidden/>
              </w:rPr>
            </w:r>
            <w:r w:rsidR="00372202">
              <w:rPr>
                <w:webHidden/>
              </w:rPr>
              <w:fldChar w:fldCharType="separate"/>
            </w:r>
            <w:r w:rsidR="00372202">
              <w:rPr>
                <w:webHidden/>
              </w:rPr>
              <w:t>15</w:t>
            </w:r>
            <w:r w:rsidR="00372202">
              <w:rPr>
                <w:webHidden/>
              </w:rPr>
              <w:fldChar w:fldCharType="end"/>
            </w:r>
          </w:hyperlink>
        </w:p>
        <w:p w:rsidR="004E49F5" w:rsidRDefault="004E49F5">
          <w:r>
            <w:rPr>
              <w:b/>
              <w:bCs/>
            </w:rPr>
            <w:fldChar w:fldCharType="end"/>
          </w:r>
        </w:p>
      </w:sdtContent>
    </w:sdt>
    <w:p w:rsidR="008A2A75" w:rsidRDefault="008A2A75" w:rsidP="000C7FF8">
      <w:pPr>
        <w:pStyle w:val="Titre1"/>
        <w:rPr>
          <w:rFonts w:ascii="Arial" w:hAnsi="Arial" w:cs="Arial"/>
          <w:sz w:val="20"/>
          <w:szCs w:val="20"/>
        </w:rPr>
      </w:pPr>
    </w:p>
    <w:bookmarkEnd w:id="0"/>
    <w:p w:rsidR="00334890" w:rsidRDefault="00334890" w:rsidP="00771E71">
      <w:pPr>
        <w:rPr>
          <w:rFonts w:ascii="Arial" w:hAnsi="Arial" w:cs="Arial"/>
          <w:sz w:val="20"/>
          <w:szCs w:val="20"/>
        </w:rPr>
      </w:pPr>
    </w:p>
    <w:p w:rsidR="000C7FF8" w:rsidRPr="00334890" w:rsidRDefault="004B229A" w:rsidP="00771E71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1384" w:rsidRDefault="00131384" w:rsidP="00A53F42">
      <w:pPr>
        <w:pStyle w:val="Titre1"/>
        <w:numPr>
          <w:ilvl w:val="0"/>
          <w:numId w:val="31"/>
        </w:numPr>
        <w:jc w:val="both"/>
        <w:rPr>
          <w:rFonts w:ascii="Arial" w:hAnsi="Arial" w:cs="Arial"/>
        </w:rPr>
      </w:pPr>
      <w:bookmarkStart w:id="1" w:name="_Toc482115629"/>
      <w:bookmarkStart w:id="2" w:name="_Toc488332724"/>
      <w:bookmarkStart w:id="3" w:name="_Toc76477401"/>
      <w:bookmarkStart w:id="4" w:name="_Toc472080262"/>
      <w:r>
        <w:rPr>
          <w:rFonts w:ascii="Arial" w:hAnsi="Arial" w:cs="Arial"/>
        </w:rPr>
        <w:lastRenderedPageBreak/>
        <w:t>Dossier administratif</w:t>
      </w:r>
      <w:bookmarkEnd w:id="1"/>
      <w:bookmarkEnd w:id="2"/>
      <w:bookmarkEnd w:id="3"/>
    </w:p>
    <w:p w:rsidR="00131384" w:rsidRPr="00C4416A" w:rsidRDefault="00131384" w:rsidP="00131384">
      <w:pPr>
        <w:pStyle w:val="Paragraphedeliste"/>
        <w:ind w:left="1776" w:firstLine="0"/>
        <w:rPr>
          <w:rFonts w:ascii="Arial" w:hAnsi="Arial" w:cs="Arial"/>
          <w:b/>
          <w:bCs/>
          <w:color w:val="1F497D" w:themeColor="text2"/>
        </w:rPr>
      </w:pPr>
      <w:bookmarkStart w:id="5" w:name="_Toc475110027"/>
      <w:bookmarkStart w:id="6" w:name="_Toc475343702"/>
      <w:bookmarkStart w:id="7" w:name="_Toc475345037"/>
      <w:bookmarkStart w:id="8" w:name="_Toc4753518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  <w:gridCol w:w="6791"/>
      </w:tblGrid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 w:rsidRPr="00DA6640">
              <w:rPr>
                <w:rFonts w:ascii="Arial" w:hAnsi="Arial" w:cs="Arial"/>
              </w:rPr>
              <w:t>Nom de la structure porteuse du projet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 w:rsidRPr="00DA6640">
              <w:rPr>
                <w:rFonts w:ascii="Arial" w:hAnsi="Arial" w:cs="Arial"/>
              </w:rPr>
              <w:t>Nom du représentant légal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 w:rsidRPr="00DA6640">
              <w:rPr>
                <w:rFonts w:ascii="Arial" w:hAnsi="Arial" w:cs="Arial"/>
              </w:rPr>
              <w:t>Statut juridique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Fournir une copie des statuts de la structure</w:t>
            </w:r>
            <w:r w:rsidR="008629F1">
              <w:rPr>
                <w:rFonts w:ascii="Arial" w:hAnsi="Arial" w:cs="Arial"/>
              </w:rPr>
              <w:t xml:space="preserve"> si création</w:t>
            </w:r>
          </w:p>
        </w:tc>
      </w:tr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 w:rsidRPr="00DA6640">
              <w:rPr>
                <w:rFonts w:ascii="Arial" w:hAnsi="Arial" w:cs="Arial"/>
              </w:rPr>
              <w:t>Adresse du lieu d’implantation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 w:rsidRPr="00DA6640">
              <w:rPr>
                <w:rFonts w:ascii="Arial" w:hAnsi="Arial" w:cs="Arial"/>
              </w:rPr>
              <w:t>N° FINESS</w:t>
            </w:r>
            <w:r>
              <w:rPr>
                <w:rFonts w:ascii="Arial" w:hAnsi="Arial" w:cs="Arial"/>
              </w:rPr>
              <w:t xml:space="preserve"> juridique</w:t>
            </w:r>
          </w:p>
          <w:p w:rsidR="00F93965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FINESS géographique</w:t>
            </w:r>
          </w:p>
          <w:p w:rsidR="00131384" w:rsidRPr="00DA6640" w:rsidRDefault="008629F1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39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si déjà attribué</w:t>
            </w:r>
            <w:r w:rsidR="00F93965">
              <w:rPr>
                <w:rFonts w:ascii="Arial" w:hAnsi="Arial" w:cs="Arial"/>
              </w:rPr>
              <w:t>s)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131384" w:rsidRPr="003B3F49" w:rsidTr="005B00CC">
        <w:trPr>
          <w:trHeight w:val="1290"/>
        </w:trPr>
        <w:tc>
          <w:tcPr>
            <w:tcW w:w="1311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d’implantation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131384" w:rsidRPr="00DA6640" w:rsidRDefault="00131384" w:rsidP="005B00CC">
            <w:pPr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1384" w:rsidRPr="008B1B09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Pr="004846DF" w:rsidRDefault="00131384" w:rsidP="001F5227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9" w:name="_Toc475360528"/>
      <w:bookmarkStart w:id="10" w:name="_Toc475360584"/>
      <w:bookmarkStart w:id="11" w:name="_Toc76477402"/>
      <w:r w:rsidRPr="004846DF">
        <w:rPr>
          <w:rFonts w:ascii="Arial" w:hAnsi="Arial" w:cs="Arial"/>
        </w:rPr>
        <w:t>Nature de la demande</w:t>
      </w:r>
      <w:bookmarkEnd w:id="9"/>
      <w:bookmarkEnd w:id="10"/>
      <w:bookmarkEnd w:id="11"/>
      <w:r w:rsidRPr="004846DF">
        <w:rPr>
          <w:rFonts w:ascii="Arial" w:hAnsi="Arial" w:cs="Arial"/>
        </w:rPr>
        <w:t xml:space="preserve"> </w:t>
      </w:r>
    </w:p>
    <w:p w:rsidR="00131384" w:rsidRDefault="00131384" w:rsidP="00131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 w:rsidRPr="00A953E4">
        <w:rPr>
          <w:rFonts w:ascii="Arial" w:hAnsi="Arial" w:cs="Arial"/>
          <w:szCs w:val="20"/>
        </w:rPr>
        <w:t xml:space="preserve">Présentation de l'opération projetée ou mise en œuvre de </w:t>
      </w:r>
      <w:r w:rsidR="00ED11ED">
        <w:rPr>
          <w:rFonts w:ascii="Arial" w:hAnsi="Arial" w:cs="Arial"/>
          <w:szCs w:val="20"/>
        </w:rPr>
        <w:t>l’équipement</w:t>
      </w:r>
      <w:r w:rsidRPr="00A953E4">
        <w:rPr>
          <w:rFonts w:ascii="Arial" w:hAnsi="Arial" w:cs="Arial"/>
          <w:szCs w:val="20"/>
        </w:rPr>
        <w:t xml:space="preserve"> envisagé, au regard du </w:t>
      </w:r>
      <w:r>
        <w:rPr>
          <w:rFonts w:ascii="Arial" w:hAnsi="Arial" w:cs="Arial"/>
          <w:szCs w:val="20"/>
        </w:rPr>
        <w:t>projet d’établissement.</w:t>
      </w:r>
      <w:r>
        <w:rPr>
          <w:rStyle w:val="Appelnotedebasdep"/>
          <w:rFonts w:ascii="Arial" w:hAnsi="Arial" w:cs="Arial"/>
          <w:szCs w:val="20"/>
        </w:rPr>
        <w:footnoteReference w:id="1"/>
      </w:r>
      <w:r w:rsidR="00F2035E">
        <w:rPr>
          <w:rFonts w:ascii="Arial" w:hAnsi="Arial" w:cs="Arial"/>
          <w:szCs w:val="20"/>
        </w:rPr>
        <w:t xml:space="preserve"> Préciser si le promoteur est déjà titulaire d’une autorisation d’EML, si l’équipement est installé. Si l’équipement n’est pas installé, préciser</w:t>
      </w:r>
      <w:r w:rsidR="0071743D">
        <w:rPr>
          <w:rFonts w:ascii="Arial" w:hAnsi="Arial" w:cs="Arial"/>
          <w:szCs w:val="20"/>
        </w:rPr>
        <w:t xml:space="preserve"> le </w:t>
      </w:r>
      <w:r w:rsidR="00F93965">
        <w:rPr>
          <w:rFonts w:ascii="Arial" w:hAnsi="Arial" w:cs="Arial"/>
          <w:szCs w:val="20"/>
        </w:rPr>
        <w:t>motif du</w:t>
      </w:r>
      <w:r w:rsidR="00F2035E">
        <w:rPr>
          <w:rFonts w:ascii="Arial" w:hAnsi="Arial" w:cs="Arial"/>
          <w:szCs w:val="20"/>
        </w:rPr>
        <w:t xml:space="preserve"> délai de mise en œuvre.</w:t>
      </w:r>
    </w:p>
    <w:p w:rsidR="00250EFD" w:rsidRDefault="00250EFD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</w:p>
    <w:p w:rsidR="00131384" w:rsidRPr="00AF7E85" w:rsidRDefault="00131384" w:rsidP="00131384">
      <w:pPr>
        <w:pStyle w:val="Paragraphedeliste"/>
        <w:ind w:firstLine="0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AF7E85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1384" w:rsidRPr="0090156F" w:rsidRDefault="00C70EC5" w:rsidP="0090156F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12" w:name="_Toc475360529"/>
      <w:bookmarkStart w:id="13" w:name="_Toc475360585"/>
      <w:bookmarkStart w:id="14" w:name="_Toc76477403"/>
      <w:r w:rsidRPr="0090156F">
        <w:rPr>
          <w:rFonts w:ascii="Arial" w:hAnsi="Arial" w:cs="Arial"/>
        </w:rPr>
        <w:t xml:space="preserve">Description du projet médical et </w:t>
      </w:r>
      <w:r w:rsidR="00131384" w:rsidRPr="0090156F">
        <w:rPr>
          <w:rFonts w:ascii="Arial" w:hAnsi="Arial" w:cs="Arial"/>
        </w:rPr>
        <w:t xml:space="preserve">Articulation avec le </w:t>
      </w:r>
      <w:bookmarkEnd w:id="12"/>
      <w:bookmarkEnd w:id="13"/>
      <w:r w:rsidR="00011A48" w:rsidRPr="0090156F">
        <w:rPr>
          <w:rFonts w:ascii="Arial" w:hAnsi="Arial" w:cs="Arial"/>
        </w:rPr>
        <w:t>PRS</w:t>
      </w:r>
      <w:r w:rsidR="00A5501E" w:rsidRPr="0090156F">
        <w:rPr>
          <w:rFonts w:ascii="Arial" w:hAnsi="Arial" w:cs="Arial"/>
        </w:rPr>
        <w:t xml:space="preserve"> -</w:t>
      </w:r>
      <w:r w:rsidR="00CD4C83" w:rsidRPr="0090156F">
        <w:rPr>
          <w:rFonts w:ascii="Arial" w:hAnsi="Arial" w:cs="Arial"/>
        </w:rPr>
        <w:t xml:space="preserve"> SRS</w:t>
      </w:r>
      <w:bookmarkEnd w:id="14"/>
    </w:p>
    <w:p w:rsidR="00131384" w:rsidRDefault="00131384" w:rsidP="00131384">
      <w:pPr>
        <w:spacing w:after="0" w:line="240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E95ABE" w:rsidRDefault="00E95ABE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Description du projet médical</w:t>
      </w:r>
      <w:r w:rsidR="00813B2C">
        <w:rPr>
          <w:rFonts w:ascii="Arial" w:hAnsi="Arial" w:cs="Arial"/>
          <w:szCs w:val="20"/>
        </w:rPr>
        <w:t xml:space="preserve"> et préciser la typologie d’activité envisagée pour l’EML demandé.</w:t>
      </w:r>
    </w:p>
    <w:p w:rsidR="00E95ABE" w:rsidRDefault="00E95ABE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 w:rsidRPr="00A953E4">
        <w:rPr>
          <w:rFonts w:ascii="Arial" w:hAnsi="Arial" w:cs="Arial"/>
          <w:szCs w:val="20"/>
        </w:rPr>
        <w:t xml:space="preserve">Indication des objectifs du </w:t>
      </w:r>
      <w:r w:rsidR="003A0852">
        <w:rPr>
          <w:rFonts w:ascii="Arial" w:hAnsi="Arial" w:cs="Arial"/>
          <w:szCs w:val="20"/>
        </w:rPr>
        <w:t>P</w:t>
      </w:r>
      <w:r w:rsidR="00CD4C83">
        <w:rPr>
          <w:rFonts w:ascii="Arial" w:hAnsi="Arial" w:cs="Arial"/>
          <w:szCs w:val="20"/>
        </w:rPr>
        <w:t>rojet</w:t>
      </w:r>
      <w:r w:rsidR="00ED11ED">
        <w:rPr>
          <w:rFonts w:ascii="Arial" w:hAnsi="Arial" w:cs="Arial"/>
          <w:szCs w:val="20"/>
        </w:rPr>
        <w:t xml:space="preserve"> </w:t>
      </w:r>
      <w:r w:rsidR="00CD4C83">
        <w:rPr>
          <w:rFonts w:ascii="Arial" w:hAnsi="Arial" w:cs="Arial"/>
          <w:szCs w:val="20"/>
        </w:rPr>
        <w:t xml:space="preserve">Régional de Santé </w:t>
      </w:r>
      <w:r w:rsidR="00ED11ED">
        <w:rPr>
          <w:rFonts w:ascii="Arial" w:hAnsi="Arial" w:cs="Arial"/>
          <w:szCs w:val="20"/>
        </w:rPr>
        <w:t>et du S</w:t>
      </w:r>
      <w:r w:rsidR="00CD4C83">
        <w:rPr>
          <w:rFonts w:ascii="Arial" w:hAnsi="Arial" w:cs="Arial"/>
          <w:szCs w:val="20"/>
        </w:rPr>
        <w:t xml:space="preserve">chéma </w:t>
      </w:r>
      <w:r w:rsidR="00ED11ED">
        <w:rPr>
          <w:rFonts w:ascii="Arial" w:hAnsi="Arial" w:cs="Arial"/>
          <w:szCs w:val="20"/>
        </w:rPr>
        <w:t>R</w:t>
      </w:r>
      <w:r w:rsidR="00CD4C83">
        <w:rPr>
          <w:rFonts w:ascii="Arial" w:hAnsi="Arial" w:cs="Arial"/>
          <w:szCs w:val="20"/>
        </w:rPr>
        <w:t xml:space="preserve">égional de </w:t>
      </w:r>
      <w:r w:rsidR="00ED11ED">
        <w:rPr>
          <w:rFonts w:ascii="Arial" w:hAnsi="Arial" w:cs="Arial"/>
          <w:szCs w:val="20"/>
        </w:rPr>
        <w:t>S</w:t>
      </w:r>
      <w:r w:rsidR="00CD4C83">
        <w:rPr>
          <w:rFonts w:ascii="Arial" w:hAnsi="Arial" w:cs="Arial"/>
          <w:szCs w:val="20"/>
        </w:rPr>
        <w:t>anté</w:t>
      </w:r>
      <w:r w:rsidRPr="00A953E4">
        <w:rPr>
          <w:rFonts w:ascii="Arial" w:hAnsi="Arial" w:cs="Arial"/>
          <w:szCs w:val="20"/>
        </w:rPr>
        <w:t xml:space="preserve"> auxquels le demandeur entend ré</w:t>
      </w:r>
      <w:r w:rsidR="00D13096">
        <w:rPr>
          <w:rFonts w:ascii="Arial" w:hAnsi="Arial" w:cs="Arial"/>
          <w:szCs w:val="20"/>
        </w:rPr>
        <w:t xml:space="preserve">pondre ainsi que </w:t>
      </w:r>
      <w:r w:rsidR="00CD4C83">
        <w:rPr>
          <w:rFonts w:ascii="Arial" w:hAnsi="Arial" w:cs="Arial"/>
          <w:szCs w:val="20"/>
        </w:rPr>
        <w:t>les objectifs</w:t>
      </w:r>
      <w:r w:rsidR="00D13096">
        <w:rPr>
          <w:rFonts w:ascii="Arial" w:hAnsi="Arial" w:cs="Arial"/>
          <w:szCs w:val="20"/>
        </w:rPr>
        <w:t xml:space="preserve"> quanti</w:t>
      </w:r>
      <w:r w:rsidR="00212876">
        <w:rPr>
          <w:rFonts w:ascii="Arial" w:hAnsi="Arial" w:cs="Arial"/>
          <w:szCs w:val="20"/>
        </w:rPr>
        <w:t>tatifs</w:t>
      </w:r>
      <w:r w:rsidRPr="00A953E4">
        <w:rPr>
          <w:rFonts w:ascii="Arial" w:hAnsi="Arial" w:cs="Arial"/>
          <w:szCs w:val="20"/>
        </w:rPr>
        <w:t xml:space="preserve"> de l'offre de soins.</w:t>
      </w:r>
    </w:p>
    <w:p w:rsidR="001372AE" w:rsidRDefault="006D1793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Expliquer comment le promoteur entend répondre aux objectifs du PRS : complémentarité du plateau technique, fluidification des filières (pédiatrie, gériatrie</w:t>
      </w:r>
      <w:r w:rsidR="00DF5BAA">
        <w:rPr>
          <w:rFonts w:ascii="Arial" w:hAnsi="Arial" w:cs="Arial"/>
          <w:szCs w:val="20"/>
        </w:rPr>
        <w:t>, urgences</w:t>
      </w:r>
      <w:r w:rsidR="0046331D">
        <w:rPr>
          <w:rFonts w:ascii="Arial" w:hAnsi="Arial" w:cs="Arial"/>
          <w:szCs w:val="20"/>
        </w:rPr>
        <w:t>, offre de proximtié</w:t>
      </w:r>
      <w:r>
        <w:rPr>
          <w:rFonts w:ascii="Arial" w:hAnsi="Arial" w:cs="Arial"/>
          <w:szCs w:val="20"/>
        </w:rPr>
        <w:t xml:space="preserve"> par exemple), etc.</w:t>
      </w:r>
    </w:p>
    <w:p w:rsidR="008D27CC" w:rsidRDefault="008D27CC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</w:p>
    <w:p w:rsidR="008D27CC" w:rsidRPr="00A953E4" w:rsidRDefault="00A65714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Description de la réponse au besoin</w:t>
      </w:r>
      <w:r w:rsidR="00B0254D">
        <w:rPr>
          <w:rFonts w:ascii="Arial" w:hAnsi="Arial" w:cs="Arial"/>
          <w:szCs w:val="20"/>
        </w:rPr>
        <w:t>.</w:t>
      </w:r>
    </w:p>
    <w:p w:rsidR="00131384" w:rsidRDefault="00131384" w:rsidP="00131384">
      <w:pPr>
        <w:pStyle w:val="Paragraphedeliste"/>
        <w:ind w:firstLine="0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131384" w:rsidRPr="00AF7E85" w:rsidRDefault="00131384" w:rsidP="00131384">
      <w:pPr>
        <w:pStyle w:val="Paragraphedeliste"/>
        <w:ind w:firstLine="0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AF7E85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Pr="00DD6EAD" w:rsidRDefault="00131384" w:rsidP="00DD6EAD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15" w:name="_Toc76477404"/>
      <w:r w:rsidRPr="00DD6EAD">
        <w:rPr>
          <w:rFonts w:ascii="Arial" w:hAnsi="Arial" w:cs="Arial"/>
        </w:rPr>
        <w:t>Articulation avec le</w:t>
      </w:r>
      <w:r w:rsidR="0071743D" w:rsidRPr="00DD6EAD">
        <w:rPr>
          <w:rFonts w:ascii="Arial" w:hAnsi="Arial" w:cs="Arial"/>
        </w:rPr>
        <w:t>s autres structures au sein de la ZI concernée et/ou d’autres ZI</w:t>
      </w:r>
      <w:bookmarkEnd w:id="15"/>
      <w:r w:rsidR="0071743D" w:rsidRPr="00DD6EAD">
        <w:rPr>
          <w:rFonts w:ascii="Arial" w:hAnsi="Arial" w:cs="Arial"/>
        </w:rPr>
        <w:t xml:space="preserve"> </w:t>
      </w:r>
      <w:r w:rsidRPr="00DD6EAD">
        <w:rPr>
          <w:rFonts w:ascii="Arial" w:hAnsi="Arial" w:cs="Arial"/>
        </w:rPr>
        <w:t xml:space="preserve"> </w:t>
      </w:r>
    </w:p>
    <w:p w:rsidR="00131384" w:rsidRPr="0071154E" w:rsidRDefault="00131384" w:rsidP="00131384">
      <w:pPr>
        <w:pStyle w:val="Paragraphedeliste"/>
        <w:ind w:left="1701" w:firstLine="0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71743D" w:rsidP="00131384">
      <w:pPr>
        <w:spacing w:after="0" w:line="240" w:lineRule="auto"/>
        <w:ind w:left="284"/>
        <w:jc w:val="both"/>
        <w:rPr>
          <w:rFonts w:ascii="Arial" w:hAnsi="Arial" w:cs="Arial"/>
          <w:strike/>
          <w:szCs w:val="20"/>
        </w:rPr>
      </w:pPr>
      <w:r>
        <w:rPr>
          <w:rFonts w:ascii="Arial" w:hAnsi="Arial" w:cs="Arial"/>
          <w:szCs w:val="20"/>
        </w:rPr>
        <w:t>Le cas échéant préciser l’</w:t>
      </w:r>
      <w:r w:rsidR="00666ADC">
        <w:rPr>
          <w:rFonts w:ascii="Arial" w:hAnsi="Arial" w:cs="Arial"/>
          <w:szCs w:val="20"/>
        </w:rPr>
        <w:t>a</w:t>
      </w:r>
      <w:r w:rsidR="00131384">
        <w:rPr>
          <w:rFonts w:ascii="Arial" w:hAnsi="Arial" w:cs="Arial"/>
          <w:szCs w:val="20"/>
        </w:rPr>
        <w:t>rticulation avec le projet médical partagé</w:t>
      </w:r>
      <w:r>
        <w:rPr>
          <w:rFonts w:ascii="Arial" w:hAnsi="Arial" w:cs="Arial"/>
          <w:szCs w:val="20"/>
        </w:rPr>
        <w:t xml:space="preserve"> au sein du GHT </w:t>
      </w:r>
      <w:r w:rsidR="00131384" w:rsidRPr="00CD1A05">
        <w:rPr>
          <w:rFonts w:ascii="Arial" w:hAnsi="Arial" w:cs="Arial"/>
          <w:strike/>
          <w:szCs w:val="20"/>
        </w:rPr>
        <w:t xml:space="preserve"> </w:t>
      </w:r>
    </w:p>
    <w:p w:rsidR="00CD1A05" w:rsidRPr="00CD1A05" w:rsidRDefault="00CD1A05" w:rsidP="00131384">
      <w:pPr>
        <w:spacing w:after="0" w:line="240" w:lineRule="auto"/>
        <w:ind w:left="284"/>
        <w:jc w:val="both"/>
        <w:rPr>
          <w:rFonts w:ascii="Arial" w:hAnsi="Arial" w:cs="Arial"/>
          <w:strike/>
          <w:szCs w:val="20"/>
        </w:rPr>
      </w:pPr>
    </w:p>
    <w:p w:rsidR="00131384" w:rsidRPr="00AF7E85" w:rsidRDefault="00131384" w:rsidP="00131384">
      <w:pPr>
        <w:pStyle w:val="Paragraphedeliste"/>
        <w:ind w:firstLine="0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AF7E85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Pr="00107BEE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31384" w:rsidRPr="00EE1B50" w:rsidRDefault="00107BEE" w:rsidP="00131384">
      <w:pPr>
        <w:spacing w:after="0" w:line="240" w:lineRule="auto"/>
        <w:ind w:left="284"/>
        <w:jc w:val="both"/>
        <w:rPr>
          <w:rFonts w:ascii="Arial" w:hAnsi="Arial" w:cs="Arial"/>
          <w:szCs w:val="20"/>
        </w:rPr>
      </w:pPr>
      <w:r w:rsidRPr="00EE1B50">
        <w:rPr>
          <w:rFonts w:ascii="Arial" w:hAnsi="Arial" w:cs="Arial"/>
          <w:szCs w:val="20"/>
        </w:rPr>
        <w:t xml:space="preserve">Pour les établissements membres d’un groupement hospitalier de territoire, transmettre l’avis du comité stratégique </w:t>
      </w:r>
      <w:r w:rsidRPr="00EE1B50">
        <w:rPr>
          <w:rFonts w:ascii="Arial" w:hAnsi="Arial" w:cs="Arial"/>
          <w:i/>
          <w:szCs w:val="20"/>
        </w:rPr>
        <w:t>(article L61</w:t>
      </w:r>
      <w:r w:rsidR="00D22CE0" w:rsidRPr="00EE1B50">
        <w:rPr>
          <w:rFonts w:ascii="Arial" w:hAnsi="Arial" w:cs="Arial"/>
          <w:i/>
          <w:szCs w:val="20"/>
        </w:rPr>
        <w:t>22-</w:t>
      </w:r>
      <w:r w:rsidRPr="00EE1B50">
        <w:rPr>
          <w:rFonts w:ascii="Arial" w:hAnsi="Arial" w:cs="Arial"/>
          <w:i/>
          <w:szCs w:val="20"/>
        </w:rPr>
        <w:t>32-2 II 5°b du code de santé publique)</w:t>
      </w:r>
    </w:p>
    <w:p w:rsidR="00C345BB" w:rsidRDefault="00C345BB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C345BB" w:rsidRDefault="00C345BB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31384" w:rsidRDefault="00131384" w:rsidP="0013138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131384" w:rsidRPr="00C4416A" w:rsidRDefault="00131384" w:rsidP="00C345BB">
      <w:pPr>
        <w:pStyle w:val="Titre1"/>
        <w:numPr>
          <w:ilvl w:val="1"/>
          <w:numId w:val="31"/>
        </w:numPr>
        <w:jc w:val="both"/>
        <w:rPr>
          <w:rFonts w:ascii="Arial" w:hAnsi="Arial" w:cs="Arial"/>
          <w:color w:val="1F497D" w:themeColor="text2"/>
          <w:sz w:val="24"/>
        </w:rPr>
      </w:pPr>
      <w:bookmarkStart w:id="16" w:name="_Toc475360531"/>
      <w:bookmarkStart w:id="17" w:name="_Toc475360587"/>
      <w:bookmarkStart w:id="18" w:name="_Toc76477405"/>
      <w:r w:rsidRPr="00C345BB">
        <w:rPr>
          <w:rFonts w:ascii="Arial" w:hAnsi="Arial" w:cs="Arial"/>
        </w:rPr>
        <w:t>Conventions de coopération</w:t>
      </w:r>
      <w:bookmarkEnd w:id="16"/>
      <w:bookmarkEnd w:id="17"/>
      <w:bookmarkEnd w:id="18"/>
    </w:p>
    <w:p w:rsidR="00131384" w:rsidRDefault="00131384" w:rsidP="00131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A953E4">
        <w:rPr>
          <w:rFonts w:ascii="Arial" w:hAnsi="Arial" w:cs="Arial"/>
          <w:sz w:val="22"/>
        </w:rPr>
        <w:t>Mention des conventions de coopération passées</w:t>
      </w:r>
      <w:r w:rsidR="0000209F">
        <w:rPr>
          <w:rFonts w:ascii="Arial" w:hAnsi="Arial" w:cs="Arial"/>
          <w:sz w:val="22"/>
        </w:rPr>
        <w:t xml:space="preserve"> et </w:t>
      </w:r>
      <w:r w:rsidR="0071743D" w:rsidRPr="00A22224">
        <w:rPr>
          <w:rFonts w:ascii="Arial" w:hAnsi="Arial" w:cs="Arial"/>
          <w:sz w:val="22"/>
        </w:rPr>
        <w:t>prévues</w:t>
      </w:r>
      <w:r w:rsidRPr="00A953E4">
        <w:rPr>
          <w:rFonts w:ascii="Arial" w:hAnsi="Arial" w:cs="Arial"/>
          <w:sz w:val="22"/>
        </w:rPr>
        <w:t>, s'il y a lieu, par le demandeur avec un ou plusieurs autres établissements ou professionnels de santé</w:t>
      </w:r>
      <w:r>
        <w:rPr>
          <w:rFonts w:ascii="Arial" w:hAnsi="Arial" w:cs="Arial"/>
          <w:sz w:val="22"/>
        </w:rPr>
        <w:t xml:space="preserve"> en lien avec le présent dossier</w:t>
      </w:r>
      <w:r w:rsidRPr="004411F3">
        <w:rPr>
          <w:rFonts w:ascii="Arial" w:hAnsi="Arial" w:cs="Arial"/>
          <w:sz w:val="18"/>
          <w:szCs w:val="18"/>
        </w:rPr>
        <w:t>.</w:t>
      </w:r>
      <w:r>
        <w:rPr>
          <w:rStyle w:val="Appelnotedebasdep"/>
          <w:rFonts w:ascii="Arial" w:hAnsi="Arial" w:cs="Arial"/>
          <w:sz w:val="18"/>
          <w:szCs w:val="18"/>
        </w:rPr>
        <w:footnoteReference w:id="2"/>
      </w:r>
    </w:p>
    <w:p w:rsidR="00696F8B" w:rsidRDefault="00696F8B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696F8B">
        <w:rPr>
          <w:rFonts w:ascii="Arial" w:hAnsi="Arial" w:cs="Arial"/>
          <w:sz w:val="22"/>
          <w:szCs w:val="22"/>
        </w:rPr>
        <w:t>Préciser les modalités de coopération</w:t>
      </w:r>
      <w:r>
        <w:rPr>
          <w:rFonts w:ascii="Arial" w:hAnsi="Arial" w:cs="Arial"/>
          <w:sz w:val="22"/>
          <w:szCs w:val="22"/>
        </w:rPr>
        <w:t>.</w:t>
      </w:r>
    </w:p>
    <w:p w:rsidR="0054132D" w:rsidRDefault="0054132D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participation de médecins externes à la structure, joindre un document signé de participation aux projets pour chaque intervenant.</w:t>
      </w:r>
    </w:p>
    <w:p w:rsidR="0054132D" w:rsidRPr="00696F8B" w:rsidRDefault="0054132D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</w:t>
      </w:r>
      <w:r w:rsidRPr="00A953E4">
        <w:rPr>
          <w:rFonts w:ascii="Arial" w:hAnsi="Arial" w:cs="Arial"/>
          <w:sz w:val="22"/>
        </w:rPr>
        <w:t>ntion de l’appartenance, le cas échéant, aux réseaux de santé.</w:t>
      </w:r>
    </w:p>
    <w:p w:rsidR="00131384" w:rsidRPr="0071154E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5E1483">
      <w:pPr>
        <w:pStyle w:val="Titre1"/>
        <w:numPr>
          <w:ilvl w:val="1"/>
          <w:numId w:val="31"/>
        </w:numPr>
        <w:jc w:val="both"/>
        <w:rPr>
          <w:rFonts w:ascii="Arial" w:hAnsi="Arial" w:cs="Arial"/>
          <w:color w:val="1F497D" w:themeColor="text2"/>
          <w:sz w:val="24"/>
        </w:rPr>
      </w:pPr>
      <w:bookmarkStart w:id="19" w:name="_Toc76477406"/>
      <w:r w:rsidRPr="005E1483">
        <w:rPr>
          <w:rFonts w:ascii="Arial" w:hAnsi="Arial" w:cs="Arial"/>
        </w:rPr>
        <w:t>Certifications Haute Autorité de Santé (HAS)</w:t>
      </w:r>
      <w:r w:rsidR="004C5E33" w:rsidRPr="005E1483">
        <w:rPr>
          <w:rFonts w:ascii="Arial" w:hAnsi="Arial" w:cs="Arial"/>
        </w:rPr>
        <w:t>, si concerné</w:t>
      </w:r>
      <w:bookmarkEnd w:id="19"/>
    </w:p>
    <w:p w:rsidR="00131384" w:rsidRPr="00ED55F8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Pr="00ED55F8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  <w:r w:rsidRPr="00ED55F8">
        <w:rPr>
          <w:rFonts w:ascii="Arial" w:hAnsi="Arial" w:cs="Arial"/>
          <w:sz w:val="22"/>
        </w:rPr>
        <w:t>Date de la dernière visite : __/__/____</w:t>
      </w: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  <w:r w:rsidRPr="00ED55F8">
        <w:rPr>
          <w:rFonts w:ascii="Arial" w:hAnsi="Arial" w:cs="Arial"/>
          <w:sz w:val="22"/>
        </w:rPr>
        <w:t>Conclusions du rapport de certification :</w:t>
      </w:r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AA255F">
      <w:pPr>
        <w:pStyle w:val="Titre1"/>
        <w:numPr>
          <w:ilvl w:val="0"/>
          <w:numId w:val="31"/>
        </w:numPr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</w:rPr>
        <w:br w:type="page"/>
      </w:r>
      <w:bookmarkStart w:id="20" w:name="_Toc482115630"/>
      <w:bookmarkStart w:id="21" w:name="_Toc488332725"/>
      <w:bookmarkStart w:id="22" w:name="_Toc76477407"/>
      <w:r w:rsidRPr="005E07CA">
        <w:rPr>
          <w:rFonts w:ascii="Arial" w:hAnsi="Arial" w:cs="Arial"/>
        </w:rPr>
        <w:lastRenderedPageBreak/>
        <w:t>Partie relative aux personnels</w:t>
      </w:r>
      <w:bookmarkEnd w:id="20"/>
      <w:bookmarkEnd w:id="21"/>
      <w:bookmarkEnd w:id="22"/>
    </w:p>
    <w:p w:rsidR="0013138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i/>
        </w:rPr>
      </w:pPr>
    </w:p>
    <w:p w:rsidR="00131384" w:rsidRPr="00243CAC" w:rsidRDefault="00131384" w:rsidP="00243CAC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23" w:name="_Toc475360534"/>
      <w:bookmarkStart w:id="24" w:name="_Toc475360590"/>
      <w:bookmarkStart w:id="25" w:name="_Toc76477408"/>
      <w:r w:rsidRPr="00C770BD">
        <w:rPr>
          <w:rFonts w:ascii="Arial" w:hAnsi="Arial" w:cs="Arial"/>
        </w:rPr>
        <w:t>Personnel médical</w:t>
      </w:r>
      <w:bookmarkEnd w:id="23"/>
      <w:bookmarkEnd w:id="24"/>
      <w:r w:rsidRPr="00315D30">
        <w:rPr>
          <w:sz w:val="18"/>
          <w:szCs w:val="18"/>
        </w:rPr>
        <w:footnoteReference w:id="3"/>
      </w:r>
      <w:bookmarkEnd w:id="25"/>
    </w:p>
    <w:p w:rsidR="00131384" w:rsidRDefault="00131384" w:rsidP="00131384">
      <w:pPr>
        <w:pStyle w:val="Paragraphedeliste"/>
        <w:ind w:left="1776" w:firstLine="0"/>
        <w:rPr>
          <w:rFonts w:ascii="Arial" w:hAnsi="Arial" w:cs="Arial"/>
          <w:color w:val="1F497D" w:themeColor="text2"/>
          <w:sz w:val="24"/>
        </w:rPr>
      </w:pPr>
    </w:p>
    <w:tbl>
      <w:tblPr>
        <w:tblW w:w="4666" w:type="pct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9"/>
        <w:gridCol w:w="1787"/>
        <w:gridCol w:w="1448"/>
        <w:gridCol w:w="2015"/>
        <w:gridCol w:w="1421"/>
      </w:tblGrid>
      <w:tr w:rsidR="00131384" w:rsidTr="005B00CC">
        <w:trPr>
          <w:trHeight w:val="473"/>
        </w:trPr>
        <w:tc>
          <w:tcPr>
            <w:tcW w:w="1117" w:type="pct"/>
            <w:shd w:val="clear" w:color="auto" w:fill="auto"/>
            <w:hideMark/>
          </w:tcPr>
          <w:p w:rsidR="00131384" w:rsidRDefault="00131384" w:rsidP="00CD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</w:t>
            </w:r>
            <w:r w:rsidR="00CD4C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Prénom</w:t>
            </w:r>
          </w:p>
        </w:tc>
        <w:tc>
          <w:tcPr>
            <w:tcW w:w="1040" w:type="pct"/>
            <w:shd w:val="clear" w:color="auto" w:fill="auto"/>
            <w:hideMark/>
          </w:tcPr>
          <w:p w:rsidR="00131384" w:rsidRDefault="00131384" w:rsidP="00CD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843" w:type="pct"/>
            <w:shd w:val="clear" w:color="auto" w:fill="auto"/>
            <w:hideMark/>
          </w:tcPr>
          <w:p w:rsidR="00131384" w:rsidRDefault="00131384" w:rsidP="00CD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Statut</w:t>
            </w:r>
          </w:p>
        </w:tc>
        <w:tc>
          <w:tcPr>
            <w:tcW w:w="1173" w:type="pct"/>
            <w:shd w:val="clear" w:color="auto" w:fill="auto"/>
            <w:hideMark/>
          </w:tcPr>
          <w:p w:rsidR="00131384" w:rsidRDefault="00131384" w:rsidP="00CD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Numéro RPPS</w:t>
            </w:r>
          </w:p>
        </w:tc>
        <w:tc>
          <w:tcPr>
            <w:tcW w:w="827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Taux d’affectation à l’activité</w:t>
            </w:r>
          </w:p>
        </w:tc>
      </w:tr>
      <w:tr w:rsidR="00131384" w:rsidTr="005B00CC">
        <w:trPr>
          <w:trHeight w:val="230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1384" w:rsidTr="005B00CC">
        <w:trPr>
          <w:trHeight w:val="230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1384" w:rsidTr="005B00CC">
        <w:trPr>
          <w:trHeight w:val="243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1384" w:rsidRPr="00743B57" w:rsidRDefault="00131384" w:rsidP="00131384">
      <w:pPr>
        <w:pStyle w:val="Paragraphedeliste"/>
        <w:ind w:left="1134" w:firstLine="0"/>
        <w:rPr>
          <w:rFonts w:asciiTheme="majorHAnsi" w:eastAsia="Times New Roman" w:hAnsiTheme="majorHAnsi"/>
          <w:i/>
          <w:color w:val="365F91" w:themeColor="accent1" w:themeShade="BF"/>
        </w:rPr>
      </w:pPr>
    </w:p>
    <w:p w:rsidR="00131384" w:rsidRPr="00616C15" w:rsidRDefault="00131384" w:rsidP="00131384">
      <w:pPr>
        <w:pStyle w:val="Paragraphedeliste"/>
        <w:keepNext/>
        <w:keepLines/>
        <w:tabs>
          <w:tab w:val="left" w:pos="851"/>
          <w:tab w:val="left" w:pos="1985"/>
        </w:tabs>
        <w:spacing w:before="200"/>
        <w:ind w:left="1418" w:firstLine="0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</w:rPr>
      </w:pP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Effectifs (Nb et ETP, RPPS)</w:t>
      </w:r>
      <w:r w:rsidR="00182E89">
        <w:rPr>
          <w:rFonts w:ascii="Arial" w:eastAsia="Times New Roman" w:hAnsi="Arial" w:cs="Arial"/>
        </w:rPr>
        <w:t>.</w:t>
      </w:r>
      <w:r w:rsidR="00424626">
        <w:rPr>
          <w:rFonts w:ascii="Arial" w:eastAsia="Times New Roman" w:hAnsi="Arial" w:cs="Arial"/>
        </w:rPr>
        <w:t xml:space="preserve"> Préciser les effectifs globaux du promoteur.</w:t>
      </w:r>
      <w:r w:rsidR="00182E89">
        <w:rPr>
          <w:rFonts w:ascii="Arial" w:eastAsia="Times New Roman" w:hAnsi="Arial" w:cs="Arial"/>
        </w:rPr>
        <w:t xml:space="preserve"> Préciser</w:t>
      </w:r>
      <w:r w:rsidR="00424626">
        <w:rPr>
          <w:rFonts w:ascii="Arial" w:eastAsia="Times New Roman" w:hAnsi="Arial" w:cs="Arial"/>
        </w:rPr>
        <w:t xml:space="preserve"> </w:t>
      </w:r>
      <w:r w:rsidR="00182E89">
        <w:rPr>
          <w:rFonts w:ascii="Arial" w:eastAsia="Times New Roman" w:hAnsi="Arial" w:cs="Arial"/>
        </w:rPr>
        <w:t>la quotité de travail prévue pour l’EML demandé</w:t>
      </w:r>
      <w:r w:rsidRPr="00131384">
        <w:rPr>
          <w:rFonts w:ascii="Arial" w:eastAsia="Times New Roman" w:hAnsi="Arial" w:cs="Arial"/>
        </w:rPr>
        <w:t xml:space="preserve"> </w:t>
      </w:r>
      <w:r w:rsidR="00D20D41">
        <w:rPr>
          <w:rFonts w:ascii="Arial" w:eastAsia="Times New Roman" w:hAnsi="Arial" w:cs="Arial"/>
        </w:rPr>
        <w:t>par médecin</w:t>
      </w:r>
    </w:p>
    <w:p w:rsidR="00131384" w:rsidRPr="00131384" w:rsidRDefault="00835892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Préciser</w:t>
      </w:r>
      <w:r w:rsidR="00131384" w:rsidRPr="00131384">
        <w:rPr>
          <w:rFonts w:ascii="Arial" w:eastAsia="Times New Roman" w:hAnsi="Arial" w:cs="Arial"/>
        </w:rPr>
        <w:t xml:space="preserve"> les « sur spécialités » de radiologues 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Activité des radiologues sur d’autres sites ?  Si oui, préciser</w:t>
      </w:r>
      <w:r w:rsidR="008A4395">
        <w:rPr>
          <w:rFonts w:ascii="Arial" w:eastAsia="Times New Roman" w:hAnsi="Arial" w:cs="Arial"/>
        </w:rPr>
        <w:t xml:space="preserve"> et fournir la convention de partage d’activité.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 xml:space="preserve">Organisation et répartition des plages horaires 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Planning type par activité et médecins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Répartition activité libérale / activité hospitalière dans le planning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Nombre de professionnels participant à la PDS</w:t>
      </w:r>
      <w:r w:rsidR="00E42A46">
        <w:rPr>
          <w:rFonts w:ascii="Arial" w:eastAsia="Times New Roman" w:hAnsi="Arial" w:cs="Arial"/>
        </w:rPr>
        <w:t xml:space="preserve"> (préciser le statut des professionnels, praticien hospitalier ou libéral).</w:t>
      </w:r>
    </w:p>
    <w:p w:rsidR="00131384" w:rsidRPr="00616C15" w:rsidRDefault="00131384" w:rsidP="00131384">
      <w:pPr>
        <w:jc w:val="both"/>
        <w:rPr>
          <w:rFonts w:ascii="Arial" w:eastAsia="Times New Roman" w:hAnsi="Arial" w:cs="Arial"/>
          <w:b/>
        </w:rPr>
      </w:pPr>
    </w:p>
    <w:p w:rsidR="00131384" w:rsidRPr="001F472F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  <w:r w:rsidRPr="001F472F">
        <w:rPr>
          <w:rFonts w:ascii="Arial" w:hAnsi="Arial" w:cs="Arial"/>
          <w:sz w:val="22"/>
        </w:rPr>
        <w:t>En cas d’intervention sur le site d’un ou plusieurs médecins à diplôme étranger dans le cadre de la procédure d’autorisation d’exercice (PAE), joindre la procédure décrivant l’organisation de la séniorisation et identifiant les actes courants pouvant être réalisés.</w:t>
      </w:r>
    </w:p>
    <w:p w:rsidR="00131384" w:rsidRPr="001F472F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954E08" w:rsidRPr="00DF09BA" w:rsidRDefault="00DF09BA" w:rsidP="00DF09BA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26" w:name="_Toc76477409"/>
      <w:r w:rsidRPr="00C770BD">
        <w:rPr>
          <w:rFonts w:ascii="Arial" w:hAnsi="Arial" w:cs="Arial"/>
        </w:rPr>
        <w:t xml:space="preserve">Personnel </w:t>
      </w:r>
      <w:r w:rsidR="00D42AEE">
        <w:rPr>
          <w:rFonts w:ascii="Arial" w:hAnsi="Arial" w:cs="Arial"/>
        </w:rPr>
        <w:t>para</w:t>
      </w:r>
      <w:r w:rsidRPr="00C770BD">
        <w:rPr>
          <w:rFonts w:ascii="Arial" w:hAnsi="Arial" w:cs="Arial"/>
        </w:rPr>
        <w:t>médical</w:t>
      </w:r>
      <w:r w:rsidR="001B1C56">
        <w:rPr>
          <w:rStyle w:val="Appelnotedebasdep"/>
          <w:rFonts w:ascii="Arial" w:hAnsi="Arial" w:cs="Arial"/>
        </w:rPr>
        <w:footnoteReference w:id="4"/>
      </w:r>
      <w:bookmarkEnd w:id="26"/>
    </w:p>
    <w:p w:rsidR="00954E08" w:rsidRPr="00954E08" w:rsidRDefault="00954E08" w:rsidP="00954E08">
      <w:pPr>
        <w:rPr>
          <w:rFonts w:ascii="Arial" w:hAnsi="Arial" w:cs="Arial"/>
          <w:color w:val="1F497D" w:themeColor="text2"/>
          <w:sz w:val="24"/>
        </w:rPr>
      </w:pPr>
    </w:p>
    <w:tbl>
      <w:tblPr>
        <w:tblW w:w="4666" w:type="pct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9"/>
        <w:gridCol w:w="1787"/>
        <w:gridCol w:w="1448"/>
        <w:gridCol w:w="2015"/>
        <w:gridCol w:w="1421"/>
      </w:tblGrid>
      <w:tr w:rsidR="00131384" w:rsidTr="005B00CC">
        <w:trPr>
          <w:trHeight w:val="473"/>
        </w:trPr>
        <w:tc>
          <w:tcPr>
            <w:tcW w:w="1117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</w:t>
            </w:r>
            <w:r w:rsidR="00CD4C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Prénom</w:t>
            </w:r>
          </w:p>
        </w:tc>
        <w:tc>
          <w:tcPr>
            <w:tcW w:w="1040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843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Statut</w:t>
            </w:r>
          </w:p>
        </w:tc>
        <w:tc>
          <w:tcPr>
            <w:tcW w:w="1173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Numéro ADELI</w:t>
            </w:r>
          </w:p>
        </w:tc>
        <w:tc>
          <w:tcPr>
            <w:tcW w:w="827" w:type="pct"/>
            <w:shd w:val="clear" w:color="auto" w:fill="auto"/>
            <w:hideMark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Taux d’affectation à l’activité</w:t>
            </w:r>
          </w:p>
        </w:tc>
      </w:tr>
      <w:tr w:rsidR="00131384" w:rsidTr="005B00CC">
        <w:trPr>
          <w:trHeight w:val="230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1384" w:rsidTr="005B00CC">
        <w:trPr>
          <w:trHeight w:val="230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1384" w:rsidTr="005B00CC">
        <w:trPr>
          <w:trHeight w:val="243"/>
        </w:trPr>
        <w:tc>
          <w:tcPr>
            <w:tcW w:w="111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3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131384" w:rsidRDefault="00131384" w:rsidP="005B0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1384" w:rsidRDefault="00131384" w:rsidP="0013138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13138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  <w:r w:rsidRPr="00795EA7">
        <w:rPr>
          <w:rFonts w:ascii="Arial" w:hAnsi="Arial" w:cs="Arial"/>
          <w:sz w:val="22"/>
        </w:rPr>
        <w:t xml:space="preserve">Autres personnels impliqués : </w:t>
      </w:r>
      <w:r w:rsidR="00277273">
        <w:rPr>
          <w:rFonts w:ascii="Arial" w:hAnsi="Arial" w:cs="Arial"/>
          <w:sz w:val="22"/>
        </w:rPr>
        <w:t xml:space="preserve">IDE, </w:t>
      </w:r>
      <w:r w:rsidRPr="00795EA7">
        <w:rPr>
          <w:rFonts w:ascii="Arial" w:hAnsi="Arial" w:cs="Arial"/>
          <w:sz w:val="22"/>
        </w:rPr>
        <w:t>personnel</w:t>
      </w:r>
      <w:r w:rsidR="009F0E78">
        <w:rPr>
          <w:rFonts w:ascii="Arial" w:hAnsi="Arial" w:cs="Arial"/>
          <w:sz w:val="22"/>
        </w:rPr>
        <w:t>s</w:t>
      </w:r>
      <w:r w:rsidRPr="00795EA7">
        <w:rPr>
          <w:rFonts w:ascii="Arial" w:hAnsi="Arial" w:cs="Arial"/>
          <w:sz w:val="22"/>
        </w:rPr>
        <w:t xml:space="preserve"> à compétence biomédicale, technicien</w:t>
      </w:r>
      <w:r w:rsidR="009F0E78">
        <w:rPr>
          <w:rFonts w:ascii="Arial" w:hAnsi="Arial" w:cs="Arial"/>
          <w:sz w:val="22"/>
        </w:rPr>
        <w:t>s</w:t>
      </w:r>
      <w:r w:rsidRPr="00795EA7">
        <w:rPr>
          <w:rFonts w:ascii="Arial" w:hAnsi="Arial" w:cs="Arial"/>
          <w:sz w:val="22"/>
        </w:rPr>
        <w:t xml:space="preserve"> de maintenance, secrétaire</w:t>
      </w:r>
      <w:r w:rsidR="00750343">
        <w:rPr>
          <w:rFonts w:ascii="Arial" w:hAnsi="Arial" w:cs="Arial"/>
          <w:sz w:val="22"/>
        </w:rPr>
        <w:t>…</w:t>
      </w:r>
    </w:p>
    <w:p w:rsidR="0013138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Effectifs (Nb et ETP, ADELI) par catégorie de personnels (MER, cadre, secrétaire, ingénieur…)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Organisation des équipes : n</w:t>
      </w:r>
      <w:r>
        <w:rPr>
          <w:rFonts w:ascii="Arial" w:eastAsia="Times New Roman" w:hAnsi="Arial" w:cs="Arial"/>
        </w:rPr>
        <w:t>om</w:t>
      </w:r>
      <w:r w:rsidRPr="00131384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>re</w:t>
      </w:r>
      <w:r w:rsidRPr="00131384">
        <w:rPr>
          <w:rFonts w:ascii="Arial" w:eastAsia="Times New Roman" w:hAnsi="Arial" w:cs="Arial"/>
        </w:rPr>
        <w:t xml:space="preserve"> de manipulateurs présents </w:t>
      </w:r>
    </w:p>
    <w:p w:rsidR="00131384" w:rsidRPr="00131384" w:rsidRDefault="00131384" w:rsidP="0013138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31384">
        <w:rPr>
          <w:rFonts w:ascii="Arial" w:eastAsia="Times New Roman" w:hAnsi="Arial" w:cs="Arial"/>
        </w:rPr>
        <w:t>Actualisation des formations</w:t>
      </w:r>
    </w:p>
    <w:p w:rsidR="0013138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Pr="0051316E" w:rsidRDefault="00131384" w:rsidP="0086609C">
      <w:pPr>
        <w:pStyle w:val="Titre1"/>
        <w:numPr>
          <w:ilvl w:val="1"/>
          <w:numId w:val="31"/>
        </w:numPr>
        <w:jc w:val="both"/>
        <w:rPr>
          <w:rFonts w:ascii="Arial" w:hAnsi="Arial" w:cs="Arial"/>
          <w:b w:val="0"/>
          <w:bCs w:val="0"/>
        </w:rPr>
      </w:pPr>
      <w:bookmarkStart w:id="27" w:name="_Toc475360533"/>
      <w:bookmarkStart w:id="28" w:name="_Toc475360589"/>
      <w:bookmarkStart w:id="29" w:name="_Toc76477410"/>
      <w:r w:rsidRPr="0051316E">
        <w:rPr>
          <w:rFonts w:ascii="Arial" w:hAnsi="Arial" w:cs="Arial"/>
        </w:rPr>
        <w:lastRenderedPageBreak/>
        <w:t>Personnel administratif</w:t>
      </w:r>
      <w:bookmarkEnd w:id="27"/>
      <w:bookmarkEnd w:id="28"/>
      <w:bookmarkEnd w:id="29"/>
      <w:r w:rsidRPr="0051316E">
        <w:rPr>
          <w:rFonts w:ascii="Arial" w:hAnsi="Arial" w:cs="Arial"/>
        </w:rPr>
        <w:t xml:space="preserve"> </w:t>
      </w:r>
    </w:p>
    <w:p w:rsidR="00131384" w:rsidRDefault="00131384" w:rsidP="00131384">
      <w:pPr>
        <w:pStyle w:val="Paragraphedeliste"/>
        <w:ind w:left="1776" w:firstLine="0"/>
        <w:rPr>
          <w:rFonts w:ascii="Arial" w:hAnsi="Arial" w:cs="Arial"/>
          <w:color w:val="1F497D" w:themeColor="text2"/>
          <w:sz w:val="24"/>
        </w:rPr>
      </w:pPr>
    </w:p>
    <w:p w:rsidR="00131384" w:rsidRPr="00A953E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  <w:r w:rsidRPr="00A953E4">
        <w:rPr>
          <w:rFonts w:ascii="Arial" w:hAnsi="Arial" w:cs="Arial"/>
          <w:sz w:val="22"/>
        </w:rPr>
        <w:t>Description de l'état des effectifs administratifs concernés par l’opération.</w:t>
      </w:r>
    </w:p>
    <w:p w:rsidR="00131384" w:rsidRPr="00A953E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Pr="00A953E4" w:rsidRDefault="00131384" w:rsidP="00131384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131384" w:rsidRDefault="00131384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  <w:r w:rsidRPr="00A953E4">
        <w:rPr>
          <w:rFonts w:ascii="Arial" w:hAnsi="Arial" w:cs="Arial"/>
          <w:sz w:val="22"/>
        </w:rPr>
        <w:t>Pour l’activité sollicitée, il convient de préciser les temps de présence en ETP du personnel de chaque catégorie.</w:t>
      </w: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 w:val="22"/>
        </w:rPr>
      </w:pPr>
    </w:p>
    <w:p w:rsidR="00A97DEE" w:rsidRPr="00DD379F" w:rsidRDefault="00A97DEE" w:rsidP="00981682">
      <w:pPr>
        <w:pStyle w:val="NormalWeb"/>
        <w:tabs>
          <w:tab w:val="center" w:pos="284"/>
        </w:tabs>
        <w:spacing w:after="0"/>
        <w:ind w:left="284"/>
        <w:jc w:val="both"/>
        <w:rPr>
          <w:rFonts w:ascii="Arial" w:hAnsi="Arial" w:cs="Arial"/>
          <w:szCs w:val="24"/>
        </w:rPr>
      </w:pPr>
    </w:p>
    <w:p w:rsidR="009322AF" w:rsidRDefault="00131384" w:rsidP="009322AF">
      <w:pPr>
        <w:pStyle w:val="Titre1"/>
        <w:numPr>
          <w:ilvl w:val="0"/>
          <w:numId w:val="31"/>
        </w:numPr>
        <w:jc w:val="both"/>
        <w:rPr>
          <w:rFonts w:ascii="Arial" w:hAnsi="Arial" w:cs="Arial"/>
        </w:rPr>
      </w:pPr>
      <w:bookmarkStart w:id="30" w:name="_Toc76477411"/>
      <w:bookmarkStart w:id="31" w:name="_Toc482115632"/>
      <w:bookmarkStart w:id="32" w:name="_Toc488332727"/>
      <w:r>
        <w:rPr>
          <w:rFonts w:ascii="Arial" w:hAnsi="Arial" w:cs="Arial"/>
        </w:rPr>
        <w:lastRenderedPageBreak/>
        <w:t>P</w:t>
      </w:r>
      <w:r w:rsidRPr="005E07CA">
        <w:rPr>
          <w:rFonts w:ascii="Arial" w:hAnsi="Arial" w:cs="Arial"/>
        </w:rPr>
        <w:t>artie technique</w:t>
      </w:r>
      <w:bookmarkEnd w:id="30"/>
      <w:r w:rsidRPr="005E07CA">
        <w:rPr>
          <w:rFonts w:ascii="Arial" w:hAnsi="Arial" w:cs="Arial"/>
        </w:rPr>
        <w:t xml:space="preserve"> </w:t>
      </w:r>
      <w:bookmarkStart w:id="33" w:name="_Toc475360537"/>
      <w:bookmarkStart w:id="34" w:name="_Toc475360593"/>
      <w:bookmarkEnd w:id="31"/>
      <w:bookmarkEnd w:id="32"/>
    </w:p>
    <w:p w:rsidR="00131384" w:rsidRPr="009322AF" w:rsidRDefault="00131384" w:rsidP="009322AF">
      <w:pPr>
        <w:pStyle w:val="Titre1"/>
        <w:numPr>
          <w:ilvl w:val="1"/>
          <w:numId w:val="31"/>
        </w:numPr>
        <w:jc w:val="both"/>
        <w:rPr>
          <w:rFonts w:ascii="Arial" w:hAnsi="Arial" w:cs="Arial"/>
        </w:rPr>
      </w:pPr>
      <w:bookmarkStart w:id="35" w:name="_Toc76477412"/>
      <w:r w:rsidRPr="009322AF">
        <w:rPr>
          <w:rFonts w:ascii="Arial" w:hAnsi="Arial" w:cs="Arial"/>
          <w:color w:val="1F497D" w:themeColor="text2"/>
          <w:sz w:val="24"/>
        </w:rPr>
        <w:t>Présentation de l’établissement</w:t>
      </w:r>
      <w:bookmarkEnd w:id="33"/>
      <w:bookmarkEnd w:id="34"/>
      <w:bookmarkEnd w:id="35"/>
    </w:p>
    <w:p w:rsidR="00131384" w:rsidRDefault="00131384" w:rsidP="00131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1384" w:rsidRPr="0044157F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sz w:val="22"/>
        </w:rPr>
      </w:pPr>
      <w:r w:rsidRPr="0044157F">
        <w:rPr>
          <w:rFonts w:ascii="Arial" w:hAnsi="Arial" w:cs="Arial"/>
          <w:sz w:val="22"/>
        </w:rPr>
        <w:t>Présentation générale de l'établissement, précisant les activités de soins exercées ainsi que les équipements matériels lourds autorisés.</w:t>
      </w:r>
    </w:p>
    <w:p w:rsidR="00131384" w:rsidRPr="0049390E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</w:rPr>
      </w:pPr>
    </w:p>
    <w:p w:rsidR="00131384" w:rsidRDefault="00131384" w:rsidP="00647A25">
      <w:pPr>
        <w:ind w:left="708"/>
        <w:jc w:val="both"/>
        <w:rPr>
          <w:rFonts w:ascii="Arial" w:hAnsi="Arial" w:cs="Arial"/>
          <w:i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Décrire succinctement l’activité de l’établissement sur les 3 dernières années (activités, éq</w:t>
      </w:r>
      <w:r>
        <w:rPr>
          <w:rFonts w:ascii="Arial" w:hAnsi="Arial" w:cs="Arial"/>
          <w:i/>
          <w:color w:val="0070C0"/>
          <w:sz w:val="24"/>
          <w:szCs w:val="28"/>
        </w:rPr>
        <w:t>uipements, plateaux techniques)</w:t>
      </w:r>
    </w:p>
    <w:p w:rsidR="00EF2B40" w:rsidRPr="00133190" w:rsidRDefault="00EF2B40" w:rsidP="00133190">
      <w:pPr>
        <w:pStyle w:val="Titre1"/>
        <w:numPr>
          <w:ilvl w:val="1"/>
          <w:numId w:val="31"/>
        </w:numPr>
        <w:jc w:val="both"/>
        <w:rPr>
          <w:rFonts w:ascii="Arial" w:hAnsi="Arial" w:cs="Arial"/>
          <w:color w:val="1F497D" w:themeColor="text2"/>
          <w:sz w:val="24"/>
        </w:rPr>
      </w:pPr>
      <w:bookmarkStart w:id="36" w:name="_Toc76477413"/>
      <w:bookmarkStart w:id="37" w:name="_Toc480884181"/>
      <w:bookmarkStart w:id="38" w:name="_Toc482115631"/>
      <w:bookmarkStart w:id="39" w:name="_Toc488332726"/>
      <w:r w:rsidRPr="00133190">
        <w:rPr>
          <w:rFonts w:ascii="Arial" w:hAnsi="Arial" w:cs="Arial"/>
          <w:color w:val="1F497D" w:themeColor="text2"/>
          <w:sz w:val="24"/>
        </w:rPr>
        <w:t>Données d’activité</w:t>
      </w:r>
      <w:bookmarkEnd w:id="36"/>
      <w:r w:rsidRPr="00133190">
        <w:rPr>
          <w:rFonts w:ascii="Arial" w:hAnsi="Arial" w:cs="Arial"/>
          <w:color w:val="1F497D" w:themeColor="text2"/>
          <w:sz w:val="24"/>
        </w:rPr>
        <w:t xml:space="preserve"> </w:t>
      </w:r>
      <w:bookmarkEnd w:id="37"/>
      <w:bookmarkEnd w:id="38"/>
      <w:bookmarkEnd w:id="39"/>
    </w:p>
    <w:p w:rsidR="00EF2B40" w:rsidRPr="001035E4" w:rsidRDefault="00EF2B40" w:rsidP="00EF2B40">
      <w:pPr>
        <w:spacing w:after="0"/>
        <w:ind w:left="284"/>
        <w:rPr>
          <w:rFonts w:ascii="Arial" w:hAnsi="Arial" w:cs="Arial"/>
          <w:szCs w:val="24"/>
        </w:rPr>
      </w:pPr>
    </w:p>
    <w:p w:rsidR="00EF2B40" w:rsidRPr="00ED11ED" w:rsidRDefault="00EF2B40" w:rsidP="00C83E07">
      <w:pPr>
        <w:spacing w:after="0"/>
        <w:ind w:left="284"/>
        <w:rPr>
          <w:rFonts w:eastAsia="Times New Roman"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Cs w:val="24"/>
        </w:rPr>
        <w:sym w:font="Wingdings" w:char="F0C4"/>
      </w:r>
      <w:r w:rsidRPr="001035E4">
        <w:rPr>
          <w:rFonts w:ascii="Arial" w:hAnsi="Arial" w:cs="Arial"/>
          <w:szCs w:val="24"/>
        </w:rPr>
        <w:t xml:space="preserve">Origine </w:t>
      </w:r>
      <w:r>
        <w:rPr>
          <w:rFonts w:ascii="Arial" w:hAnsi="Arial" w:cs="Arial"/>
          <w:szCs w:val="24"/>
        </w:rPr>
        <w:t xml:space="preserve">géographique </w:t>
      </w:r>
      <w:r w:rsidRPr="001035E4">
        <w:rPr>
          <w:rFonts w:ascii="Arial" w:hAnsi="Arial" w:cs="Arial"/>
          <w:szCs w:val="24"/>
        </w:rPr>
        <w:t>des patients</w:t>
      </w:r>
      <w:r w:rsidR="00C83E07">
        <w:rPr>
          <w:rFonts w:ascii="Arial" w:hAnsi="Arial" w:cs="Arial"/>
          <w:szCs w:val="24"/>
        </w:rPr>
        <w:t xml:space="preserve"> - </w:t>
      </w:r>
      <w:r w:rsidRPr="000778CD">
        <w:rPr>
          <w:rFonts w:ascii="Arial" w:hAnsi="Arial" w:cs="Arial"/>
          <w:szCs w:val="24"/>
        </w:rPr>
        <w:t>Activité annuelle Imagerie diagnostique</w:t>
      </w:r>
      <w:r w:rsidRPr="00ED11ED">
        <w:rPr>
          <w:rFonts w:eastAsia="Times New Roman"/>
          <w:i/>
          <w:color w:val="365F91" w:themeColor="accent1" w:themeShade="BF"/>
          <w:sz w:val="24"/>
          <w:szCs w:val="24"/>
        </w:rPr>
        <w:t xml:space="preserve"> </w:t>
      </w:r>
    </w:p>
    <w:tbl>
      <w:tblPr>
        <w:tblW w:w="1071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39"/>
        <w:gridCol w:w="1388"/>
        <w:gridCol w:w="666"/>
        <w:gridCol w:w="1623"/>
        <w:gridCol w:w="257"/>
        <w:gridCol w:w="307"/>
        <w:gridCol w:w="1725"/>
      </w:tblGrid>
      <w:tr w:rsidR="00EF2B40" w:rsidRPr="00131384" w:rsidTr="00257184">
        <w:trPr>
          <w:trHeight w:val="249"/>
        </w:trPr>
        <w:tc>
          <w:tcPr>
            <w:tcW w:w="10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Equipement </w:t>
            </w:r>
            <w:r w:rsidRPr="001313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à</w:t>
            </w:r>
            <w:r w:rsidRPr="001313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préciser 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Année N - 2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Année N - 1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Année N</w:t>
            </w:r>
          </w:p>
        </w:tc>
      </w:tr>
      <w:tr w:rsidR="00EF2B40" w:rsidRPr="00131384" w:rsidTr="00257184">
        <w:trPr>
          <w:trHeight w:val="509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Nb total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dt nb pour cancérologie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Nb total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dt nb pour cancérologie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Nb total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dt nb pour cancérologie</w:t>
            </w:r>
          </w:p>
        </w:tc>
      </w:tr>
      <w:tr w:rsidR="00EF2B40" w:rsidRPr="00131384" w:rsidTr="00257184">
        <w:trPr>
          <w:trHeight w:val="509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Nombre d’examens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Nombre de  patients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dont nb de patients hospitalisés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dont nb de patients externes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dont nb de patients de 75 ans et plus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dont nb de patients de 5 ans et moins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dont nb de patients de 6 à moins de 18 ans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om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re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de forfaits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ombre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d'actes CCAM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Nb d'actes réalisés en activité libérale des PH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(1)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% d'actes réalisés en activité libérale des PH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(1)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Nb d'actes en PDS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257184">
        <w:trPr>
          <w:trHeight w:val="249"/>
        </w:trPr>
        <w:tc>
          <w:tcPr>
            <w:tcW w:w="4112" w:type="dxa"/>
          </w:tcPr>
          <w:p w:rsidR="00EF2B40" w:rsidRPr="00131384" w:rsidRDefault="00EF2B40" w:rsidP="00257184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(1) : EML en établissements publics</w:t>
            </w:r>
          </w:p>
        </w:tc>
        <w:tc>
          <w:tcPr>
            <w:tcW w:w="639" w:type="dxa"/>
            <w:noWrap/>
            <w:vAlign w:val="bottom"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noWrap/>
            <w:vAlign w:val="bottom"/>
            <w:hideMark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noWrap/>
            <w:vAlign w:val="bottom"/>
            <w:hideMark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noWrap/>
            <w:vAlign w:val="bottom"/>
            <w:hideMark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:rsidR="00EF2B40" w:rsidRPr="00131384" w:rsidRDefault="00EF2B40" w:rsidP="00257184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F2B40" w:rsidRPr="00131384" w:rsidTr="0079712D">
        <w:trPr>
          <w:trHeight w:val="249"/>
        </w:trPr>
        <w:tc>
          <w:tcPr>
            <w:tcW w:w="8685" w:type="dxa"/>
            <w:gridSpan w:val="6"/>
            <w:hideMark/>
          </w:tcPr>
          <w:p w:rsidR="00EF2B40" w:rsidRPr="00131384" w:rsidRDefault="00EF2B40" w:rsidP="002571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gridSpan w:val="2"/>
            <w:noWrap/>
            <w:vAlign w:val="bottom"/>
            <w:hideMark/>
          </w:tcPr>
          <w:p w:rsidR="00EF2B40" w:rsidRPr="00131384" w:rsidRDefault="00EF2B40" w:rsidP="0025718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F2B40" w:rsidRPr="00131384" w:rsidRDefault="00EF2B40" w:rsidP="00EF2B40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Préciser</w:t>
      </w:r>
      <w:r w:rsidRPr="00131384">
        <w:rPr>
          <w:rFonts w:ascii="Arial" w:hAnsi="Arial" w:cs="Arial"/>
          <w:i/>
          <w:sz w:val="20"/>
          <w:szCs w:val="20"/>
        </w:rPr>
        <w:t> :</w:t>
      </w:r>
    </w:p>
    <w:p w:rsidR="00EF2B40" w:rsidRPr="00131384" w:rsidRDefault="00EF2B40" w:rsidP="00EF2B40">
      <w:pPr>
        <w:pStyle w:val="Normal1"/>
        <w:numPr>
          <w:ilvl w:val="0"/>
          <w:numId w:val="12"/>
        </w:numPr>
        <w:tabs>
          <w:tab w:val="left" w:pos="1701"/>
        </w:tabs>
        <w:ind w:left="2127"/>
        <w:jc w:val="both"/>
        <w:rPr>
          <w:rFonts w:ascii="Arial" w:eastAsia="Arial" w:hAnsi="Arial" w:cs="Arial"/>
          <w:szCs w:val="20"/>
        </w:rPr>
      </w:pPr>
      <w:r w:rsidRPr="00131384">
        <w:rPr>
          <w:rFonts w:ascii="Arial" w:eastAsia="Arial" w:hAnsi="Arial" w:cs="Arial"/>
          <w:szCs w:val="20"/>
        </w:rPr>
        <w:lastRenderedPageBreak/>
        <w:t>Répartition de l’activité urgente : N examens urgents pendant les horaires d’ouverture ; N examens urgents en PDS nuit ; N examens urgents en PDS samedi AM et dimanche jour</w:t>
      </w:r>
    </w:p>
    <w:p w:rsidR="00EF2B40" w:rsidRPr="00131384" w:rsidRDefault="00EF2B40" w:rsidP="00EF2B40">
      <w:pPr>
        <w:pStyle w:val="Normal1"/>
        <w:numPr>
          <w:ilvl w:val="0"/>
          <w:numId w:val="12"/>
        </w:numPr>
        <w:tabs>
          <w:tab w:val="left" w:pos="1701"/>
        </w:tabs>
        <w:jc w:val="both"/>
        <w:rPr>
          <w:rFonts w:ascii="Arial" w:eastAsia="Arial" w:hAnsi="Arial" w:cs="Arial"/>
          <w:szCs w:val="20"/>
        </w:rPr>
      </w:pPr>
      <w:r w:rsidRPr="00131384">
        <w:rPr>
          <w:rFonts w:ascii="Arial" w:eastAsia="Arial" w:hAnsi="Arial" w:cs="Arial"/>
          <w:szCs w:val="20"/>
        </w:rPr>
        <w:t>Délais d’attente en cancérologie (exclure les contrôles programmés)</w:t>
      </w:r>
    </w:p>
    <w:p w:rsidR="00EF2B40" w:rsidRPr="00131384" w:rsidRDefault="00EF2B40" w:rsidP="00EF2B40">
      <w:pPr>
        <w:pStyle w:val="Normal1"/>
        <w:numPr>
          <w:ilvl w:val="0"/>
          <w:numId w:val="12"/>
        </w:numPr>
        <w:tabs>
          <w:tab w:val="left" w:pos="1701"/>
        </w:tabs>
        <w:jc w:val="both"/>
        <w:rPr>
          <w:rFonts w:ascii="Arial" w:eastAsia="Arial" w:hAnsi="Arial" w:cs="Arial"/>
          <w:szCs w:val="20"/>
        </w:rPr>
      </w:pPr>
      <w:r w:rsidRPr="00131384">
        <w:rPr>
          <w:rFonts w:ascii="Arial" w:eastAsia="Arial" w:hAnsi="Arial" w:cs="Arial"/>
          <w:szCs w:val="20"/>
        </w:rPr>
        <w:t>Délais d’attente des patients hospitalisés et des patients externes</w:t>
      </w:r>
    </w:p>
    <w:p w:rsidR="00EF2B40" w:rsidRPr="00131384" w:rsidRDefault="00EF2B40" w:rsidP="00EF2B40">
      <w:pPr>
        <w:pStyle w:val="Normal1"/>
        <w:numPr>
          <w:ilvl w:val="0"/>
          <w:numId w:val="12"/>
        </w:numPr>
        <w:tabs>
          <w:tab w:val="left" w:pos="1701"/>
        </w:tabs>
        <w:jc w:val="both"/>
        <w:rPr>
          <w:rFonts w:ascii="Arial" w:eastAsia="Arial" w:hAnsi="Arial" w:cs="Arial"/>
          <w:szCs w:val="20"/>
        </w:rPr>
      </w:pPr>
      <w:r w:rsidRPr="00131384">
        <w:rPr>
          <w:rFonts w:ascii="Arial" w:eastAsia="Arial" w:hAnsi="Arial" w:cs="Arial"/>
          <w:szCs w:val="20"/>
        </w:rPr>
        <w:t xml:space="preserve">Répartition des patients selon leur </w:t>
      </w:r>
      <w:r>
        <w:rPr>
          <w:rFonts w:ascii="Arial" w:eastAsia="Arial" w:hAnsi="Arial" w:cs="Arial"/>
          <w:szCs w:val="20"/>
        </w:rPr>
        <w:t>é</w:t>
      </w:r>
      <w:r w:rsidRPr="00131384">
        <w:rPr>
          <w:rFonts w:ascii="Arial" w:eastAsia="Arial" w:hAnsi="Arial" w:cs="Arial"/>
          <w:szCs w:val="20"/>
        </w:rPr>
        <w:t>tat de santé (valide, fauteuil, brancard)</w:t>
      </w:r>
    </w:p>
    <w:p w:rsidR="00EF2B40" w:rsidRDefault="00EF2B40" w:rsidP="00EF2B40">
      <w:pPr>
        <w:pStyle w:val="Normal1"/>
        <w:numPr>
          <w:ilvl w:val="0"/>
          <w:numId w:val="12"/>
        </w:numPr>
        <w:tabs>
          <w:tab w:val="left" w:pos="1701"/>
        </w:tabs>
        <w:jc w:val="both"/>
        <w:rPr>
          <w:rFonts w:ascii="Arial" w:eastAsia="Arial" w:hAnsi="Arial" w:cs="Arial"/>
          <w:szCs w:val="20"/>
        </w:rPr>
      </w:pPr>
      <w:r w:rsidRPr="00131384">
        <w:rPr>
          <w:rFonts w:ascii="Arial" w:eastAsia="Arial" w:hAnsi="Arial" w:cs="Arial"/>
          <w:szCs w:val="20"/>
        </w:rPr>
        <w:t xml:space="preserve">Répartition des patients par origine géographique </w:t>
      </w:r>
    </w:p>
    <w:p w:rsidR="00EF2B40" w:rsidRPr="00131384" w:rsidRDefault="00EF2B40" w:rsidP="00EF2B40">
      <w:pPr>
        <w:pStyle w:val="Normal1"/>
        <w:tabs>
          <w:tab w:val="left" w:pos="1701"/>
        </w:tabs>
        <w:ind w:left="2138"/>
        <w:jc w:val="both"/>
        <w:rPr>
          <w:rFonts w:ascii="Arial" w:eastAsia="Arial" w:hAnsi="Arial" w:cs="Arial"/>
          <w:szCs w:val="20"/>
        </w:rPr>
      </w:pPr>
    </w:p>
    <w:p w:rsidR="00EF2B40" w:rsidRPr="00ED11ED" w:rsidRDefault="00EF2B40" w:rsidP="00EF2B40">
      <w:pPr>
        <w:ind w:left="360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>
        <w:rPr>
          <w:rFonts w:eastAsia="Times New Roman" w:cs="Arial"/>
          <w:i/>
          <w:color w:val="365F91" w:themeColor="accent1" w:themeShade="BF"/>
          <w:sz w:val="24"/>
          <w:szCs w:val="24"/>
        </w:rPr>
        <w:sym w:font="Wingdings" w:char="F0C4"/>
      </w:r>
      <w:r w:rsidRPr="00ED11ED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Imagerie Interventionnelle hors cardiologie </w:t>
      </w:r>
    </w:p>
    <w:p w:rsidR="00EF2B40" w:rsidRPr="00131384" w:rsidRDefault="00EF2B40" w:rsidP="00EF2B4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31384">
        <w:rPr>
          <w:rFonts w:ascii="Arial" w:hAnsi="Arial" w:cs="Arial"/>
          <w:b/>
          <w:i/>
          <w:sz w:val="20"/>
          <w:szCs w:val="20"/>
          <w:u w:val="single"/>
        </w:rPr>
        <w:t xml:space="preserve">Tableau d’activité d’imagerie interventionnelle non vasculaire </w:t>
      </w:r>
    </w:p>
    <w:p w:rsidR="00EF2B40" w:rsidRPr="00131384" w:rsidRDefault="00EF2B40" w:rsidP="00EF2B40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31384">
        <w:rPr>
          <w:rFonts w:ascii="Arial" w:hAnsi="Arial" w:cs="Arial"/>
          <w:i/>
          <w:sz w:val="20"/>
          <w:szCs w:val="20"/>
        </w:rPr>
        <w:t xml:space="preserve">Le recensement porte sur l’activité réalisée sur </w:t>
      </w:r>
      <w:r w:rsidRPr="00131384">
        <w:rPr>
          <w:rFonts w:ascii="Arial" w:hAnsi="Arial" w:cs="Arial"/>
          <w:i/>
          <w:sz w:val="20"/>
          <w:szCs w:val="20"/>
          <w:u w:val="single"/>
        </w:rPr>
        <w:t>l’équipement d’imagerie en coupe faisant l’objet du dossier</w:t>
      </w:r>
      <w:r w:rsidRPr="00131384">
        <w:rPr>
          <w:rFonts w:ascii="Arial" w:hAnsi="Arial" w:cs="Arial"/>
          <w:i/>
          <w:sz w:val="20"/>
          <w:szCs w:val="20"/>
        </w:rPr>
        <w:t xml:space="preserve"> (dans le cadre d’une demande de remplacement d’appareil)</w:t>
      </w:r>
    </w:p>
    <w:tbl>
      <w:tblPr>
        <w:tblpPr w:leftFromText="141" w:rightFromText="141" w:vertAnchor="text" w:tblpY="1"/>
        <w:tblOverlap w:val="never"/>
        <w:tblW w:w="8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474"/>
        <w:gridCol w:w="1474"/>
        <w:gridCol w:w="1474"/>
      </w:tblGrid>
      <w:tr w:rsidR="00EF2B40" w:rsidRPr="00131384" w:rsidTr="00BD3C7B">
        <w:trPr>
          <w:trHeight w:val="255"/>
        </w:trPr>
        <w:tc>
          <w:tcPr>
            <w:tcW w:w="39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Année N -1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Année 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EF2B40" w:rsidRPr="00131384" w:rsidRDefault="00EF2B40" w:rsidP="00BD3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Evolution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Nb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Nb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Actes d’imagerie </w:t>
            </w: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diagnostique : total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1er acte réalisé le plus fréquemment 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2ème acte réalisé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3ème acte réalisé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4ème acte réalisé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patients hospitalisés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patients ambulatoires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anesthésies LR ou G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832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3C7B" w:rsidRPr="00131384" w:rsidRDefault="00EF2B40" w:rsidP="0079712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Actes d’imagerie </w:t>
            </w: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thérapeutique : total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1er acte réalisé le plus fréquemment 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2ème acte réalisé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3ème acte réalisé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4ème acte réalisé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patients hospitalisés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patients ambulatoires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anesthésies 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ocaux 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égionales</w:t>
            </w: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ou G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énérales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F2B40" w:rsidRPr="00131384" w:rsidTr="00BD3C7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actes entre 18h et 8h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B40" w:rsidRPr="00131384" w:rsidRDefault="00EF2B40" w:rsidP="00BD3C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313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EF2B40" w:rsidRDefault="00BD3C7B" w:rsidP="00C755CF">
      <w:pPr>
        <w:ind w:left="720" w:right="84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textWrapping" w:clear="all"/>
      </w:r>
      <w:r w:rsidR="00EF2B40" w:rsidRPr="00131384">
        <w:rPr>
          <w:rFonts w:ascii="Arial" w:hAnsi="Arial" w:cs="Arial"/>
          <w:i/>
          <w:sz w:val="20"/>
          <w:szCs w:val="20"/>
        </w:rPr>
        <w:t>** indiquer</w:t>
      </w:r>
      <w:r w:rsidR="00EF2B40">
        <w:rPr>
          <w:rFonts w:ascii="Arial" w:hAnsi="Arial" w:cs="Arial"/>
          <w:i/>
          <w:sz w:val="20"/>
          <w:szCs w:val="20"/>
        </w:rPr>
        <w:t xml:space="preserve"> la typologie de l’acte,</w:t>
      </w:r>
      <w:r w:rsidR="00EF2B40" w:rsidRPr="00131384">
        <w:rPr>
          <w:rFonts w:ascii="Arial" w:hAnsi="Arial" w:cs="Arial"/>
          <w:i/>
          <w:sz w:val="20"/>
          <w:szCs w:val="20"/>
        </w:rPr>
        <w:t xml:space="preserve"> le libellé CCAM et le nombre des actes de radiologie interventionnelle les plus fréquemment réalisés dans un ordre décroissant</w:t>
      </w:r>
    </w:p>
    <w:p w:rsidR="00935929" w:rsidRDefault="00935929" w:rsidP="00C755CF">
      <w:pPr>
        <w:ind w:left="720" w:right="848"/>
        <w:jc w:val="both"/>
        <w:rPr>
          <w:rFonts w:ascii="Arial" w:hAnsi="Arial" w:cs="Arial"/>
          <w:szCs w:val="24"/>
        </w:rPr>
      </w:pPr>
    </w:p>
    <w:p w:rsidR="00EF2B40" w:rsidRDefault="006C4B4F" w:rsidP="005B1DA8">
      <w:pPr>
        <w:pStyle w:val="Titre1"/>
        <w:ind w:left="720"/>
        <w:jc w:val="both"/>
        <w:rPr>
          <w:rFonts w:ascii="Arial" w:hAnsi="Arial" w:cs="Arial"/>
          <w:color w:val="1F497D" w:themeColor="text2"/>
          <w:sz w:val="24"/>
        </w:rPr>
      </w:pPr>
      <w:bookmarkStart w:id="40" w:name="_Toc76477414"/>
      <w:r>
        <w:rPr>
          <w:rFonts w:ascii="Arial" w:hAnsi="Arial" w:cs="Arial"/>
          <w:color w:val="1F497D" w:themeColor="text2"/>
          <w:sz w:val="24"/>
        </w:rPr>
        <w:t>3.3.</w:t>
      </w:r>
      <w:r w:rsidR="005B1DA8">
        <w:rPr>
          <w:rFonts w:ascii="Arial" w:hAnsi="Arial" w:cs="Arial"/>
          <w:color w:val="1F497D" w:themeColor="text2"/>
          <w:sz w:val="24"/>
        </w:rPr>
        <w:t xml:space="preserve"> </w:t>
      </w:r>
      <w:r w:rsidR="00475341">
        <w:rPr>
          <w:rFonts w:ascii="Arial" w:hAnsi="Arial" w:cs="Arial"/>
          <w:color w:val="1F497D" w:themeColor="text2"/>
          <w:sz w:val="24"/>
        </w:rPr>
        <w:tab/>
      </w:r>
      <w:r>
        <w:rPr>
          <w:rFonts w:ascii="Arial" w:hAnsi="Arial" w:cs="Arial"/>
          <w:color w:val="1F497D" w:themeColor="text2"/>
          <w:sz w:val="24"/>
        </w:rPr>
        <w:t>F</w:t>
      </w:r>
      <w:r w:rsidR="00EF2B40">
        <w:rPr>
          <w:rFonts w:ascii="Arial" w:hAnsi="Arial" w:cs="Arial"/>
          <w:color w:val="1F497D" w:themeColor="text2"/>
          <w:sz w:val="24"/>
        </w:rPr>
        <w:t>onctionnement</w:t>
      </w:r>
      <w:bookmarkEnd w:id="40"/>
      <w:r w:rsidR="00EF2B40">
        <w:rPr>
          <w:rFonts w:ascii="Arial" w:hAnsi="Arial" w:cs="Arial"/>
          <w:color w:val="1F497D" w:themeColor="text2"/>
          <w:sz w:val="24"/>
        </w:rPr>
        <w:t> </w:t>
      </w:r>
    </w:p>
    <w:p w:rsidR="00EF2B40" w:rsidRPr="000B65EA" w:rsidRDefault="00EF2B40" w:rsidP="00EF2B40">
      <w:pPr>
        <w:pStyle w:val="Paragraphedeliste"/>
        <w:ind w:left="1776" w:firstLine="0"/>
        <w:rPr>
          <w:rFonts w:ascii="Arial" w:hAnsi="Arial" w:cs="Arial"/>
          <w:color w:val="1F497D" w:themeColor="text2"/>
          <w:sz w:val="24"/>
        </w:rPr>
      </w:pPr>
    </w:p>
    <w:p w:rsidR="00EF2B40" w:rsidRDefault="00EF2B40" w:rsidP="009B17B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de jours d’ouverture annuelle, amplitude horaire hebdomadaire, volume d’horaires, taux d’occupation des EML installés </w:t>
      </w:r>
    </w:p>
    <w:p w:rsidR="00EF2B40" w:rsidRDefault="00EF2B40" w:rsidP="00EF2B40">
      <w:pPr>
        <w:tabs>
          <w:tab w:val="num" w:pos="360"/>
        </w:tabs>
        <w:spacing w:after="0" w:line="240" w:lineRule="auto"/>
        <w:ind w:firstLine="284"/>
        <w:jc w:val="both"/>
        <w:rPr>
          <w:rFonts w:ascii="Arial" w:hAnsi="Arial" w:cs="Arial"/>
          <w:szCs w:val="24"/>
        </w:rPr>
      </w:pPr>
    </w:p>
    <w:p w:rsidR="00EF2B40" w:rsidRDefault="00EF2B40" w:rsidP="009B17B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de jours d’ouverture annuel, Amplitude horaire hebdomadaire, volume d’horaires, taux d’occupation pour l’EML demandé    </w:t>
      </w:r>
    </w:p>
    <w:p w:rsidR="00EF2B40" w:rsidRDefault="00EF2B40" w:rsidP="00EF2B40">
      <w:pPr>
        <w:tabs>
          <w:tab w:val="num" w:pos="360"/>
        </w:tabs>
        <w:spacing w:after="0" w:line="240" w:lineRule="auto"/>
        <w:ind w:firstLine="284"/>
        <w:jc w:val="both"/>
        <w:rPr>
          <w:rFonts w:ascii="Arial" w:hAnsi="Arial" w:cs="Arial"/>
          <w:szCs w:val="24"/>
        </w:rPr>
      </w:pPr>
    </w:p>
    <w:p w:rsidR="00EF2B40" w:rsidRDefault="00EF2B40" w:rsidP="009B17B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0B65EA">
        <w:rPr>
          <w:rFonts w:ascii="Arial" w:hAnsi="Arial" w:cs="Arial"/>
          <w:szCs w:val="24"/>
        </w:rPr>
        <w:t>Les modalités d’organisation de la présence médicale</w:t>
      </w:r>
      <w:r>
        <w:rPr>
          <w:rFonts w:ascii="Arial" w:hAnsi="Arial" w:cs="Arial"/>
          <w:szCs w:val="24"/>
        </w:rPr>
        <w:t xml:space="preserve"> et </w:t>
      </w:r>
      <w:r w:rsidRPr="00795EA7">
        <w:rPr>
          <w:rFonts w:ascii="Arial" w:hAnsi="Arial" w:cs="Arial"/>
          <w:szCs w:val="24"/>
        </w:rPr>
        <w:t>de la permanence des soins médicale et paramédicale</w:t>
      </w:r>
    </w:p>
    <w:p w:rsidR="00B41A04" w:rsidRPr="00795EA7" w:rsidRDefault="00B41A04" w:rsidP="00B41A04">
      <w:pPr>
        <w:tabs>
          <w:tab w:val="num" w:pos="360"/>
        </w:tabs>
        <w:spacing w:after="0" w:line="240" w:lineRule="auto"/>
        <w:ind w:firstLine="284"/>
        <w:jc w:val="both"/>
        <w:rPr>
          <w:rFonts w:ascii="Arial" w:hAnsi="Arial" w:cs="Arial"/>
          <w:b/>
          <w:szCs w:val="24"/>
        </w:rPr>
      </w:pPr>
    </w:p>
    <w:p w:rsidR="00EF2B40" w:rsidRPr="009B17BA" w:rsidRDefault="00EF2B40" w:rsidP="009B17B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B17BA">
        <w:rPr>
          <w:rFonts w:ascii="Arial" w:hAnsi="Arial" w:cs="Arial"/>
          <w:szCs w:val="24"/>
        </w:rPr>
        <w:t>Préciser les modalités de permanence médicale et paramédicale le jour, les nuits, week-ends et jours fériés (garde ou astreinte)</w:t>
      </w:r>
    </w:p>
    <w:p w:rsidR="00EF2B40" w:rsidRPr="00795EA7" w:rsidRDefault="00EF2B40" w:rsidP="00EF2B40">
      <w:pPr>
        <w:pStyle w:val="Paragraphedeliste"/>
        <w:ind w:hanging="11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EF2B40" w:rsidRPr="00DD379F" w:rsidRDefault="00EF2B40" w:rsidP="00EF2B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DD379F">
        <w:rPr>
          <w:rFonts w:ascii="Arial" w:hAnsi="Arial" w:cs="Arial"/>
          <w:szCs w:val="24"/>
        </w:rPr>
        <w:t>rganisation du recours à la téléradiologie (en journée, la nuit et le week-end).</w:t>
      </w:r>
    </w:p>
    <w:p w:rsidR="00EF2B40" w:rsidRPr="00DD379F" w:rsidRDefault="00EF2B40" w:rsidP="00EF2B40">
      <w:pPr>
        <w:rPr>
          <w:rFonts w:ascii="Arial" w:hAnsi="Arial" w:cs="Arial"/>
          <w:szCs w:val="24"/>
        </w:rPr>
      </w:pPr>
      <w:r w:rsidRPr="00DD379F">
        <w:rPr>
          <w:rFonts w:ascii="Arial" w:hAnsi="Arial" w:cs="Arial"/>
          <w:szCs w:val="24"/>
        </w:rPr>
        <w:t>Nombre de vacations hebdomadaires de téléradiologie. Préciser l’organisation pour des EML déjà en place et préciser l’organisation pour l’EML demandé.</w:t>
      </w:r>
    </w:p>
    <w:p w:rsidR="00EF2B40" w:rsidRPr="00DD379F" w:rsidRDefault="00EF2B40" w:rsidP="00EF2B40">
      <w:pPr>
        <w:rPr>
          <w:rFonts w:ascii="Arial" w:hAnsi="Arial" w:cs="Arial"/>
          <w:szCs w:val="24"/>
        </w:rPr>
      </w:pPr>
      <w:r w:rsidRPr="00DD379F">
        <w:rPr>
          <w:rFonts w:ascii="Arial" w:hAnsi="Arial" w:cs="Arial"/>
          <w:szCs w:val="24"/>
        </w:rPr>
        <w:t xml:space="preserve">Type de téléradiologie : organisation territoriale ou société externalisée. </w:t>
      </w:r>
    </w:p>
    <w:p w:rsidR="00EF2B40" w:rsidRPr="00BA06C6" w:rsidRDefault="00EF2B40" w:rsidP="006F22B6">
      <w:pPr>
        <w:pStyle w:val="NormalWeb"/>
        <w:spacing w:after="0"/>
        <w:jc w:val="both"/>
        <w:rPr>
          <w:rFonts w:ascii="Arial" w:eastAsiaTheme="minorEastAsia" w:hAnsi="Arial" w:cs="Arial"/>
          <w:sz w:val="22"/>
          <w:szCs w:val="24"/>
        </w:rPr>
      </w:pPr>
      <w:r w:rsidRPr="00BA06C6">
        <w:rPr>
          <w:rFonts w:ascii="Arial" w:eastAsiaTheme="minorEastAsia" w:hAnsi="Arial" w:cs="Arial"/>
          <w:sz w:val="22"/>
          <w:szCs w:val="24"/>
        </w:rPr>
        <w:t>Description</w:t>
      </w:r>
    </w:p>
    <w:p w:rsidR="00131384" w:rsidRPr="00024EB3" w:rsidRDefault="006C4B4F" w:rsidP="0005734E">
      <w:pPr>
        <w:pStyle w:val="Titre1"/>
        <w:ind w:left="720"/>
        <w:jc w:val="both"/>
        <w:rPr>
          <w:rFonts w:ascii="Arial" w:hAnsi="Arial" w:cs="Arial"/>
        </w:rPr>
      </w:pPr>
      <w:bookmarkStart w:id="41" w:name="_Toc76477415"/>
      <w:bookmarkStart w:id="42" w:name="_Toc475360538"/>
      <w:bookmarkStart w:id="43" w:name="_Toc475360594"/>
      <w:r>
        <w:rPr>
          <w:rFonts w:ascii="Arial" w:hAnsi="Arial" w:cs="Arial"/>
          <w:color w:val="1F497D" w:themeColor="text2"/>
          <w:sz w:val="24"/>
        </w:rPr>
        <w:t>3.4.</w:t>
      </w:r>
      <w:r w:rsidR="00935929">
        <w:rPr>
          <w:rFonts w:ascii="Arial" w:hAnsi="Arial" w:cs="Arial"/>
          <w:color w:val="1F497D" w:themeColor="text2"/>
          <w:sz w:val="24"/>
        </w:rPr>
        <w:tab/>
      </w:r>
      <w:r w:rsidR="00131384" w:rsidRPr="00024EB3">
        <w:rPr>
          <w:rFonts w:ascii="Arial" w:hAnsi="Arial" w:cs="Arial"/>
          <w:color w:val="1F497D" w:themeColor="text2"/>
          <w:sz w:val="24"/>
        </w:rPr>
        <w:t>Description des installations / services</w:t>
      </w:r>
      <w:bookmarkEnd w:id="41"/>
      <w:r w:rsidR="00131384" w:rsidRPr="00024EB3">
        <w:rPr>
          <w:rFonts w:ascii="Arial" w:hAnsi="Arial" w:cs="Arial"/>
          <w:color w:val="1F497D" w:themeColor="text2"/>
          <w:sz w:val="24"/>
        </w:rPr>
        <w:t xml:space="preserve"> </w:t>
      </w:r>
      <w:bookmarkEnd w:id="42"/>
      <w:bookmarkEnd w:id="43"/>
    </w:p>
    <w:p w:rsidR="00131384" w:rsidRPr="00024EB3" w:rsidRDefault="00131384" w:rsidP="00131384">
      <w:pPr>
        <w:pStyle w:val="Paragraphedeliste"/>
        <w:ind w:left="284" w:firstLine="0"/>
        <w:jc w:val="both"/>
        <w:rPr>
          <w:rFonts w:ascii="Arial" w:hAnsi="Arial" w:cs="Arial"/>
        </w:rPr>
      </w:pPr>
    </w:p>
    <w:p w:rsidR="00131384" w:rsidRPr="00AC7CC1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  <w:r w:rsidRPr="00AC7CC1">
        <w:rPr>
          <w:rFonts w:ascii="Arial" w:hAnsi="Arial" w:cs="Arial"/>
          <w:szCs w:val="24"/>
        </w:rPr>
        <w:t>Description des installations</w:t>
      </w:r>
      <w:r w:rsidR="00AD2177">
        <w:rPr>
          <w:rFonts w:ascii="Arial" w:hAnsi="Arial" w:cs="Arial"/>
          <w:szCs w:val="24"/>
        </w:rPr>
        <w:t xml:space="preserve"> et</w:t>
      </w:r>
      <w:r w:rsidRPr="00AC7CC1">
        <w:rPr>
          <w:rFonts w:ascii="Arial" w:hAnsi="Arial" w:cs="Arial"/>
          <w:szCs w:val="24"/>
        </w:rPr>
        <w:t xml:space="preserve"> des services compris dans l</w:t>
      </w:r>
      <w:r>
        <w:rPr>
          <w:rFonts w:ascii="Arial" w:hAnsi="Arial" w:cs="Arial"/>
          <w:szCs w:val="24"/>
        </w:rPr>
        <w:t xml:space="preserve">e projet </w:t>
      </w:r>
      <w:r w:rsidRPr="00AC7CC1">
        <w:rPr>
          <w:rFonts w:ascii="Arial" w:hAnsi="Arial" w:cs="Arial"/>
          <w:szCs w:val="24"/>
        </w:rPr>
        <w:t>et faisant apparaître le respect des conditions réglementaires fixées en application des articles L. 6123-1 et L. 6124-1.</w:t>
      </w:r>
    </w:p>
    <w:p w:rsidR="00287835" w:rsidRDefault="00287835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131384" w:rsidRPr="00AC7CC1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Délais de réalisation de l’opération sollicitée.</w:t>
      </w:r>
    </w:p>
    <w:p w:rsidR="00131384" w:rsidRPr="00AC7CC1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287835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  <w:r w:rsidRPr="00AC7CC1">
        <w:rPr>
          <w:rFonts w:ascii="Arial" w:hAnsi="Arial" w:cs="Arial"/>
          <w:szCs w:val="24"/>
        </w:rPr>
        <w:t>Locaux</w:t>
      </w:r>
      <w:r>
        <w:rPr>
          <w:rFonts w:ascii="Arial" w:hAnsi="Arial" w:cs="Arial"/>
          <w:szCs w:val="24"/>
        </w:rPr>
        <w:t xml:space="preserve"> : descriptif et plan détaillé </w:t>
      </w:r>
      <w:r w:rsidRPr="00AC7CC1">
        <w:rPr>
          <w:rFonts w:ascii="Arial" w:hAnsi="Arial" w:cs="Arial"/>
          <w:szCs w:val="24"/>
        </w:rPr>
        <w:t xml:space="preserve"> avec identification des unités et leur</w:t>
      </w:r>
      <w:r>
        <w:rPr>
          <w:rFonts w:ascii="Arial" w:hAnsi="Arial" w:cs="Arial"/>
          <w:szCs w:val="24"/>
        </w:rPr>
        <w:t>s</w:t>
      </w:r>
      <w:r w:rsidRPr="00AC7CC1">
        <w:rPr>
          <w:rFonts w:ascii="Arial" w:hAnsi="Arial" w:cs="Arial"/>
          <w:szCs w:val="24"/>
        </w:rPr>
        <w:t xml:space="preserve"> situation</w:t>
      </w:r>
      <w:r>
        <w:rPr>
          <w:rFonts w:ascii="Arial" w:hAnsi="Arial" w:cs="Arial"/>
          <w:szCs w:val="24"/>
        </w:rPr>
        <w:t>s</w:t>
      </w:r>
      <w:r w:rsidRPr="00AC7CC1">
        <w:rPr>
          <w:rFonts w:ascii="Arial" w:hAnsi="Arial" w:cs="Arial"/>
          <w:szCs w:val="24"/>
        </w:rPr>
        <w:t xml:space="preserve"> par rapport aux plateaux techniques.</w:t>
      </w:r>
      <w:r>
        <w:rPr>
          <w:rStyle w:val="Appelnotedebasdep"/>
          <w:rFonts w:ascii="Arial" w:hAnsi="Arial" w:cs="Arial"/>
          <w:szCs w:val="24"/>
        </w:rPr>
        <w:footnoteReference w:id="5"/>
      </w:r>
    </w:p>
    <w:p w:rsidR="00131384" w:rsidRDefault="00131384" w:rsidP="00131384">
      <w:pPr>
        <w:spacing w:after="0"/>
        <w:jc w:val="both"/>
        <w:rPr>
          <w:rFonts w:ascii="Arial" w:hAnsi="Arial" w:cs="Arial"/>
          <w:szCs w:val="24"/>
        </w:rPr>
      </w:pPr>
    </w:p>
    <w:p w:rsidR="00FC764B" w:rsidRPr="00024EB3" w:rsidRDefault="006C4B4F" w:rsidP="002D0057">
      <w:pPr>
        <w:pStyle w:val="Titre1"/>
        <w:ind w:left="720"/>
        <w:jc w:val="both"/>
        <w:rPr>
          <w:rFonts w:ascii="Arial" w:hAnsi="Arial" w:cs="Arial"/>
        </w:rPr>
      </w:pPr>
      <w:bookmarkStart w:id="44" w:name="_Toc76477416"/>
      <w:r>
        <w:rPr>
          <w:rFonts w:ascii="Arial" w:hAnsi="Arial" w:cs="Arial"/>
          <w:color w:val="1F497D" w:themeColor="text2"/>
          <w:sz w:val="24"/>
        </w:rPr>
        <w:t>3.5.</w:t>
      </w:r>
      <w:r w:rsidR="00A55B0D">
        <w:rPr>
          <w:rFonts w:ascii="Arial" w:hAnsi="Arial" w:cs="Arial"/>
          <w:color w:val="1F497D" w:themeColor="text2"/>
          <w:sz w:val="24"/>
        </w:rPr>
        <w:tab/>
      </w:r>
      <w:r w:rsidR="00FC764B">
        <w:rPr>
          <w:rFonts w:ascii="Arial" w:hAnsi="Arial" w:cs="Arial"/>
          <w:color w:val="1F497D" w:themeColor="text2"/>
          <w:sz w:val="24"/>
        </w:rPr>
        <w:t>Organisation de la radiologie interventionnelle, si concerné</w:t>
      </w:r>
      <w:bookmarkEnd w:id="44"/>
      <w:r w:rsidR="00FC764B" w:rsidRPr="00024EB3">
        <w:rPr>
          <w:rFonts w:ascii="Arial" w:hAnsi="Arial" w:cs="Arial"/>
          <w:color w:val="1F497D" w:themeColor="text2"/>
          <w:sz w:val="24"/>
        </w:rPr>
        <w:t xml:space="preserve"> </w:t>
      </w:r>
    </w:p>
    <w:p w:rsidR="00FC764B" w:rsidRDefault="00FC764B" w:rsidP="00FC764B">
      <w:pPr>
        <w:ind w:left="2138"/>
        <w:jc w:val="both"/>
        <w:rPr>
          <w:rFonts w:ascii="Arial" w:hAnsi="Arial" w:cs="Arial"/>
          <w:i/>
          <w:sz w:val="20"/>
          <w:szCs w:val="28"/>
        </w:rPr>
      </w:pP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Chemin clinique en particulier pour les actes de cancérologie (consultations externes - filière d’adressage avec RCP – CS anesthésie)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Organisation de l’anesthésie / salle de réveil/ hospitalisation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 xml:space="preserve">Equipes médicales et paramédicales (avec quotité de temps consacré à l’imagerie </w:t>
      </w:r>
      <w:r w:rsidR="00820488" w:rsidRPr="00131384">
        <w:rPr>
          <w:rFonts w:ascii="Arial" w:hAnsi="Arial" w:cs="Arial"/>
          <w:i/>
          <w:sz w:val="20"/>
          <w:szCs w:val="28"/>
        </w:rPr>
        <w:t>interventionnelle des</w:t>
      </w:r>
      <w:r w:rsidRPr="00131384">
        <w:rPr>
          <w:rFonts w:ascii="Arial" w:hAnsi="Arial" w:cs="Arial"/>
          <w:i/>
          <w:sz w:val="20"/>
          <w:szCs w:val="28"/>
        </w:rPr>
        <w:t xml:space="preserve"> professionnels intervenant sur l’équipement faisant l’objet de la demande)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lastRenderedPageBreak/>
        <w:t xml:space="preserve">Collaboration avec les autres équipes de radiologie interventionnelle en particulier avec l’équipe de référence universitaire en matière d’actes complexes et de cancérologie  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 xml:space="preserve">Organisation permettant le suivi de </w:t>
      </w:r>
      <w:r w:rsidR="00150C83" w:rsidRPr="00131384">
        <w:rPr>
          <w:rFonts w:ascii="Arial" w:hAnsi="Arial" w:cs="Arial"/>
          <w:i/>
          <w:sz w:val="20"/>
          <w:szCs w:val="28"/>
        </w:rPr>
        <w:t>la qualité</w:t>
      </w:r>
      <w:r w:rsidRPr="00131384">
        <w:rPr>
          <w:rFonts w:ascii="Arial" w:hAnsi="Arial" w:cs="Arial"/>
          <w:i/>
          <w:sz w:val="20"/>
          <w:szCs w:val="28"/>
        </w:rPr>
        <w:t xml:space="preserve"> : check list bloc </w:t>
      </w:r>
      <w:r w:rsidR="00437B11" w:rsidRPr="00131384">
        <w:rPr>
          <w:rFonts w:ascii="Arial" w:hAnsi="Arial" w:cs="Arial"/>
          <w:i/>
          <w:sz w:val="20"/>
          <w:szCs w:val="28"/>
        </w:rPr>
        <w:t>opératoire -</w:t>
      </w:r>
      <w:r w:rsidRPr="00131384">
        <w:rPr>
          <w:rFonts w:ascii="Arial" w:hAnsi="Arial" w:cs="Arial"/>
          <w:i/>
          <w:sz w:val="20"/>
          <w:szCs w:val="28"/>
        </w:rPr>
        <w:t xml:space="preserve"> mesure de gestion des risques – traçabilité – suivi des infections nosocomiales - labellisation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Participation au registre EPIFRI mis en place par la Société Française de radiologie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Organisation pour la permanence des soins</w:t>
      </w:r>
    </w:p>
    <w:p w:rsid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Planning hebdomadaire</w:t>
      </w:r>
    </w:p>
    <w:p w:rsidR="002615AA" w:rsidRPr="00131384" w:rsidRDefault="002615AA" w:rsidP="002615AA">
      <w:pPr>
        <w:jc w:val="both"/>
        <w:rPr>
          <w:rFonts w:ascii="Arial" w:hAnsi="Arial" w:cs="Arial"/>
          <w:i/>
          <w:sz w:val="20"/>
          <w:szCs w:val="28"/>
        </w:rPr>
      </w:pPr>
    </w:p>
    <w:p w:rsidR="00D2737B" w:rsidRPr="00024EB3" w:rsidRDefault="007137EC" w:rsidP="002D0057">
      <w:pPr>
        <w:pStyle w:val="Titre1"/>
        <w:numPr>
          <w:ilvl w:val="1"/>
          <w:numId w:val="35"/>
        </w:numPr>
        <w:jc w:val="both"/>
        <w:rPr>
          <w:rFonts w:ascii="Arial" w:hAnsi="Arial" w:cs="Arial"/>
        </w:rPr>
      </w:pPr>
      <w:bookmarkStart w:id="45" w:name="h.1hu8s7dklkpy"/>
      <w:bookmarkStart w:id="46" w:name="_Toc76477417"/>
      <w:bookmarkEnd w:id="45"/>
      <w:r w:rsidRPr="007137EC">
        <w:rPr>
          <w:rFonts w:ascii="Arial" w:hAnsi="Arial" w:cs="Arial"/>
          <w:color w:val="1F497D" w:themeColor="text2"/>
          <w:sz w:val="24"/>
        </w:rPr>
        <w:t>Organisation du plateau technique</w:t>
      </w:r>
      <w:bookmarkEnd w:id="46"/>
    </w:p>
    <w:p w:rsidR="002E0789" w:rsidRDefault="002E0789" w:rsidP="00131384">
      <w:pPr>
        <w:ind w:left="360"/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8"/>
        </w:rPr>
      </w:pPr>
    </w:p>
    <w:p w:rsidR="00131384" w:rsidRPr="0022753C" w:rsidRDefault="00AF759E" w:rsidP="00131384">
      <w:pPr>
        <w:ind w:left="360"/>
        <w:jc w:val="both"/>
        <w:rPr>
          <w:rFonts w:ascii="Arial" w:hAnsi="Arial" w:cs="Arial"/>
          <w:i/>
          <w:sz w:val="24"/>
          <w:szCs w:val="28"/>
        </w:rPr>
      </w:pPr>
      <w:r w:rsidRPr="0022753C">
        <w:rPr>
          <w:rFonts w:ascii="Arial" w:eastAsiaTheme="majorEastAsia" w:hAnsi="Arial" w:cs="Arial"/>
          <w:bCs/>
          <w:sz w:val="24"/>
          <w:szCs w:val="28"/>
        </w:rPr>
        <w:t>Décrire</w:t>
      </w:r>
      <w:r w:rsidR="0068401D">
        <w:rPr>
          <w:rFonts w:ascii="Arial" w:eastAsiaTheme="majorEastAsia" w:hAnsi="Arial" w:cs="Arial"/>
          <w:bCs/>
          <w:sz w:val="24"/>
          <w:szCs w:val="28"/>
        </w:rPr>
        <w:t> :</w:t>
      </w:r>
    </w:p>
    <w:p w:rsidR="00131384" w:rsidRPr="00131384" w:rsidRDefault="00BF34FA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>Les</w:t>
      </w:r>
      <w:r w:rsidR="00131384" w:rsidRPr="00131384">
        <w:rPr>
          <w:rFonts w:ascii="Arial" w:hAnsi="Arial" w:cs="Arial"/>
          <w:i/>
          <w:sz w:val="20"/>
          <w:szCs w:val="28"/>
        </w:rPr>
        <w:t xml:space="preserve"> systèmes d’archivage, </w:t>
      </w:r>
    </w:p>
    <w:p w:rsidR="00131384" w:rsidRPr="00131384" w:rsidRDefault="00BF34FA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>Le</w:t>
      </w:r>
      <w:r w:rsidR="00131384" w:rsidRPr="00131384">
        <w:rPr>
          <w:rFonts w:ascii="Arial" w:hAnsi="Arial" w:cs="Arial"/>
          <w:i/>
          <w:sz w:val="20"/>
          <w:szCs w:val="28"/>
        </w:rPr>
        <w:t xml:space="preserve"> système d’information (RIS) et PACS (Picture Archiving Communication System),</w:t>
      </w:r>
    </w:p>
    <w:p w:rsidR="00131384" w:rsidRDefault="00BF34FA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>Le</w:t>
      </w:r>
      <w:r w:rsidR="0042172C">
        <w:rPr>
          <w:rFonts w:ascii="Arial" w:hAnsi="Arial" w:cs="Arial"/>
          <w:i/>
          <w:sz w:val="20"/>
          <w:szCs w:val="28"/>
        </w:rPr>
        <w:t xml:space="preserve"> </w:t>
      </w:r>
      <w:r w:rsidR="00131384" w:rsidRPr="00131384">
        <w:rPr>
          <w:rFonts w:ascii="Arial" w:hAnsi="Arial" w:cs="Arial"/>
          <w:i/>
          <w:sz w:val="20"/>
          <w:szCs w:val="28"/>
        </w:rPr>
        <w:t>réseau d’imagerie (téléradiologie)</w:t>
      </w:r>
      <w:bookmarkStart w:id="47" w:name="h.l3554grpti92"/>
      <w:bookmarkEnd w:id="47"/>
    </w:p>
    <w:p w:rsidR="006C4B4F" w:rsidRDefault="006C4B4F" w:rsidP="002D0057">
      <w:pPr>
        <w:pStyle w:val="Titre1"/>
        <w:jc w:val="both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>
        <w:rPr>
          <w:rFonts w:ascii="Arial" w:hAnsi="Arial" w:cs="Arial"/>
          <w:color w:val="1F497D" w:themeColor="text2"/>
          <w:sz w:val="24"/>
        </w:rPr>
        <w:tab/>
      </w:r>
      <w:bookmarkStart w:id="48" w:name="h.17kvcpsku0jn"/>
      <w:bookmarkStart w:id="49" w:name="_Toc76477418"/>
      <w:bookmarkEnd w:id="48"/>
      <w:r>
        <w:rPr>
          <w:rFonts w:ascii="Arial" w:hAnsi="Arial" w:cs="Arial"/>
          <w:color w:val="1F497D" w:themeColor="text2"/>
          <w:sz w:val="24"/>
        </w:rPr>
        <w:t xml:space="preserve">3.7. </w:t>
      </w:r>
      <w:r w:rsidR="00131384" w:rsidRPr="0041586C">
        <w:rPr>
          <w:rFonts w:ascii="Arial" w:hAnsi="Arial" w:cs="Arial"/>
          <w:color w:val="1F497D" w:themeColor="text2"/>
          <w:sz w:val="24"/>
        </w:rPr>
        <w:t xml:space="preserve">   Accessibilité</w:t>
      </w:r>
      <w:bookmarkEnd w:id="49"/>
      <w:r w:rsidR="00131384" w:rsidRPr="0041586C">
        <w:rPr>
          <w:rFonts w:ascii="Arial" w:hAnsi="Arial" w:cs="Arial"/>
          <w:color w:val="1F497D" w:themeColor="text2"/>
          <w:sz w:val="24"/>
        </w:rPr>
        <w:t> </w:t>
      </w:r>
    </w:p>
    <w:p w:rsidR="00131384" w:rsidRDefault="00131384" w:rsidP="002D0057">
      <w:pPr>
        <w:pStyle w:val="Titre1"/>
        <w:jc w:val="both"/>
        <w:rPr>
          <w:rFonts w:ascii="Arial" w:hAnsi="Arial" w:cs="Arial"/>
          <w:color w:val="1F497D" w:themeColor="text2"/>
          <w:sz w:val="24"/>
        </w:rPr>
      </w:pPr>
    </w:p>
    <w:p w:rsidR="006C4B4F" w:rsidRPr="0022753C" w:rsidRDefault="006C4B4F" w:rsidP="006C4B4F">
      <w:pPr>
        <w:ind w:left="360"/>
        <w:jc w:val="both"/>
        <w:rPr>
          <w:rFonts w:ascii="Arial" w:hAnsi="Arial" w:cs="Arial"/>
          <w:i/>
          <w:sz w:val="24"/>
          <w:szCs w:val="28"/>
        </w:rPr>
      </w:pPr>
      <w:r w:rsidRPr="0022753C">
        <w:rPr>
          <w:rFonts w:ascii="Arial" w:eastAsiaTheme="majorEastAsia" w:hAnsi="Arial" w:cs="Arial"/>
          <w:bCs/>
          <w:sz w:val="24"/>
          <w:szCs w:val="28"/>
        </w:rPr>
        <w:t>Décrire</w:t>
      </w:r>
      <w:r>
        <w:rPr>
          <w:rFonts w:ascii="Arial" w:eastAsiaTheme="majorEastAsia" w:hAnsi="Arial" w:cs="Arial"/>
          <w:bCs/>
          <w:sz w:val="24"/>
          <w:szCs w:val="28"/>
        </w:rPr>
        <w:t> :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 xml:space="preserve">Organisation des rendez-vous : </w:t>
      </w:r>
      <w:r w:rsidR="00EA0974">
        <w:rPr>
          <w:rFonts w:ascii="Arial" w:hAnsi="Arial" w:cs="Arial"/>
          <w:i/>
          <w:sz w:val="20"/>
          <w:szCs w:val="28"/>
        </w:rPr>
        <w:t xml:space="preserve">procédure de </w:t>
      </w:r>
      <w:r w:rsidR="00ED11ED">
        <w:rPr>
          <w:rFonts w:ascii="Arial" w:hAnsi="Arial" w:cs="Arial"/>
          <w:i/>
          <w:sz w:val="20"/>
          <w:szCs w:val="28"/>
        </w:rPr>
        <w:t>v</w:t>
      </w:r>
      <w:r w:rsidRPr="00131384">
        <w:rPr>
          <w:rFonts w:ascii="Arial" w:hAnsi="Arial" w:cs="Arial"/>
          <w:i/>
          <w:sz w:val="20"/>
          <w:szCs w:val="28"/>
        </w:rPr>
        <w:t>alidation de la demande, adéquation de la demande (mise en œuvre des bonnes pratique</w:t>
      </w:r>
      <w:r w:rsidR="00ED11ED">
        <w:rPr>
          <w:rFonts w:ascii="Arial" w:hAnsi="Arial" w:cs="Arial"/>
          <w:i/>
          <w:sz w:val="20"/>
          <w:szCs w:val="28"/>
        </w:rPr>
        <w:t>s</w:t>
      </w:r>
      <w:r w:rsidRPr="00131384">
        <w:rPr>
          <w:rFonts w:ascii="Arial" w:hAnsi="Arial" w:cs="Arial"/>
          <w:i/>
          <w:sz w:val="20"/>
          <w:szCs w:val="28"/>
        </w:rPr>
        <w:t>, délai de rendez-vous (en précisant la méthode utilisée et, pour la médecine nucléaire, en tenant compte de la disponibilité du traceur)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Délai de disponibilité des comptes rendus validés</w:t>
      </w:r>
      <w:r w:rsidR="00F837A6">
        <w:rPr>
          <w:rFonts w:ascii="Arial" w:hAnsi="Arial" w:cs="Arial"/>
          <w:i/>
          <w:sz w:val="20"/>
          <w:szCs w:val="28"/>
        </w:rPr>
        <w:t xml:space="preserve"> et moyen de transmission au patient et au médecin adresseur.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Mesures prises ou envisagées pour garantir l’accessibilité aux personnes handicapées</w:t>
      </w:r>
    </w:p>
    <w:p w:rsidR="00131384" w:rsidRPr="00131384" w:rsidRDefault="00131384" w:rsidP="0013138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8"/>
        </w:rPr>
      </w:pPr>
      <w:r w:rsidRPr="00131384">
        <w:rPr>
          <w:rFonts w:ascii="Arial" w:hAnsi="Arial" w:cs="Arial"/>
          <w:i/>
          <w:sz w:val="20"/>
          <w:szCs w:val="28"/>
        </w:rPr>
        <w:t>Respect des réglementations en matière d’information des patients sur les tarifs et procédures d’information</w:t>
      </w:r>
    </w:p>
    <w:p w:rsidR="00131384" w:rsidRDefault="00131384" w:rsidP="00131384">
      <w:pPr>
        <w:ind w:left="708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2C46D0" w:rsidRDefault="002C46D0" w:rsidP="00131384">
      <w:pPr>
        <w:ind w:left="708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2C46D0" w:rsidRDefault="002C46D0" w:rsidP="00131384">
      <w:pPr>
        <w:ind w:left="708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2C46D0" w:rsidRDefault="002C46D0" w:rsidP="00131384">
      <w:pPr>
        <w:ind w:left="708"/>
        <w:jc w:val="both"/>
        <w:rPr>
          <w:rFonts w:ascii="Arial" w:hAnsi="Arial" w:cs="Arial"/>
          <w:i/>
          <w:color w:val="0070C0"/>
          <w:sz w:val="24"/>
          <w:szCs w:val="28"/>
        </w:rPr>
      </w:pPr>
    </w:p>
    <w:p w:rsidR="00131384" w:rsidRPr="00C4416A" w:rsidRDefault="00131384" w:rsidP="002D0057">
      <w:pPr>
        <w:pStyle w:val="Titre1"/>
        <w:numPr>
          <w:ilvl w:val="0"/>
          <w:numId w:val="35"/>
        </w:numPr>
        <w:jc w:val="both"/>
        <w:rPr>
          <w:rFonts w:ascii="Arial" w:hAnsi="Arial" w:cs="Arial"/>
          <w:color w:val="1F497D" w:themeColor="text2"/>
          <w:sz w:val="24"/>
        </w:rPr>
      </w:pPr>
      <w:bookmarkStart w:id="50" w:name="_Toc475360539"/>
      <w:bookmarkStart w:id="51" w:name="_Toc475360595"/>
      <w:bookmarkStart w:id="52" w:name="_Toc76477419"/>
      <w:r w:rsidRPr="00F028C1">
        <w:rPr>
          <w:rFonts w:ascii="Arial" w:hAnsi="Arial" w:cs="Arial"/>
        </w:rPr>
        <w:t>Financement du projet</w:t>
      </w:r>
      <w:bookmarkEnd w:id="50"/>
      <w:bookmarkEnd w:id="51"/>
      <w:bookmarkEnd w:id="52"/>
    </w:p>
    <w:p w:rsidR="00131384" w:rsidRDefault="00131384" w:rsidP="00131384">
      <w:pPr>
        <w:pStyle w:val="NormalWeb"/>
        <w:spacing w:after="0"/>
        <w:ind w:left="284"/>
        <w:jc w:val="both"/>
        <w:rPr>
          <w:rFonts w:ascii="Arial" w:hAnsi="Arial" w:cs="Arial"/>
          <w:b/>
        </w:rPr>
      </w:pPr>
    </w:p>
    <w:p w:rsidR="00EE1B50" w:rsidRDefault="00131384" w:rsidP="00EE1B50">
      <w:pPr>
        <w:spacing w:after="0"/>
        <w:ind w:left="284"/>
        <w:jc w:val="both"/>
        <w:rPr>
          <w:rFonts w:ascii="Arial" w:hAnsi="Arial" w:cs="Arial"/>
          <w:szCs w:val="24"/>
        </w:rPr>
      </w:pPr>
      <w:bookmarkStart w:id="53" w:name="_Toc426983522"/>
      <w:bookmarkStart w:id="54" w:name="_Toc429725830"/>
      <w:bookmarkStart w:id="55" w:name="_Toc428192504"/>
      <w:bookmarkStart w:id="56" w:name="_Toc428180865"/>
      <w:r>
        <w:rPr>
          <w:rFonts w:ascii="Arial" w:hAnsi="Arial" w:cs="Arial"/>
          <w:szCs w:val="24"/>
        </w:rPr>
        <w:t>Modalités de financement</w:t>
      </w:r>
      <w:bookmarkEnd w:id="53"/>
      <w:r>
        <w:rPr>
          <w:rFonts w:ascii="Arial" w:hAnsi="Arial" w:cs="Arial"/>
          <w:szCs w:val="24"/>
        </w:rPr>
        <w:t xml:space="preserve"> de </w:t>
      </w:r>
      <w:r w:rsidR="00ED11ED">
        <w:rPr>
          <w:rFonts w:ascii="Arial" w:hAnsi="Arial" w:cs="Arial"/>
          <w:szCs w:val="24"/>
        </w:rPr>
        <w:t>l’équipement</w:t>
      </w:r>
      <w:r>
        <w:rPr>
          <w:rFonts w:ascii="Arial" w:hAnsi="Arial" w:cs="Arial"/>
          <w:szCs w:val="24"/>
        </w:rPr>
        <w:t> (</w:t>
      </w:r>
      <w:r w:rsidR="00EE1B50" w:rsidRPr="00EE1B50">
        <w:rPr>
          <w:rFonts w:ascii="Arial" w:hAnsi="Arial" w:cs="Arial"/>
          <w:szCs w:val="24"/>
        </w:rPr>
        <w:t>présentation du compte ou du budget prévisionnel d'exploitation, et, lorsqu'il s'agit d'un établissement public de santé, les éléments du plan global de financement pluriannuel des investissements prévu à l'article R. 6145-65 relatifs à l'opération)</w:t>
      </w:r>
    </w:p>
    <w:p w:rsidR="00EE1B50" w:rsidRDefault="00EE1B50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131384" w:rsidRDefault="00131384" w:rsidP="00131384">
      <w:pPr>
        <w:pStyle w:val="Paragraphedeliste"/>
        <w:ind w:left="284" w:firstLine="424"/>
        <w:jc w:val="both"/>
        <w:rPr>
          <w:rFonts w:ascii="Arial" w:hAnsi="Arial" w:cs="Arial"/>
          <w:i/>
          <w:color w:val="0070C0"/>
          <w:sz w:val="24"/>
          <w:szCs w:val="28"/>
        </w:rPr>
      </w:pPr>
      <w:r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b/>
          <w:bCs/>
        </w:rPr>
      </w:pPr>
    </w:p>
    <w:p w:rsidR="00131384" w:rsidRDefault="00131384" w:rsidP="00131384">
      <w:pPr>
        <w:spacing w:after="0"/>
        <w:ind w:left="284"/>
        <w:rPr>
          <w:b/>
          <w:bCs/>
        </w:rPr>
      </w:pPr>
    </w:p>
    <w:p w:rsidR="00131384" w:rsidRDefault="00131384" w:rsidP="00131384">
      <w:pPr>
        <w:spacing w:after="0"/>
        <w:ind w:left="284"/>
        <w:jc w:val="both"/>
        <w:rPr>
          <w:b/>
          <w:bCs/>
        </w:rPr>
      </w:pPr>
    </w:p>
    <w:p w:rsidR="00131384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F00032" w:rsidRDefault="00131384" w:rsidP="00131384">
      <w:pPr>
        <w:spacing w:after="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Compte de résultat prévisionnel</w:t>
      </w:r>
      <w:bookmarkEnd w:id="54"/>
      <w:bookmarkEnd w:id="55"/>
      <w:bookmarkEnd w:id="56"/>
      <w:r w:rsidR="00A5466F">
        <w:rPr>
          <w:rFonts w:ascii="Arial" w:hAnsi="Arial" w:cs="Arial"/>
          <w:szCs w:val="24"/>
        </w:rPr>
        <w:t xml:space="preserve"> </w:t>
      </w:r>
      <w:r w:rsidR="00F00032">
        <w:rPr>
          <w:rFonts w:ascii="Arial" w:hAnsi="Arial" w:cs="Arial"/>
          <w:szCs w:val="24"/>
        </w:rPr>
        <w:t>en distinguant d’une part les recettes actes CCAM/forfaits techniques et autres recettes et d’autre part les dépenses.</w:t>
      </w:r>
      <w:bookmarkStart w:id="57" w:name="_GoBack"/>
      <w:bookmarkEnd w:id="57"/>
    </w:p>
    <w:p w:rsidR="00107BEE" w:rsidRDefault="00107BEE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107BEE" w:rsidRDefault="00107BEE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107BEE" w:rsidRDefault="00107BEE" w:rsidP="00131384">
      <w:pPr>
        <w:spacing w:after="0"/>
        <w:ind w:left="284"/>
        <w:jc w:val="both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 w:firstLine="4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spacing w:after="0"/>
        <w:ind w:left="284"/>
        <w:rPr>
          <w:rFonts w:ascii="Arial" w:hAnsi="Arial" w:cs="Arial"/>
          <w:szCs w:val="24"/>
        </w:rPr>
      </w:pPr>
    </w:p>
    <w:p w:rsidR="00131384" w:rsidRDefault="00131384" w:rsidP="00131384">
      <w:pPr>
        <w:ind w:left="284"/>
      </w:pPr>
      <w:r>
        <w:br w:type="page"/>
      </w:r>
    </w:p>
    <w:p w:rsidR="00131384" w:rsidRDefault="00131384" w:rsidP="002D0057">
      <w:pPr>
        <w:pStyle w:val="Titre1"/>
        <w:numPr>
          <w:ilvl w:val="0"/>
          <w:numId w:val="35"/>
        </w:numPr>
        <w:jc w:val="both"/>
        <w:rPr>
          <w:rFonts w:ascii="Arial" w:hAnsi="Arial" w:cs="Arial"/>
        </w:rPr>
      </w:pPr>
      <w:bookmarkStart w:id="58" w:name="_Toc482115633"/>
      <w:bookmarkStart w:id="59" w:name="_Toc488332728"/>
      <w:bookmarkStart w:id="60" w:name="_Toc76477420"/>
      <w:r w:rsidRPr="00A953E4">
        <w:rPr>
          <w:rFonts w:ascii="Arial" w:hAnsi="Arial" w:cs="Arial"/>
        </w:rPr>
        <w:lastRenderedPageBreak/>
        <w:t xml:space="preserve">Evaluation de la mise en œuvre de </w:t>
      </w:r>
      <w:bookmarkEnd w:id="58"/>
      <w:bookmarkEnd w:id="59"/>
      <w:r w:rsidR="00ED11ED">
        <w:rPr>
          <w:rFonts w:ascii="Arial" w:hAnsi="Arial" w:cs="Arial"/>
        </w:rPr>
        <w:t>l’équipement</w:t>
      </w:r>
      <w:bookmarkEnd w:id="60"/>
    </w:p>
    <w:p w:rsidR="00131384" w:rsidRPr="00A953E4" w:rsidRDefault="00131384" w:rsidP="00131384"/>
    <w:p w:rsidR="00131384" w:rsidRPr="0049390E" w:rsidRDefault="001101D9" w:rsidP="00131384">
      <w:pPr>
        <w:spacing w:after="0"/>
        <w:ind w:left="426"/>
        <w:jc w:val="both"/>
        <w:rPr>
          <w:rFonts w:ascii="Arial" w:hAnsi="Arial" w:cs="Arial"/>
          <w:szCs w:val="24"/>
        </w:rPr>
      </w:pPr>
      <w:bookmarkStart w:id="61" w:name="_Toc429725833"/>
      <w:bookmarkStart w:id="62" w:name="_Toc428180868"/>
      <w:bookmarkEnd w:id="5"/>
      <w:bookmarkEnd w:id="6"/>
      <w:bookmarkEnd w:id="7"/>
      <w:bookmarkEnd w:id="8"/>
      <w:r>
        <w:rPr>
          <w:rFonts w:ascii="Arial" w:hAnsi="Arial" w:cs="Arial"/>
          <w:szCs w:val="24"/>
        </w:rPr>
        <w:sym w:font="Wingdings" w:char="F0C4"/>
      </w:r>
      <w:r w:rsidR="00131384" w:rsidRPr="0049390E">
        <w:rPr>
          <w:rFonts w:ascii="Arial" w:hAnsi="Arial" w:cs="Arial"/>
          <w:szCs w:val="24"/>
        </w:rPr>
        <w:t>Décrire les moyens prévus pour évaluer l'activité</w:t>
      </w:r>
      <w:r w:rsidR="009A5877">
        <w:rPr>
          <w:rFonts w:ascii="Arial" w:hAnsi="Arial" w:cs="Arial"/>
          <w:szCs w:val="24"/>
        </w:rPr>
        <w:t xml:space="preserve"> de l’équipement</w:t>
      </w:r>
      <w:r w:rsidR="00131384" w:rsidRPr="0049390E">
        <w:rPr>
          <w:rFonts w:ascii="Arial" w:hAnsi="Arial" w:cs="Arial"/>
          <w:szCs w:val="24"/>
        </w:rPr>
        <w:t xml:space="preserve"> et la qualité des prises en charge</w:t>
      </w:r>
      <w:bookmarkEnd w:id="61"/>
      <w:bookmarkEnd w:id="62"/>
      <w:r w:rsidR="00131384" w:rsidRPr="0049390E">
        <w:rPr>
          <w:rFonts w:ascii="Arial" w:hAnsi="Arial" w:cs="Arial"/>
          <w:szCs w:val="24"/>
        </w:rPr>
        <w:t> </w:t>
      </w:r>
    </w:p>
    <w:p w:rsidR="00131384" w:rsidRPr="0049390E" w:rsidRDefault="00131384" w:rsidP="00131384">
      <w:pPr>
        <w:pStyle w:val="Paragraphedeliste"/>
        <w:ind w:left="426" w:firstLine="282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Pr="0049390E" w:rsidRDefault="00131384" w:rsidP="00131384">
      <w:pPr>
        <w:ind w:left="426"/>
        <w:jc w:val="both"/>
        <w:rPr>
          <w:rFonts w:ascii="Arial" w:hAnsi="Arial" w:cs="Arial"/>
          <w:color w:val="0070C0"/>
          <w:sz w:val="20"/>
          <w:szCs w:val="20"/>
        </w:rPr>
      </w:pPr>
    </w:p>
    <w:p w:rsidR="00131384" w:rsidRPr="0049390E" w:rsidRDefault="00131384" w:rsidP="00131384">
      <w:pPr>
        <w:pStyle w:val="Paragraphedeliste"/>
        <w:ind w:left="426" w:firstLine="0"/>
        <w:jc w:val="both"/>
        <w:rPr>
          <w:rFonts w:ascii="Arial" w:hAnsi="Arial" w:cs="Arial"/>
          <w:color w:val="0070C0"/>
          <w:sz w:val="20"/>
          <w:szCs w:val="20"/>
        </w:rPr>
      </w:pPr>
    </w:p>
    <w:p w:rsidR="00131384" w:rsidRPr="0049390E" w:rsidRDefault="001101D9" w:rsidP="00131384">
      <w:pPr>
        <w:spacing w:after="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C4"/>
      </w:r>
      <w:r w:rsidR="00131384" w:rsidRPr="0049390E">
        <w:rPr>
          <w:rFonts w:ascii="Arial" w:hAnsi="Arial" w:cs="Arial"/>
          <w:szCs w:val="24"/>
        </w:rPr>
        <w:t xml:space="preserve">Indicateurs supplémentaires que le promoteur envisage d'utiliser en vertu du dernier alinéa de l'article R. 6122-24 (y compris indicateurs HAS) ; </w:t>
      </w:r>
    </w:p>
    <w:p w:rsidR="00131384" w:rsidRPr="0049390E" w:rsidRDefault="00131384" w:rsidP="00131384">
      <w:pPr>
        <w:pStyle w:val="Paragraphedeliste"/>
        <w:ind w:left="426" w:firstLine="282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101D9" w:rsidP="00131384">
      <w:pPr>
        <w:spacing w:after="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C4"/>
      </w:r>
      <w:r w:rsidR="00131384" w:rsidRPr="0049390E">
        <w:rPr>
          <w:rFonts w:ascii="Arial" w:hAnsi="Arial" w:cs="Arial"/>
          <w:szCs w:val="24"/>
        </w:rPr>
        <w:t xml:space="preserve">Modalités de recueil et de traitement des indicateurs prévus audit article ; </w:t>
      </w:r>
    </w:p>
    <w:p w:rsidR="00131384" w:rsidRPr="0049390E" w:rsidRDefault="00131384" w:rsidP="00131384">
      <w:pPr>
        <w:pStyle w:val="Paragraphedeliste"/>
        <w:ind w:left="426" w:firstLine="282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Pr="0049390E" w:rsidRDefault="00131384" w:rsidP="00131384">
      <w:pPr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101D9" w:rsidP="00131384">
      <w:pPr>
        <w:spacing w:after="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C4"/>
      </w:r>
      <w:r w:rsidR="00131384" w:rsidRPr="0049390E">
        <w:rPr>
          <w:rFonts w:ascii="Arial" w:hAnsi="Arial" w:cs="Arial"/>
          <w:szCs w:val="24"/>
        </w:rPr>
        <w:t>Modalités de participation des personnels médicaux et non médicaux intervenant dans la procédure d’évaluation </w:t>
      </w:r>
    </w:p>
    <w:p w:rsidR="00131384" w:rsidRPr="0049390E" w:rsidRDefault="00131384" w:rsidP="00131384">
      <w:pPr>
        <w:pStyle w:val="Paragraphedeliste"/>
        <w:ind w:left="426" w:firstLine="282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Pr="0049390E" w:rsidRDefault="00131384" w:rsidP="00131384">
      <w:pPr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31384" w:rsidP="00131384">
      <w:pPr>
        <w:pStyle w:val="Paragraphedeliste"/>
        <w:spacing w:before="240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131384" w:rsidRPr="0049390E" w:rsidRDefault="001101D9" w:rsidP="00131384">
      <w:pPr>
        <w:spacing w:after="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C4"/>
      </w:r>
      <w:r w:rsidR="00131384" w:rsidRPr="0049390E">
        <w:rPr>
          <w:rFonts w:ascii="Arial" w:hAnsi="Arial" w:cs="Arial"/>
          <w:szCs w:val="24"/>
        </w:rPr>
        <w:t>Procédure et méthodes d’évaluation de la satisfaction des patients</w:t>
      </w:r>
    </w:p>
    <w:p w:rsidR="00131384" w:rsidRDefault="00131384" w:rsidP="00131384">
      <w:pPr>
        <w:pStyle w:val="Paragraphedeliste"/>
        <w:ind w:left="426" w:firstLine="282"/>
        <w:jc w:val="both"/>
        <w:rPr>
          <w:rFonts w:ascii="Arial" w:hAnsi="Arial" w:cs="Arial"/>
          <w:i/>
          <w:color w:val="0070C0"/>
          <w:sz w:val="24"/>
          <w:szCs w:val="28"/>
        </w:rPr>
      </w:pPr>
      <w:r w:rsidRPr="0049390E">
        <w:rPr>
          <w:rFonts w:ascii="Arial" w:hAnsi="Arial" w:cs="Arial"/>
          <w:i/>
          <w:color w:val="0070C0"/>
          <w:sz w:val="24"/>
          <w:szCs w:val="28"/>
        </w:rPr>
        <w:t>Description</w:t>
      </w:r>
    </w:p>
    <w:p w:rsidR="00131384" w:rsidRDefault="00131384" w:rsidP="00131384">
      <w:pPr>
        <w:ind w:left="426"/>
        <w:jc w:val="both"/>
        <w:rPr>
          <w:rFonts w:ascii="Arial" w:hAnsi="Arial" w:cs="Arial"/>
          <w:i/>
          <w:color w:val="0070C0"/>
          <w:sz w:val="24"/>
          <w:szCs w:val="28"/>
        </w:rPr>
      </w:pPr>
      <w:r>
        <w:rPr>
          <w:rFonts w:ascii="Arial" w:hAnsi="Arial" w:cs="Arial"/>
          <w:i/>
          <w:color w:val="0070C0"/>
          <w:sz w:val="24"/>
          <w:szCs w:val="28"/>
        </w:rPr>
        <w:br w:type="page"/>
      </w:r>
    </w:p>
    <w:p w:rsidR="00131384" w:rsidRPr="00AC7CC1" w:rsidRDefault="00131384" w:rsidP="002D0057">
      <w:pPr>
        <w:pStyle w:val="Titre1"/>
        <w:numPr>
          <w:ilvl w:val="0"/>
          <w:numId w:val="35"/>
        </w:numPr>
        <w:jc w:val="both"/>
        <w:rPr>
          <w:rFonts w:ascii="Arial" w:hAnsi="Arial" w:cs="Arial"/>
        </w:rPr>
      </w:pPr>
      <w:bookmarkStart w:id="63" w:name="_Toc480884194"/>
      <w:bookmarkStart w:id="64" w:name="_Toc429725835"/>
      <w:bookmarkStart w:id="65" w:name="_Toc482115634"/>
      <w:bookmarkStart w:id="66" w:name="_Toc488332729"/>
      <w:bookmarkStart w:id="67" w:name="_Toc76477421"/>
      <w:r w:rsidRPr="00AC7CC1">
        <w:rPr>
          <w:rFonts w:ascii="Arial" w:hAnsi="Arial" w:cs="Arial"/>
        </w:rPr>
        <w:lastRenderedPageBreak/>
        <w:t>Engagements du demandeur</w:t>
      </w:r>
      <w:bookmarkEnd w:id="63"/>
      <w:bookmarkEnd w:id="64"/>
      <w:bookmarkEnd w:id="65"/>
      <w:bookmarkEnd w:id="66"/>
      <w:bookmarkEnd w:id="67"/>
      <w:r w:rsidRPr="00AC7CC1">
        <w:rPr>
          <w:rFonts w:ascii="Arial" w:hAnsi="Arial" w:cs="Arial"/>
        </w:rPr>
        <w:t xml:space="preserve"> </w:t>
      </w:r>
    </w:p>
    <w:p w:rsidR="00131384" w:rsidRDefault="00131384" w:rsidP="00131384">
      <w:pPr>
        <w:rPr>
          <w:rFonts w:ascii="Arial" w:hAnsi="Arial" w:cs="Arial"/>
        </w:rPr>
      </w:pPr>
    </w:p>
    <w:p w:rsidR="00131384" w:rsidRDefault="00131384" w:rsidP="00131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soussigné, M (me) …, Directeur …., m’engage concernant :</w:t>
      </w:r>
    </w:p>
    <w:p w:rsidR="00131384" w:rsidRDefault="00131384" w:rsidP="001313DD">
      <w:pPr>
        <w:spacing w:before="240"/>
        <w:ind w:left="708" w:hanging="566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</w:rPr>
        <w:t xml:space="preserve">la réalisation et le maintien des conditions d’implantation de </w:t>
      </w:r>
      <w:r w:rsidR="009A5877">
        <w:rPr>
          <w:rFonts w:ascii="Arial" w:hAnsi="Arial" w:cs="Arial"/>
        </w:rPr>
        <w:t>l’équipement</w:t>
      </w:r>
      <w:r>
        <w:rPr>
          <w:rFonts w:ascii="Arial" w:hAnsi="Arial" w:cs="Arial"/>
        </w:rPr>
        <w:t xml:space="preserve"> ainsi que le respect des conditions techniques de fonctionnement fixées en application des articles L.6123-1 et L.6124-1,</w:t>
      </w:r>
    </w:p>
    <w:p w:rsidR="00131384" w:rsidRDefault="00131384" w:rsidP="001313DD">
      <w:pPr>
        <w:spacing w:before="240"/>
        <w:ind w:left="708" w:hanging="566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</w:rPr>
        <w:t xml:space="preserve">le maintien des autres caractéristiques du projet après l’autorisation ou le renouvellement de celle-ci, </w:t>
      </w:r>
    </w:p>
    <w:p w:rsidR="001313DD" w:rsidRPr="00311800" w:rsidRDefault="001313DD" w:rsidP="001313DD">
      <w:pPr>
        <w:spacing w:after="0" w:line="24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0B16FC">
        <w:rPr>
          <w:rFonts w:ascii="Arial" w:hAnsi="Arial" w:cs="Arial"/>
        </w:rPr>
        <w:t>à respecter les effectifs et la qualification des personnels,</w:t>
      </w:r>
    </w:p>
    <w:p w:rsidR="00131384" w:rsidRDefault="00131384" w:rsidP="001313DD">
      <w:pPr>
        <w:spacing w:before="240"/>
        <w:ind w:left="708" w:hanging="566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</w:rPr>
        <w:t>le montant des dépenses à la charge de l’assurance maladie ou le volume d’activité, en application de l’article L.6122-5,</w:t>
      </w:r>
    </w:p>
    <w:p w:rsidR="00131384" w:rsidRDefault="00131384" w:rsidP="001313DD">
      <w:pPr>
        <w:spacing w:before="240"/>
        <w:ind w:left="708" w:hanging="566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</w:rPr>
        <w:t xml:space="preserve">la mise en œuvre de l’évaluation de </w:t>
      </w:r>
      <w:r w:rsidR="00ED11ED">
        <w:rPr>
          <w:rFonts w:ascii="Arial" w:hAnsi="Arial" w:cs="Arial"/>
        </w:rPr>
        <w:t>l’équipement</w:t>
      </w:r>
      <w:r>
        <w:rPr>
          <w:rFonts w:ascii="Arial" w:hAnsi="Arial" w:cs="Arial"/>
        </w:rPr>
        <w:t xml:space="preserve"> dans les conditions prévues aux articles R. 6122-23 et R. 6122-24</w:t>
      </w:r>
    </w:p>
    <w:p w:rsidR="00131384" w:rsidRDefault="00131384" w:rsidP="00131384">
      <w:pPr>
        <w:ind w:left="360"/>
        <w:jc w:val="right"/>
        <w:rPr>
          <w:rFonts w:ascii="Arial" w:hAnsi="Arial" w:cs="Arial"/>
        </w:rPr>
      </w:pPr>
    </w:p>
    <w:p w:rsidR="00131384" w:rsidRDefault="00131384" w:rsidP="00131384">
      <w:pPr>
        <w:ind w:left="360"/>
        <w:jc w:val="right"/>
        <w:rPr>
          <w:rFonts w:ascii="Arial" w:hAnsi="Arial" w:cs="Arial"/>
        </w:rPr>
      </w:pPr>
    </w:p>
    <w:p w:rsidR="00131384" w:rsidRDefault="00131384" w:rsidP="00131384">
      <w:pPr>
        <w:ind w:left="360"/>
        <w:jc w:val="right"/>
        <w:rPr>
          <w:rFonts w:ascii="Arial" w:hAnsi="Arial" w:cs="Arial"/>
        </w:rPr>
      </w:pPr>
    </w:p>
    <w:p w:rsidR="00131384" w:rsidRDefault="00131384" w:rsidP="00131384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 ___________, le __/__/____</w:t>
      </w:r>
    </w:p>
    <w:p w:rsidR="00131384" w:rsidRDefault="00131384" w:rsidP="00131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1384" w:rsidRDefault="00131384" w:rsidP="00131384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131384" w:rsidRDefault="00131384" w:rsidP="00131384">
      <w:pPr>
        <w:tabs>
          <w:tab w:val="left" w:pos="6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1384" w:rsidRDefault="00131384" w:rsidP="00131384">
      <w:pPr>
        <w:spacing w:after="0" w:line="240" w:lineRule="auto"/>
        <w:rPr>
          <w:rFonts w:ascii="Arial" w:hAnsi="Arial" w:cs="Arial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pStyle w:val="Paragraphedeliste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84" w:rsidRDefault="00131384" w:rsidP="00131384">
      <w:pPr>
        <w:pStyle w:val="Titre3"/>
        <w:ind w:left="720"/>
        <w:rPr>
          <w:rStyle w:val="Titre2Car"/>
          <w:rFonts w:ascii="Arial" w:hAnsi="Arial" w:cs="Arial"/>
          <w:sz w:val="20"/>
          <w:szCs w:val="20"/>
        </w:rPr>
      </w:pPr>
    </w:p>
    <w:p w:rsidR="00131384" w:rsidRDefault="00131384" w:rsidP="00131384"/>
    <w:p w:rsidR="00131384" w:rsidRDefault="00131384" w:rsidP="00131384">
      <w:pPr>
        <w:rPr>
          <w:rFonts w:ascii="Arial" w:hAnsi="Arial" w:cs="Arial"/>
        </w:rPr>
      </w:pPr>
    </w:p>
    <w:p w:rsidR="00131384" w:rsidRDefault="00131384" w:rsidP="00131384">
      <w:pPr>
        <w:rPr>
          <w:rFonts w:ascii="Arial" w:hAnsi="Arial" w:cs="Arial"/>
        </w:rPr>
      </w:pPr>
    </w:p>
    <w:p w:rsidR="00131384" w:rsidRDefault="00131384" w:rsidP="00131384">
      <w:pPr>
        <w:rPr>
          <w:rFonts w:ascii="Arial" w:hAnsi="Arial" w:cs="Arial"/>
        </w:rPr>
      </w:pPr>
    </w:p>
    <w:p w:rsidR="00131384" w:rsidRDefault="00131384" w:rsidP="00131384">
      <w:pPr>
        <w:pStyle w:val="Titre1"/>
        <w:ind w:left="360"/>
        <w:rPr>
          <w:rFonts w:ascii="Arial" w:hAnsi="Arial" w:cs="Arial"/>
        </w:rPr>
      </w:pPr>
      <w:bookmarkStart w:id="68" w:name="_Toc482115635"/>
      <w:bookmarkStart w:id="69" w:name="_Toc488332730"/>
      <w:bookmarkStart w:id="70" w:name="_Toc76477422"/>
      <w:r>
        <w:rPr>
          <w:rFonts w:ascii="Arial" w:hAnsi="Arial" w:cs="Arial"/>
        </w:rPr>
        <w:t>Liste des pièces à fournir</w:t>
      </w:r>
      <w:bookmarkEnd w:id="68"/>
      <w:bookmarkEnd w:id="69"/>
      <w:bookmarkEnd w:id="70"/>
      <w:r>
        <w:rPr>
          <w:rFonts w:ascii="Arial" w:hAnsi="Arial" w:cs="Arial"/>
        </w:rPr>
        <w:t> </w:t>
      </w:r>
    </w:p>
    <w:p w:rsidR="00131384" w:rsidRDefault="00131384" w:rsidP="00131384">
      <w:pPr>
        <w:spacing w:after="0" w:line="240" w:lineRule="auto"/>
        <w:ind w:firstLine="708"/>
        <w:rPr>
          <w:rFonts w:ascii="Arial" w:hAnsi="Arial" w:cs="Arial"/>
          <w:i/>
          <w:color w:val="000000"/>
          <w:sz w:val="20"/>
          <w:szCs w:val="20"/>
        </w:rPr>
      </w:pPr>
    </w:p>
    <w:p w:rsidR="006C6581" w:rsidRPr="006C6581" w:rsidRDefault="006C6581" w:rsidP="006C6581">
      <w:pPr>
        <w:spacing w:after="0" w:line="240" w:lineRule="auto"/>
        <w:ind w:firstLine="708"/>
        <w:rPr>
          <w:rFonts w:cs="Arial"/>
          <w:i/>
          <w:color w:val="000000"/>
        </w:rPr>
      </w:pPr>
      <w:bookmarkStart w:id="71" w:name="h.r8ab11irr0ml"/>
      <w:bookmarkEnd w:id="4"/>
      <w:bookmarkEnd w:id="71"/>
    </w:p>
    <w:p w:rsidR="00442071" w:rsidRDefault="00442071" w:rsidP="009E3874">
      <w:pPr>
        <w:spacing w:after="0" w:line="240" w:lineRule="auto"/>
        <w:contextualSpacing/>
        <w:jc w:val="both"/>
        <w:rPr>
          <w:rFonts w:cs="Arial"/>
          <w:color w:val="000000"/>
          <w:lang w:eastAsia="en-US"/>
        </w:rPr>
      </w:pPr>
    </w:p>
    <w:p w:rsidR="00442071" w:rsidRPr="006C6581" w:rsidRDefault="00442071" w:rsidP="006C6581">
      <w:pPr>
        <w:spacing w:after="0" w:line="240" w:lineRule="auto"/>
        <w:ind w:left="720" w:firstLine="360"/>
        <w:contextualSpacing/>
        <w:jc w:val="both"/>
        <w:rPr>
          <w:rFonts w:cs="Arial"/>
          <w:color w:val="000000"/>
          <w:lang w:eastAsia="en-US"/>
        </w:rPr>
      </w:pPr>
    </w:p>
    <w:p w:rsidR="00442071" w:rsidRPr="00131384" w:rsidRDefault="00F4013D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Statuts de la structure en cas de création</w:t>
      </w:r>
    </w:p>
    <w:p w:rsidR="00442071" w:rsidRDefault="001101D9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i/>
        </w:rPr>
        <w:t xml:space="preserve">Pour les établissements privés, fournir la </w:t>
      </w:r>
      <w:r w:rsidR="00A6293F" w:rsidRPr="00131384">
        <w:rPr>
          <w:rFonts w:ascii="Arial" w:eastAsia="Verdana" w:hAnsi="Arial" w:cs="Arial"/>
          <w:i/>
        </w:rPr>
        <w:t>Copie de la délibération de l’organe délibérant relative à la demande de l’installation et/ou remplacement de l’appareil</w:t>
      </w:r>
    </w:p>
    <w:p w:rsidR="00107BEE" w:rsidRPr="00131384" w:rsidRDefault="00107BEE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i/>
        </w:rPr>
        <w:t>Pour les établissements membres d’un GHT, transmettre l’avis du comité stratégique du GHT</w:t>
      </w:r>
    </w:p>
    <w:p w:rsidR="00442071" w:rsidRPr="00131384" w:rsidRDefault="00442071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Plan des locaux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Règlement intérieur du service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 xml:space="preserve">Projet médical 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Listes des conventions de coopérations établies, précisant l’objet et la date de signature.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Liste nominative, qualifications et diplômes des médecins, RPPS.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Liste nominative, qualifications et diplômes des paramédicaux et numéros ADELI.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Lettre d’engagement du demandeur datée et signée par le représentant légal de l’établissement</w:t>
      </w:r>
    </w:p>
    <w:p w:rsidR="00A6293F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Planning type prévu pour l’EML par spécialité et praticiens</w:t>
      </w:r>
    </w:p>
    <w:p w:rsidR="00982478" w:rsidRPr="00131384" w:rsidRDefault="00982478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i/>
        </w:rPr>
        <w:t xml:space="preserve">Si PDSES, Planning d’astreintes ou de gardes des 3 derniers mois </w:t>
      </w:r>
      <w:r w:rsidR="002D0057">
        <w:rPr>
          <w:rFonts w:ascii="Arial" w:eastAsia="Verdana" w:hAnsi="Arial" w:cs="Arial"/>
          <w:i/>
        </w:rPr>
        <w:t>s’il</w:t>
      </w:r>
      <w:r>
        <w:rPr>
          <w:rFonts w:ascii="Arial" w:eastAsia="Verdana" w:hAnsi="Arial" w:cs="Arial"/>
          <w:i/>
        </w:rPr>
        <w:t xml:space="preserve"> y a déjà un EML</w:t>
      </w:r>
    </w:p>
    <w:p w:rsidR="00A6293F" w:rsidRPr="00131384" w:rsidRDefault="00A6293F" w:rsidP="00442071">
      <w:pPr>
        <w:pStyle w:val="Paragraphedeliste"/>
        <w:numPr>
          <w:ilvl w:val="1"/>
          <w:numId w:val="2"/>
        </w:numPr>
        <w:ind w:right="-69"/>
        <w:jc w:val="both"/>
        <w:rPr>
          <w:rFonts w:ascii="Arial" w:eastAsia="Verdana" w:hAnsi="Arial" w:cs="Arial"/>
          <w:i/>
        </w:rPr>
      </w:pPr>
      <w:r w:rsidRPr="00131384">
        <w:rPr>
          <w:rFonts w:ascii="Arial" w:eastAsia="Verdana" w:hAnsi="Arial" w:cs="Arial"/>
          <w:i/>
        </w:rPr>
        <w:t>Cartographie du processus</w:t>
      </w:r>
    </w:p>
    <w:p w:rsidR="00680D07" w:rsidRDefault="00680D07" w:rsidP="00A6293F">
      <w:pPr>
        <w:pStyle w:val="Paragraphedeliste"/>
        <w:ind w:right="-69" w:firstLine="0"/>
        <w:jc w:val="both"/>
        <w:rPr>
          <w:rFonts w:eastAsia="Verdana" w:cs="Arial"/>
          <w:color w:val="000000"/>
        </w:rPr>
      </w:pPr>
    </w:p>
    <w:p w:rsidR="00680D07" w:rsidRDefault="00680D07" w:rsidP="008E6574">
      <w:pPr>
        <w:spacing w:after="0" w:line="240" w:lineRule="auto"/>
        <w:ind w:right="-69" w:firstLine="709"/>
        <w:jc w:val="both"/>
        <w:rPr>
          <w:rFonts w:eastAsia="Verdana" w:cs="Arial"/>
          <w:color w:val="000000"/>
        </w:rPr>
      </w:pPr>
    </w:p>
    <w:p w:rsidR="00680D07" w:rsidRDefault="00680D07" w:rsidP="008E6574">
      <w:pPr>
        <w:spacing w:after="0" w:line="240" w:lineRule="auto"/>
        <w:ind w:right="-69" w:firstLine="709"/>
        <w:jc w:val="both"/>
        <w:rPr>
          <w:rFonts w:eastAsia="Verdana" w:cs="Arial"/>
          <w:color w:val="000000"/>
        </w:rPr>
      </w:pPr>
    </w:p>
    <w:p w:rsidR="00680D07" w:rsidRPr="00097B71" w:rsidRDefault="00680D07" w:rsidP="008E6574">
      <w:pPr>
        <w:spacing w:after="0" w:line="240" w:lineRule="auto"/>
        <w:ind w:right="-69" w:firstLine="709"/>
        <w:jc w:val="both"/>
        <w:rPr>
          <w:rFonts w:eastAsia="Verdana" w:cs="Arial"/>
          <w:color w:val="000000"/>
        </w:rPr>
      </w:pPr>
    </w:p>
    <w:p w:rsidR="009832A8" w:rsidRPr="008E6574" w:rsidRDefault="009832A8" w:rsidP="008E6574">
      <w:pPr>
        <w:tabs>
          <w:tab w:val="left" w:pos="3164"/>
        </w:tabs>
        <w:ind w:firstLine="709"/>
        <w:jc w:val="both"/>
        <w:rPr>
          <w:rFonts w:cs="Arial"/>
          <w:bCs/>
        </w:rPr>
      </w:pPr>
    </w:p>
    <w:p w:rsidR="009832A8" w:rsidRDefault="009832A8" w:rsidP="00442071">
      <w:pPr>
        <w:tabs>
          <w:tab w:val="left" w:pos="3164"/>
        </w:tabs>
        <w:jc w:val="center"/>
        <w:rPr>
          <w:rFonts w:ascii="Arial" w:hAnsi="Arial" w:cs="Arial"/>
          <w:bCs/>
          <w:sz w:val="20"/>
          <w:szCs w:val="20"/>
        </w:rPr>
      </w:pPr>
    </w:p>
    <w:p w:rsidR="009832A8" w:rsidRDefault="009832A8" w:rsidP="00D95C46">
      <w:pPr>
        <w:jc w:val="both"/>
        <w:rPr>
          <w:rFonts w:ascii="Arial" w:hAnsi="Arial" w:cs="Arial"/>
          <w:bCs/>
          <w:sz w:val="20"/>
          <w:szCs w:val="20"/>
        </w:rPr>
      </w:pPr>
    </w:p>
    <w:p w:rsidR="008F7D70" w:rsidRDefault="008F7D70"/>
    <w:p w:rsidR="00131384" w:rsidRDefault="00131384"/>
    <w:p w:rsidR="00131384" w:rsidRDefault="00131384"/>
    <w:p w:rsidR="00131384" w:rsidRDefault="00131384"/>
    <w:p w:rsidR="008F7D70" w:rsidRDefault="008F7D70" w:rsidP="00442071"/>
    <w:p w:rsidR="008F7D70" w:rsidRPr="0047538B" w:rsidRDefault="00131384" w:rsidP="00EE1B50">
      <w:r>
        <w:rPr>
          <w:rFonts w:cs="Arial"/>
          <w:bCs/>
          <w:noProof/>
        </w:rPr>
        <w:lastRenderedPageBreak/>
        <w:drawing>
          <wp:inline distT="0" distB="0" distL="0" distR="0" wp14:anchorId="63515EB9" wp14:editId="43ABD25F">
            <wp:extent cx="5851525" cy="1644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D70" w:rsidRPr="0047538B" w:rsidSect="00A5466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276" w:right="1274" w:bottom="1417" w:left="1417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50" w:rsidRDefault="003A5C50" w:rsidP="00430EC6">
      <w:pPr>
        <w:spacing w:after="0" w:line="240" w:lineRule="auto"/>
      </w:pPr>
      <w:r>
        <w:separator/>
      </w:r>
    </w:p>
  </w:endnote>
  <w:endnote w:type="continuationSeparator" w:id="0">
    <w:p w:rsidR="003A5C50" w:rsidRDefault="003A5C50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4" w:rsidRPr="00D0107E" w:rsidRDefault="00257184" w:rsidP="00D0107E">
    <w:pPr>
      <w:pStyle w:val="Pieddepage"/>
      <w:jc w:val="right"/>
    </w:pPr>
    <w:r>
      <w:rPr>
        <w:rFonts w:ascii="Arial" w:hAnsi="Arial" w:cs="Arial"/>
        <w:sz w:val="18"/>
        <w:szCs w:val="18"/>
      </w:rPr>
      <w:t>Dossier Evaluation chirurgie</w:t>
    </w:r>
    <w:r>
      <w:rPr>
        <w:rFonts w:ascii="Arial" w:hAnsi="Arial" w:cs="Arial"/>
        <w:sz w:val="18"/>
        <w:szCs w:val="18"/>
      </w:rPr>
      <w:tab/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257184" w:rsidRPr="00D0107E" w:rsidRDefault="00257184" w:rsidP="00D010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4" w:rsidRPr="00D0107E" w:rsidRDefault="00257184" w:rsidP="008A6E94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Dossier autorisation EML 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00032">
      <w:rPr>
        <w:rFonts w:ascii="Arial" w:hAnsi="Arial" w:cs="Arial"/>
        <w:noProof/>
        <w:sz w:val="18"/>
        <w:szCs w:val="18"/>
      </w:rPr>
      <w:t>12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4" w:rsidRPr="00D0107E" w:rsidRDefault="00257184" w:rsidP="008A6E94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Dossier autorisation EML 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0003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257184" w:rsidRDefault="00257184" w:rsidP="008A6E9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50" w:rsidRDefault="003A5C50" w:rsidP="00430EC6">
      <w:pPr>
        <w:spacing w:after="0" w:line="240" w:lineRule="auto"/>
      </w:pPr>
      <w:r>
        <w:separator/>
      </w:r>
    </w:p>
  </w:footnote>
  <w:footnote w:type="continuationSeparator" w:id="0">
    <w:p w:rsidR="003A5C50" w:rsidRDefault="003A5C50" w:rsidP="00430EC6">
      <w:pPr>
        <w:spacing w:after="0" w:line="240" w:lineRule="auto"/>
      </w:pPr>
      <w:r>
        <w:continuationSeparator/>
      </w:r>
    </w:p>
  </w:footnote>
  <w:footnote w:id="1">
    <w:p w:rsidR="00257184" w:rsidRDefault="00257184" w:rsidP="001313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236B8">
        <w:rPr>
          <w:rFonts w:ascii="Arial" w:hAnsi="Arial" w:cs="Arial"/>
          <w:sz w:val="22"/>
          <w:szCs w:val="22"/>
        </w:rPr>
        <w:t>Fournir le projet d’établissement</w:t>
      </w:r>
    </w:p>
  </w:footnote>
  <w:footnote w:id="2">
    <w:p w:rsidR="00257184" w:rsidRDefault="00257184" w:rsidP="001313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Fournir une l</w:t>
      </w:r>
      <w:r w:rsidRPr="004236B8">
        <w:rPr>
          <w:rFonts w:ascii="Arial" w:hAnsi="Arial" w:cs="Arial"/>
          <w:sz w:val="22"/>
          <w:szCs w:val="22"/>
        </w:rPr>
        <w:t>iste des conventions de coopérations établies et prévues, précisant l’objet et la date de signature</w:t>
      </w:r>
    </w:p>
  </w:footnote>
  <w:footnote w:id="3">
    <w:p w:rsidR="00257184" w:rsidRPr="001F472F" w:rsidRDefault="00257184" w:rsidP="00131384">
      <w:pPr>
        <w:pStyle w:val="Notedebasdepage"/>
        <w:rPr>
          <w:rFonts w:ascii="Arial" w:hAnsi="Arial" w:cs="Arial"/>
          <w:sz w:val="22"/>
        </w:rPr>
      </w:pPr>
      <w:r w:rsidRPr="001F472F">
        <w:rPr>
          <w:rStyle w:val="Appelnotedebasdep"/>
          <w:rFonts w:ascii="Arial" w:hAnsi="Arial" w:cs="Arial"/>
          <w:sz w:val="22"/>
        </w:rPr>
        <w:footnoteRef/>
      </w:r>
      <w:r w:rsidRPr="001F472F">
        <w:rPr>
          <w:rFonts w:ascii="Arial" w:hAnsi="Arial" w:cs="Arial"/>
          <w:sz w:val="22"/>
        </w:rPr>
        <w:t xml:space="preserve"> Fournir les copies des diplômes du personnel médical</w:t>
      </w:r>
    </w:p>
  </w:footnote>
  <w:footnote w:id="4">
    <w:p w:rsidR="00257184" w:rsidRDefault="002571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F472F">
        <w:rPr>
          <w:rFonts w:ascii="Arial" w:hAnsi="Arial" w:cs="Arial"/>
          <w:sz w:val="22"/>
        </w:rPr>
        <w:t xml:space="preserve">Fournir les copies des diplômes du personnel </w:t>
      </w:r>
      <w:r>
        <w:rPr>
          <w:rFonts w:ascii="Arial" w:hAnsi="Arial" w:cs="Arial"/>
          <w:sz w:val="22"/>
        </w:rPr>
        <w:t>para</w:t>
      </w:r>
      <w:r w:rsidRPr="001F472F">
        <w:rPr>
          <w:rFonts w:ascii="Arial" w:hAnsi="Arial" w:cs="Arial"/>
          <w:sz w:val="22"/>
        </w:rPr>
        <w:t>médical</w:t>
      </w:r>
    </w:p>
  </w:footnote>
  <w:footnote w:id="5">
    <w:p w:rsidR="00257184" w:rsidRDefault="00257184" w:rsidP="00131384">
      <w:pPr>
        <w:pStyle w:val="Notedebasdepage"/>
      </w:pPr>
      <w:r>
        <w:rPr>
          <w:rStyle w:val="Appelnotedebasdep"/>
        </w:rPr>
        <w:footnoteRef/>
      </w:r>
      <w:r>
        <w:t xml:space="preserve"> Fournir les plans détaillés des locaux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4" w:rsidRDefault="00257184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933557" wp14:editId="55720054">
          <wp:simplePos x="0" y="0"/>
          <wp:positionH relativeFrom="column">
            <wp:posOffset>-835364</wp:posOffset>
          </wp:positionH>
          <wp:positionV relativeFrom="paragraph">
            <wp:posOffset>-229870</wp:posOffset>
          </wp:positionV>
          <wp:extent cx="2265045" cy="10242550"/>
          <wp:effectExtent l="0" t="0" r="1905" b="6350"/>
          <wp:wrapNone/>
          <wp:docPr id="7" name="Image 21" descr="Bordure page gauche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ES.jpg"/>
                  <pic:cNvPicPr/>
                </pic:nvPicPr>
                <pic:blipFill>
                  <a:blip r:embed="rId1"/>
                  <a:srcRect r="68728"/>
                  <a:stretch>
                    <a:fillRect/>
                  </a:stretch>
                </pic:blipFill>
                <pic:spPr>
                  <a:xfrm>
                    <a:off x="0" y="0"/>
                    <a:ext cx="2265045" cy="1024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F22"/>
      </v:shape>
    </w:pict>
  </w:numPicBullet>
  <w:abstractNum w:abstractNumId="0" w15:restartNumberingAfterBreak="0">
    <w:nsid w:val="03242AEB"/>
    <w:multiLevelType w:val="multilevel"/>
    <w:tmpl w:val="86E45896"/>
    <w:lvl w:ilvl="0">
      <w:start w:val="1"/>
      <w:numFmt w:val="decimal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724" w:hanging="1440"/>
      </w:pPr>
    </w:lvl>
    <w:lvl w:ilvl="2">
      <w:start w:val="1"/>
      <w:numFmt w:val="decimal"/>
      <w:isLgl/>
      <w:lvlText w:val="%1.%2.%3."/>
      <w:lvlJc w:val="left"/>
      <w:pPr>
        <w:ind w:left="1724" w:hanging="144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1724" w:hanging="144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 w15:restartNumberingAfterBreak="0">
    <w:nsid w:val="08171C61"/>
    <w:multiLevelType w:val="hybridMultilevel"/>
    <w:tmpl w:val="C0CCCB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CC0E01"/>
    <w:multiLevelType w:val="hybridMultilevel"/>
    <w:tmpl w:val="BD723B7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B1622C"/>
    <w:multiLevelType w:val="hybridMultilevel"/>
    <w:tmpl w:val="E71A87FC"/>
    <w:lvl w:ilvl="0" w:tplc="7E7CE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1F59"/>
    <w:multiLevelType w:val="hybridMultilevel"/>
    <w:tmpl w:val="C12E9478"/>
    <w:lvl w:ilvl="0" w:tplc="0BD66B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54D"/>
    <w:multiLevelType w:val="hybridMultilevel"/>
    <w:tmpl w:val="2966B12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A61AA"/>
    <w:multiLevelType w:val="multilevel"/>
    <w:tmpl w:val="09DA57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1F497D" w:themeColor="text2"/>
        <w:sz w:val="24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1F497D" w:themeColor="text2"/>
        <w:sz w:val="24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  <w:color w:val="1F497D" w:themeColor="text2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1F497D" w:themeColor="text2"/>
        <w:sz w:val="24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1F497D" w:themeColor="text2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1F497D" w:themeColor="text2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1F497D" w:themeColor="text2"/>
        <w:sz w:val="24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color w:val="1F497D" w:themeColor="text2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1F497D" w:themeColor="text2"/>
        <w:sz w:val="24"/>
      </w:rPr>
    </w:lvl>
  </w:abstractNum>
  <w:abstractNum w:abstractNumId="7" w15:restartNumberingAfterBreak="0">
    <w:nsid w:val="252D5E5D"/>
    <w:multiLevelType w:val="multilevel"/>
    <w:tmpl w:val="F640B5F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C12DE"/>
    <w:multiLevelType w:val="hybridMultilevel"/>
    <w:tmpl w:val="090A3236"/>
    <w:lvl w:ilvl="0" w:tplc="A0D0F47E">
      <w:numFmt w:val="bullet"/>
      <w:lvlText w:val="-"/>
      <w:lvlJc w:val="left"/>
      <w:pPr>
        <w:ind w:left="2064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8D729B"/>
    <w:multiLevelType w:val="hybridMultilevel"/>
    <w:tmpl w:val="AB74F922"/>
    <w:lvl w:ilvl="0" w:tplc="5420A764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FA2586"/>
    <w:multiLevelType w:val="hybridMultilevel"/>
    <w:tmpl w:val="71568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3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173D7"/>
    <w:multiLevelType w:val="hybridMultilevel"/>
    <w:tmpl w:val="491AB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6467"/>
    <w:multiLevelType w:val="multilevel"/>
    <w:tmpl w:val="CF243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018072C"/>
    <w:multiLevelType w:val="multilevel"/>
    <w:tmpl w:val="F640B5F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FF4849"/>
    <w:multiLevelType w:val="hybridMultilevel"/>
    <w:tmpl w:val="407AE21A"/>
    <w:lvl w:ilvl="0" w:tplc="7E7CE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1E"/>
    <w:multiLevelType w:val="hybridMultilevel"/>
    <w:tmpl w:val="5EC044E8"/>
    <w:lvl w:ilvl="0" w:tplc="A680298C">
      <w:start w:val="3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4A70762"/>
    <w:multiLevelType w:val="hybridMultilevel"/>
    <w:tmpl w:val="A9A8FFEE"/>
    <w:lvl w:ilvl="0" w:tplc="040C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4C0E6B74"/>
    <w:multiLevelType w:val="hybridMultilevel"/>
    <w:tmpl w:val="1F6CC7C2"/>
    <w:lvl w:ilvl="0" w:tplc="7E7CE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56B0"/>
    <w:multiLevelType w:val="hybridMultilevel"/>
    <w:tmpl w:val="D712723C"/>
    <w:lvl w:ilvl="0" w:tplc="A0D0F47E">
      <w:numFmt w:val="bullet"/>
      <w:lvlText w:val="-"/>
      <w:lvlJc w:val="left"/>
      <w:pPr>
        <w:ind w:left="3552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57B33DBE"/>
    <w:multiLevelType w:val="hybridMultilevel"/>
    <w:tmpl w:val="05644C36"/>
    <w:lvl w:ilvl="0" w:tplc="040C0007">
      <w:start w:val="1"/>
      <w:numFmt w:val="bullet"/>
      <w:lvlText w:val=""/>
      <w:lvlPicBulletId w:val="0"/>
      <w:lvlJc w:val="left"/>
      <w:pPr>
        <w:ind w:left="17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1" w15:restartNumberingAfterBreak="0">
    <w:nsid w:val="57CB59CC"/>
    <w:multiLevelType w:val="hybridMultilevel"/>
    <w:tmpl w:val="67047098"/>
    <w:lvl w:ilvl="0" w:tplc="E5F445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4F0"/>
    <w:multiLevelType w:val="hybridMultilevel"/>
    <w:tmpl w:val="1B52911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E98361E"/>
    <w:multiLevelType w:val="multilevel"/>
    <w:tmpl w:val="CF243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EAE025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401B54"/>
    <w:multiLevelType w:val="hybridMultilevel"/>
    <w:tmpl w:val="51A45BC6"/>
    <w:lvl w:ilvl="0" w:tplc="D938CBD4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color w:val="1F497D" w:themeColor="text2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7916DA1"/>
    <w:multiLevelType w:val="hybridMultilevel"/>
    <w:tmpl w:val="FE8E23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2735C"/>
    <w:multiLevelType w:val="multilevel"/>
    <w:tmpl w:val="8BDC1B9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7D633F"/>
    <w:multiLevelType w:val="multilevel"/>
    <w:tmpl w:val="723CE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72CD0419"/>
    <w:multiLevelType w:val="hybridMultilevel"/>
    <w:tmpl w:val="2F6EE848"/>
    <w:lvl w:ilvl="0" w:tplc="A0D0F47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7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E51100"/>
    <w:multiLevelType w:val="hybridMultilevel"/>
    <w:tmpl w:val="C8F84624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9"/>
  </w:num>
  <w:num w:numId="5">
    <w:abstractNumId w:val="19"/>
  </w:num>
  <w:num w:numId="6">
    <w:abstractNumId w:val="8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5"/>
  </w:num>
  <w:num w:numId="12">
    <w:abstractNumId w:val="22"/>
  </w:num>
  <w:num w:numId="13">
    <w:abstractNumId w:val="1"/>
  </w:num>
  <w:num w:numId="14">
    <w:abstractNumId w:val="13"/>
  </w:num>
  <w:num w:numId="15">
    <w:abstractNumId w:val="16"/>
  </w:num>
  <w:num w:numId="16">
    <w:abstractNumId w:val="31"/>
  </w:num>
  <w:num w:numId="17">
    <w:abstractNumId w:val="18"/>
  </w:num>
  <w:num w:numId="18">
    <w:abstractNumId w:val="28"/>
  </w:num>
  <w:num w:numId="19">
    <w:abstractNumId w:val="2"/>
  </w:num>
  <w:num w:numId="20">
    <w:abstractNumId w:val="0"/>
  </w:num>
  <w:num w:numId="21">
    <w:abstractNumId w:val="17"/>
  </w:num>
  <w:num w:numId="22">
    <w:abstractNumId w:val="15"/>
  </w:num>
  <w:num w:numId="23">
    <w:abstractNumId w:val="3"/>
  </w:num>
  <w:num w:numId="24">
    <w:abstractNumId w:val="21"/>
  </w:num>
  <w:num w:numId="25">
    <w:abstractNumId w:val="26"/>
  </w:num>
  <w:num w:numId="26">
    <w:abstractNumId w:val="10"/>
  </w:num>
  <w:num w:numId="27">
    <w:abstractNumId w:val="12"/>
  </w:num>
  <w:num w:numId="28">
    <w:abstractNumId w:val="25"/>
  </w:num>
  <w:num w:numId="29">
    <w:abstractNumId w:val="24"/>
  </w:num>
  <w:num w:numId="30">
    <w:abstractNumId w:val="30"/>
  </w:num>
  <w:num w:numId="31">
    <w:abstractNumId w:val="27"/>
  </w:num>
  <w:num w:numId="32">
    <w:abstractNumId w:val="7"/>
  </w:num>
  <w:num w:numId="33">
    <w:abstractNumId w:val="14"/>
  </w:num>
  <w:num w:numId="34">
    <w:abstractNumId w:val="11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209F"/>
    <w:rsid w:val="00011A48"/>
    <w:rsid w:val="000315F1"/>
    <w:rsid w:val="00033084"/>
    <w:rsid w:val="00045372"/>
    <w:rsid w:val="0004673D"/>
    <w:rsid w:val="00054B07"/>
    <w:rsid w:val="0005734E"/>
    <w:rsid w:val="000778CD"/>
    <w:rsid w:val="00084E55"/>
    <w:rsid w:val="0009560B"/>
    <w:rsid w:val="00096219"/>
    <w:rsid w:val="00097B71"/>
    <w:rsid w:val="000B16FC"/>
    <w:rsid w:val="000C622B"/>
    <w:rsid w:val="000C7E19"/>
    <w:rsid w:val="000C7FF8"/>
    <w:rsid w:val="000D1649"/>
    <w:rsid w:val="000E369E"/>
    <w:rsid w:val="000E6010"/>
    <w:rsid w:val="000E77F0"/>
    <w:rsid w:val="000E7F94"/>
    <w:rsid w:val="000E7FC3"/>
    <w:rsid w:val="000F1142"/>
    <w:rsid w:val="000F2381"/>
    <w:rsid w:val="000F7C0D"/>
    <w:rsid w:val="00102BF4"/>
    <w:rsid w:val="00107BEE"/>
    <w:rsid w:val="00107DC9"/>
    <w:rsid w:val="001101D9"/>
    <w:rsid w:val="00111A0C"/>
    <w:rsid w:val="00112F01"/>
    <w:rsid w:val="00115AD2"/>
    <w:rsid w:val="00120EF6"/>
    <w:rsid w:val="00125C07"/>
    <w:rsid w:val="001301DA"/>
    <w:rsid w:val="001310FE"/>
    <w:rsid w:val="00131384"/>
    <w:rsid w:val="001313DD"/>
    <w:rsid w:val="00133190"/>
    <w:rsid w:val="00135997"/>
    <w:rsid w:val="00136380"/>
    <w:rsid w:val="001372AE"/>
    <w:rsid w:val="00150C83"/>
    <w:rsid w:val="00151F82"/>
    <w:rsid w:val="00152D7A"/>
    <w:rsid w:val="00160A14"/>
    <w:rsid w:val="00160A6C"/>
    <w:rsid w:val="00163B4F"/>
    <w:rsid w:val="00165F85"/>
    <w:rsid w:val="0017506E"/>
    <w:rsid w:val="0017727E"/>
    <w:rsid w:val="00182E89"/>
    <w:rsid w:val="0018568C"/>
    <w:rsid w:val="001909B1"/>
    <w:rsid w:val="00196CE4"/>
    <w:rsid w:val="001B03D8"/>
    <w:rsid w:val="001B1C56"/>
    <w:rsid w:val="001B3567"/>
    <w:rsid w:val="001B35DB"/>
    <w:rsid w:val="001C0F39"/>
    <w:rsid w:val="001C55B1"/>
    <w:rsid w:val="001E4E0F"/>
    <w:rsid w:val="001F5227"/>
    <w:rsid w:val="001F692C"/>
    <w:rsid w:val="002126EF"/>
    <w:rsid w:val="00212876"/>
    <w:rsid w:val="00220639"/>
    <w:rsid w:val="0022753C"/>
    <w:rsid w:val="0023306B"/>
    <w:rsid w:val="00237843"/>
    <w:rsid w:val="00243CAC"/>
    <w:rsid w:val="00250EFD"/>
    <w:rsid w:val="00256260"/>
    <w:rsid w:val="00257184"/>
    <w:rsid w:val="00257AAB"/>
    <w:rsid w:val="002615AA"/>
    <w:rsid w:val="00262D9A"/>
    <w:rsid w:val="002630E5"/>
    <w:rsid w:val="00265E9A"/>
    <w:rsid w:val="00272A94"/>
    <w:rsid w:val="00277273"/>
    <w:rsid w:val="00284E37"/>
    <w:rsid w:val="00287835"/>
    <w:rsid w:val="002937D6"/>
    <w:rsid w:val="002952B9"/>
    <w:rsid w:val="002A49FD"/>
    <w:rsid w:val="002C08D5"/>
    <w:rsid w:val="002C43B2"/>
    <w:rsid w:val="002C46D0"/>
    <w:rsid w:val="002C54A7"/>
    <w:rsid w:val="002C585E"/>
    <w:rsid w:val="002C5AB3"/>
    <w:rsid w:val="002C7F25"/>
    <w:rsid w:val="002D0057"/>
    <w:rsid w:val="002D20E2"/>
    <w:rsid w:val="002D697A"/>
    <w:rsid w:val="002E0789"/>
    <w:rsid w:val="002E0E8E"/>
    <w:rsid w:val="002E227F"/>
    <w:rsid w:val="002E666F"/>
    <w:rsid w:val="002F0CDA"/>
    <w:rsid w:val="002F18FF"/>
    <w:rsid w:val="002F400F"/>
    <w:rsid w:val="002F5975"/>
    <w:rsid w:val="002F7391"/>
    <w:rsid w:val="00305911"/>
    <w:rsid w:val="00305E2E"/>
    <w:rsid w:val="0031004B"/>
    <w:rsid w:val="00310442"/>
    <w:rsid w:val="00311CDA"/>
    <w:rsid w:val="00315D30"/>
    <w:rsid w:val="00316DEB"/>
    <w:rsid w:val="00323CC7"/>
    <w:rsid w:val="00333470"/>
    <w:rsid w:val="00334890"/>
    <w:rsid w:val="003350F2"/>
    <w:rsid w:val="00352504"/>
    <w:rsid w:val="003623E1"/>
    <w:rsid w:val="00363324"/>
    <w:rsid w:val="00364AD4"/>
    <w:rsid w:val="003660BD"/>
    <w:rsid w:val="00366637"/>
    <w:rsid w:val="003719AD"/>
    <w:rsid w:val="00371D4C"/>
    <w:rsid w:val="00372202"/>
    <w:rsid w:val="00372D6B"/>
    <w:rsid w:val="00373F41"/>
    <w:rsid w:val="00383A9F"/>
    <w:rsid w:val="003949CC"/>
    <w:rsid w:val="00395852"/>
    <w:rsid w:val="003958FE"/>
    <w:rsid w:val="003A0852"/>
    <w:rsid w:val="003A5C50"/>
    <w:rsid w:val="003B3A85"/>
    <w:rsid w:val="003B5BA0"/>
    <w:rsid w:val="003D2758"/>
    <w:rsid w:val="003E1BE8"/>
    <w:rsid w:val="003F33F0"/>
    <w:rsid w:val="00407F9E"/>
    <w:rsid w:val="0041586C"/>
    <w:rsid w:val="0042172C"/>
    <w:rsid w:val="00424626"/>
    <w:rsid w:val="00424BFA"/>
    <w:rsid w:val="00430EC6"/>
    <w:rsid w:val="00431436"/>
    <w:rsid w:val="00435DFF"/>
    <w:rsid w:val="00437B11"/>
    <w:rsid w:val="00442071"/>
    <w:rsid w:val="0044694D"/>
    <w:rsid w:val="0046331D"/>
    <w:rsid w:val="004666B6"/>
    <w:rsid w:val="00471EC6"/>
    <w:rsid w:val="00475341"/>
    <w:rsid w:val="0047538B"/>
    <w:rsid w:val="00480D33"/>
    <w:rsid w:val="004846DF"/>
    <w:rsid w:val="0049451C"/>
    <w:rsid w:val="004959B2"/>
    <w:rsid w:val="004B229A"/>
    <w:rsid w:val="004C4B00"/>
    <w:rsid w:val="004C5E33"/>
    <w:rsid w:val="004D1277"/>
    <w:rsid w:val="004D1C6B"/>
    <w:rsid w:val="004D5AFA"/>
    <w:rsid w:val="004D7630"/>
    <w:rsid w:val="004D7A3F"/>
    <w:rsid w:val="004E2A8A"/>
    <w:rsid w:val="004E49F5"/>
    <w:rsid w:val="004E6BDD"/>
    <w:rsid w:val="004F1D49"/>
    <w:rsid w:val="004F2F69"/>
    <w:rsid w:val="004F463A"/>
    <w:rsid w:val="00506D38"/>
    <w:rsid w:val="0051316E"/>
    <w:rsid w:val="00515764"/>
    <w:rsid w:val="00516314"/>
    <w:rsid w:val="0051662B"/>
    <w:rsid w:val="0052332F"/>
    <w:rsid w:val="0052514F"/>
    <w:rsid w:val="00530094"/>
    <w:rsid w:val="0053241F"/>
    <w:rsid w:val="00540816"/>
    <w:rsid w:val="0054132D"/>
    <w:rsid w:val="00556D8C"/>
    <w:rsid w:val="00563F51"/>
    <w:rsid w:val="0057570E"/>
    <w:rsid w:val="005824FD"/>
    <w:rsid w:val="005912AD"/>
    <w:rsid w:val="005A13C5"/>
    <w:rsid w:val="005A46D5"/>
    <w:rsid w:val="005B00CC"/>
    <w:rsid w:val="005B1C5C"/>
    <w:rsid w:val="005B1DA8"/>
    <w:rsid w:val="005B781D"/>
    <w:rsid w:val="005B7F8B"/>
    <w:rsid w:val="005C15FC"/>
    <w:rsid w:val="005C2304"/>
    <w:rsid w:val="005C6A76"/>
    <w:rsid w:val="005E1483"/>
    <w:rsid w:val="005E44FE"/>
    <w:rsid w:val="006073D2"/>
    <w:rsid w:val="00616C15"/>
    <w:rsid w:val="00633EC0"/>
    <w:rsid w:val="00636B55"/>
    <w:rsid w:val="00636E55"/>
    <w:rsid w:val="00637AF3"/>
    <w:rsid w:val="00647A25"/>
    <w:rsid w:val="00647FB1"/>
    <w:rsid w:val="006600B7"/>
    <w:rsid w:val="0066382A"/>
    <w:rsid w:val="00666ADC"/>
    <w:rsid w:val="00672171"/>
    <w:rsid w:val="00672337"/>
    <w:rsid w:val="00673F62"/>
    <w:rsid w:val="00675C73"/>
    <w:rsid w:val="00680D07"/>
    <w:rsid w:val="0068237D"/>
    <w:rsid w:val="0068401D"/>
    <w:rsid w:val="00685FBF"/>
    <w:rsid w:val="00696F8B"/>
    <w:rsid w:val="006A7860"/>
    <w:rsid w:val="006C3EE4"/>
    <w:rsid w:val="006C4B4F"/>
    <w:rsid w:val="006C6581"/>
    <w:rsid w:val="006C7058"/>
    <w:rsid w:val="006D1793"/>
    <w:rsid w:val="006D19D8"/>
    <w:rsid w:val="006E17EF"/>
    <w:rsid w:val="006E75DA"/>
    <w:rsid w:val="006F0B16"/>
    <w:rsid w:val="006F22B6"/>
    <w:rsid w:val="006F54EB"/>
    <w:rsid w:val="007115DF"/>
    <w:rsid w:val="007137EC"/>
    <w:rsid w:val="00716B11"/>
    <w:rsid w:val="0071743D"/>
    <w:rsid w:val="007305C1"/>
    <w:rsid w:val="00731DB1"/>
    <w:rsid w:val="00743B57"/>
    <w:rsid w:val="00745481"/>
    <w:rsid w:val="00745ECC"/>
    <w:rsid w:val="00750343"/>
    <w:rsid w:val="00755AD6"/>
    <w:rsid w:val="00771E71"/>
    <w:rsid w:val="0077229F"/>
    <w:rsid w:val="007807E7"/>
    <w:rsid w:val="00781953"/>
    <w:rsid w:val="00786108"/>
    <w:rsid w:val="00787F19"/>
    <w:rsid w:val="00795A2D"/>
    <w:rsid w:val="00796105"/>
    <w:rsid w:val="0079712D"/>
    <w:rsid w:val="007B7E7A"/>
    <w:rsid w:val="007C2DEB"/>
    <w:rsid w:val="007C52BB"/>
    <w:rsid w:val="007C5776"/>
    <w:rsid w:val="007D374F"/>
    <w:rsid w:val="007E0BED"/>
    <w:rsid w:val="007E34FC"/>
    <w:rsid w:val="007E6CC5"/>
    <w:rsid w:val="008009C2"/>
    <w:rsid w:val="00813B2C"/>
    <w:rsid w:val="00820488"/>
    <w:rsid w:val="008231E4"/>
    <w:rsid w:val="00827D00"/>
    <w:rsid w:val="00833155"/>
    <w:rsid w:val="00833195"/>
    <w:rsid w:val="00835892"/>
    <w:rsid w:val="00837314"/>
    <w:rsid w:val="0084496D"/>
    <w:rsid w:val="008460C2"/>
    <w:rsid w:val="008509D1"/>
    <w:rsid w:val="0085148A"/>
    <w:rsid w:val="00855BA3"/>
    <w:rsid w:val="008629F1"/>
    <w:rsid w:val="00862DE7"/>
    <w:rsid w:val="0086609C"/>
    <w:rsid w:val="00887FF1"/>
    <w:rsid w:val="00896E1D"/>
    <w:rsid w:val="008A2A75"/>
    <w:rsid w:val="008A4395"/>
    <w:rsid w:val="008A6E94"/>
    <w:rsid w:val="008B0FF5"/>
    <w:rsid w:val="008B61EA"/>
    <w:rsid w:val="008C2E39"/>
    <w:rsid w:val="008C5C91"/>
    <w:rsid w:val="008C66C9"/>
    <w:rsid w:val="008C6B42"/>
    <w:rsid w:val="008D27CC"/>
    <w:rsid w:val="008D2A1E"/>
    <w:rsid w:val="008E1CEB"/>
    <w:rsid w:val="008E6574"/>
    <w:rsid w:val="008F66F3"/>
    <w:rsid w:val="008F7D70"/>
    <w:rsid w:val="008F7DDE"/>
    <w:rsid w:val="0090049E"/>
    <w:rsid w:val="0090156F"/>
    <w:rsid w:val="00910513"/>
    <w:rsid w:val="009106C7"/>
    <w:rsid w:val="0092538D"/>
    <w:rsid w:val="00926585"/>
    <w:rsid w:val="00927FF3"/>
    <w:rsid w:val="009322AF"/>
    <w:rsid w:val="00935929"/>
    <w:rsid w:val="0093660C"/>
    <w:rsid w:val="00937E06"/>
    <w:rsid w:val="009426B1"/>
    <w:rsid w:val="00945599"/>
    <w:rsid w:val="00954E08"/>
    <w:rsid w:val="00965420"/>
    <w:rsid w:val="00966D8F"/>
    <w:rsid w:val="00973F76"/>
    <w:rsid w:val="00974AA7"/>
    <w:rsid w:val="00976426"/>
    <w:rsid w:val="00981682"/>
    <w:rsid w:val="00982478"/>
    <w:rsid w:val="00982D83"/>
    <w:rsid w:val="009832A8"/>
    <w:rsid w:val="009908AB"/>
    <w:rsid w:val="00992E3F"/>
    <w:rsid w:val="0099733F"/>
    <w:rsid w:val="009A0905"/>
    <w:rsid w:val="009A5877"/>
    <w:rsid w:val="009B17BA"/>
    <w:rsid w:val="009C35D5"/>
    <w:rsid w:val="009C4D62"/>
    <w:rsid w:val="009C6207"/>
    <w:rsid w:val="009E2EAF"/>
    <w:rsid w:val="009E2F7A"/>
    <w:rsid w:val="009E3874"/>
    <w:rsid w:val="009F0167"/>
    <w:rsid w:val="009F0E78"/>
    <w:rsid w:val="009F0EDB"/>
    <w:rsid w:val="009F35C3"/>
    <w:rsid w:val="00A020D5"/>
    <w:rsid w:val="00A2116F"/>
    <w:rsid w:val="00A22224"/>
    <w:rsid w:val="00A23254"/>
    <w:rsid w:val="00A23A7A"/>
    <w:rsid w:val="00A5044E"/>
    <w:rsid w:val="00A53F42"/>
    <w:rsid w:val="00A5466F"/>
    <w:rsid w:val="00A5501E"/>
    <w:rsid w:val="00A55B0D"/>
    <w:rsid w:val="00A55D2F"/>
    <w:rsid w:val="00A5635A"/>
    <w:rsid w:val="00A56EFF"/>
    <w:rsid w:val="00A6293F"/>
    <w:rsid w:val="00A63781"/>
    <w:rsid w:val="00A64935"/>
    <w:rsid w:val="00A65714"/>
    <w:rsid w:val="00A83691"/>
    <w:rsid w:val="00A85653"/>
    <w:rsid w:val="00A97DEE"/>
    <w:rsid w:val="00AA255F"/>
    <w:rsid w:val="00AA37E1"/>
    <w:rsid w:val="00AA761C"/>
    <w:rsid w:val="00AC2DDC"/>
    <w:rsid w:val="00AC5C99"/>
    <w:rsid w:val="00AD10BE"/>
    <w:rsid w:val="00AD2177"/>
    <w:rsid w:val="00AD5630"/>
    <w:rsid w:val="00AD64D6"/>
    <w:rsid w:val="00AE4D51"/>
    <w:rsid w:val="00AE643D"/>
    <w:rsid w:val="00AF759E"/>
    <w:rsid w:val="00AF7A5E"/>
    <w:rsid w:val="00B0254D"/>
    <w:rsid w:val="00B115E1"/>
    <w:rsid w:val="00B17C7F"/>
    <w:rsid w:val="00B20A94"/>
    <w:rsid w:val="00B25DB7"/>
    <w:rsid w:val="00B41A04"/>
    <w:rsid w:val="00B519B3"/>
    <w:rsid w:val="00B520E4"/>
    <w:rsid w:val="00B5425B"/>
    <w:rsid w:val="00B54A90"/>
    <w:rsid w:val="00B64A16"/>
    <w:rsid w:val="00B64B8D"/>
    <w:rsid w:val="00B75F69"/>
    <w:rsid w:val="00B868EC"/>
    <w:rsid w:val="00B95C1F"/>
    <w:rsid w:val="00B9792C"/>
    <w:rsid w:val="00BA06C6"/>
    <w:rsid w:val="00BA290E"/>
    <w:rsid w:val="00BA5C0D"/>
    <w:rsid w:val="00BA7D60"/>
    <w:rsid w:val="00BD181C"/>
    <w:rsid w:val="00BD3C7B"/>
    <w:rsid w:val="00BD64A7"/>
    <w:rsid w:val="00BD7F69"/>
    <w:rsid w:val="00BE0994"/>
    <w:rsid w:val="00BE5985"/>
    <w:rsid w:val="00BE5A42"/>
    <w:rsid w:val="00BE65F0"/>
    <w:rsid w:val="00BF1DC7"/>
    <w:rsid w:val="00BF220B"/>
    <w:rsid w:val="00BF34FA"/>
    <w:rsid w:val="00BF3E34"/>
    <w:rsid w:val="00C00DC8"/>
    <w:rsid w:val="00C04AA9"/>
    <w:rsid w:val="00C101EF"/>
    <w:rsid w:val="00C20156"/>
    <w:rsid w:val="00C20545"/>
    <w:rsid w:val="00C2628C"/>
    <w:rsid w:val="00C26881"/>
    <w:rsid w:val="00C30D36"/>
    <w:rsid w:val="00C345BB"/>
    <w:rsid w:val="00C34DAF"/>
    <w:rsid w:val="00C35503"/>
    <w:rsid w:val="00C35DD9"/>
    <w:rsid w:val="00C37D7A"/>
    <w:rsid w:val="00C402A9"/>
    <w:rsid w:val="00C409A5"/>
    <w:rsid w:val="00C4200F"/>
    <w:rsid w:val="00C47CAD"/>
    <w:rsid w:val="00C47D22"/>
    <w:rsid w:val="00C52662"/>
    <w:rsid w:val="00C60BF5"/>
    <w:rsid w:val="00C66D56"/>
    <w:rsid w:val="00C70EC5"/>
    <w:rsid w:val="00C755CF"/>
    <w:rsid w:val="00C770BD"/>
    <w:rsid w:val="00C83E07"/>
    <w:rsid w:val="00CA08CB"/>
    <w:rsid w:val="00CA631B"/>
    <w:rsid w:val="00CB5BEC"/>
    <w:rsid w:val="00CB7899"/>
    <w:rsid w:val="00CC0CA5"/>
    <w:rsid w:val="00CC3AC2"/>
    <w:rsid w:val="00CC78D7"/>
    <w:rsid w:val="00CD1A05"/>
    <w:rsid w:val="00CD2AB3"/>
    <w:rsid w:val="00CD3889"/>
    <w:rsid w:val="00CD4C83"/>
    <w:rsid w:val="00CD7B56"/>
    <w:rsid w:val="00CF256F"/>
    <w:rsid w:val="00D001C2"/>
    <w:rsid w:val="00D0107E"/>
    <w:rsid w:val="00D13096"/>
    <w:rsid w:val="00D1778A"/>
    <w:rsid w:val="00D20D41"/>
    <w:rsid w:val="00D22CE0"/>
    <w:rsid w:val="00D2737B"/>
    <w:rsid w:val="00D2750E"/>
    <w:rsid w:val="00D3374B"/>
    <w:rsid w:val="00D42AEE"/>
    <w:rsid w:val="00D452A4"/>
    <w:rsid w:val="00D51457"/>
    <w:rsid w:val="00D659FD"/>
    <w:rsid w:val="00D8481D"/>
    <w:rsid w:val="00D95C46"/>
    <w:rsid w:val="00DA0776"/>
    <w:rsid w:val="00DB1D8B"/>
    <w:rsid w:val="00DC062F"/>
    <w:rsid w:val="00DC1C67"/>
    <w:rsid w:val="00DC384F"/>
    <w:rsid w:val="00DC3F89"/>
    <w:rsid w:val="00DD379F"/>
    <w:rsid w:val="00DD3911"/>
    <w:rsid w:val="00DD6EAD"/>
    <w:rsid w:val="00DD733E"/>
    <w:rsid w:val="00DE449B"/>
    <w:rsid w:val="00DF09BA"/>
    <w:rsid w:val="00DF0BE7"/>
    <w:rsid w:val="00DF51B3"/>
    <w:rsid w:val="00DF5BAA"/>
    <w:rsid w:val="00E12CB7"/>
    <w:rsid w:val="00E20D41"/>
    <w:rsid w:val="00E217DB"/>
    <w:rsid w:val="00E22305"/>
    <w:rsid w:val="00E2414C"/>
    <w:rsid w:val="00E266F6"/>
    <w:rsid w:val="00E31F24"/>
    <w:rsid w:val="00E34FCE"/>
    <w:rsid w:val="00E42A46"/>
    <w:rsid w:val="00E44592"/>
    <w:rsid w:val="00E451AB"/>
    <w:rsid w:val="00E62060"/>
    <w:rsid w:val="00E63844"/>
    <w:rsid w:val="00E66FA9"/>
    <w:rsid w:val="00E70483"/>
    <w:rsid w:val="00E95ABE"/>
    <w:rsid w:val="00EA0974"/>
    <w:rsid w:val="00EA2355"/>
    <w:rsid w:val="00EC64E1"/>
    <w:rsid w:val="00ED11ED"/>
    <w:rsid w:val="00EE1B50"/>
    <w:rsid w:val="00EE3003"/>
    <w:rsid w:val="00EE4400"/>
    <w:rsid w:val="00EE5D7E"/>
    <w:rsid w:val="00EF2B40"/>
    <w:rsid w:val="00EF2ECD"/>
    <w:rsid w:val="00EF67E5"/>
    <w:rsid w:val="00EF6D09"/>
    <w:rsid w:val="00F00032"/>
    <w:rsid w:val="00F028C1"/>
    <w:rsid w:val="00F03F9F"/>
    <w:rsid w:val="00F12220"/>
    <w:rsid w:val="00F12792"/>
    <w:rsid w:val="00F2035E"/>
    <w:rsid w:val="00F23E71"/>
    <w:rsid w:val="00F33014"/>
    <w:rsid w:val="00F34232"/>
    <w:rsid w:val="00F35704"/>
    <w:rsid w:val="00F4013D"/>
    <w:rsid w:val="00F5589C"/>
    <w:rsid w:val="00F56015"/>
    <w:rsid w:val="00F61BE7"/>
    <w:rsid w:val="00F723E1"/>
    <w:rsid w:val="00F74EC8"/>
    <w:rsid w:val="00F74EE3"/>
    <w:rsid w:val="00F83477"/>
    <w:rsid w:val="00F837A6"/>
    <w:rsid w:val="00F93965"/>
    <w:rsid w:val="00F97905"/>
    <w:rsid w:val="00FA107E"/>
    <w:rsid w:val="00FA62B9"/>
    <w:rsid w:val="00FB1D31"/>
    <w:rsid w:val="00FC764B"/>
    <w:rsid w:val="00FD5B11"/>
    <w:rsid w:val="00FD6B03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6C7B"/>
  <w15:docId w15:val="{AC6695CA-7DB1-42E8-9154-D029B15A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FE"/>
  </w:style>
  <w:style w:type="paragraph" w:styleId="Titre1">
    <w:name w:val="heading 1"/>
    <w:basedOn w:val="Normal"/>
    <w:next w:val="Normal"/>
    <w:link w:val="Titre1Car"/>
    <w:uiPriority w:val="9"/>
    <w:qFormat/>
    <w:rsid w:val="00C35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7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5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E2E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Liste">
    <w:name w:val="List"/>
    <w:basedOn w:val="Normal"/>
    <w:rsid w:val="00C35DD9"/>
    <w:pPr>
      <w:spacing w:after="0" w:line="240" w:lineRule="auto"/>
      <w:ind w:left="283" w:hanging="283"/>
    </w:pPr>
    <w:rPr>
      <w:lang w:eastAsia="en-US"/>
    </w:rPr>
  </w:style>
  <w:style w:type="character" w:styleId="Lienhypertexte">
    <w:name w:val="Hyperlink"/>
    <w:basedOn w:val="Policepardfaut"/>
    <w:uiPriority w:val="99"/>
    <w:rsid w:val="00C35DD9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35DD9"/>
    <w:pPr>
      <w:spacing w:after="100" w:line="240" w:lineRule="auto"/>
      <w:ind w:left="200" w:firstLine="360"/>
    </w:pPr>
    <w:rPr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35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5DD9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sz w:val="24"/>
      <w:szCs w:val="24"/>
      <w:lang w:eastAsia="en-US" w:bidi="en-US"/>
    </w:rPr>
  </w:style>
  <w:style w:type="paragraph" w:styleId="TM1">
    <w:name w:val="toc 1"/>
    <w:basedOn w:val="Normal"/>
    <w:next w:val="Normal"/>
    <w:autoRedefine/>
    <w:uiPriority w:val="39"/>
    <w:unhideWhenUsed/>
    <w:rsid w:val="00112F01"/>
    <w:pPr>
      <w:tabs>
        <w:tab w:val="left" w:pos="880"/>
        <w:tab w:val="right" w:leader="dot" w:pos="9062"/>
      </w:tabs>
      <w:spacing w:after="100"/>
      <w:ind w:firstLine="360"/>
    </w:pPr>
    <w:rPr>
      <w:rFonts w:ascii="Arial" w:hAnsi="Arial" w:cs="Arial"/>
      <w:noProof/>
      <w:sz w:val="2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35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35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99"/>
    <w:qFormat/>
    <w:rsid w:val="00C35DD9"/>
    <w:pPr>
      <w:spacing w:after="0" w:line="240" w:lineRule="auto"/>
      <w:ind w:left="720" w:firstLine="360"/>
      <w:contextualSpacing/>
    </w:pPr>
    <w:rPr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C7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8A2A75"/>
    <w:pPr>
      <w:spacing w:after="100"/>
      <w:ind w:left="440"/>
    </w:pPr>
  </w:style>
  <w:style w:type="paragraph" w:styleId="Sansinterligne">
    <w:name w:val="No Spacing"/>
    <w:link w:val="SansinterligneCar"/>
    <w:uiPriority w:val="1"/>
    <w:qFormat/>
    <w:rsid w:val="00637AF3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E2E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2E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2E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B115E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B115E1"/>
    <w:rPr>
      <w:i/>
      <w:iCs/>
    </w:rPr>
  </w:style>
  <w:style w:type="character" w:styleId="Emphaseintense">
    <w:name w:val="Intense Emphasis"/>
    <w:basedOn w:val="Policepardfaut"/>
    <w:uiPriority w:val="21"/>
    <w:qFormat/>
    <w:rsid w:val="00B115E1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AD64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D64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4D6"/>
    <w:rPr>
      <w:vertAlign w:val="superscript"/>
    </w:rPr>
  </w:style>
  <w:style w:type="table" w:styleId="Trameclaire-Accent1">
    <w:name w:val="Light Shading Accent 1"/>
    <w:basedOn w:val="TableauNormal"/>
    <w:uiPriority w:val="60"/>
    <w:rsid w:val="00E217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E2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52B9"/>
    <w:pPr>
      <w:spacing w:after="135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basedOn w:val="Policepardfaut"/>
    <w:rsid w:val="002952B9"/>
  </w:style>
  <w:style w:type="character" w:styleId="lev">
    <w:name w:val="Strong"/>
    <w:basedOn w:val="Policepardfaut"/>
    <w:uiPriority w:val="22"/>
    <w:qFormat/>
    <w:rsid w:val="002952B9"/>
    <w:rPr>
      <w:b/>
      <w:bCs/>
    </w:rPr>
  </w:style>
  <w:style w:type="paragraph" w:customStyle="1" w:styleId="Normal1">
    <w:name w:val="Normal1"/>
    <w:rsid w:val="0084496D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</w:rPr>
  </w:style>
  <w:style w:type="paragraph" w:customStyle="1" w:styleId="Normal2">
    <w:name w:val="Normal2"/>
    <w:rsid w:val="00B520E4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</w:rPr>
  </w:style>
  <w:style w:type="paragraph" w:customStyle="1" w:styleId="Style2">
    <w:name w:val="Style2"/>
    <w:basedOn w:val="Titre1"/>
    <w:qFormat/>
    <w:rsid w:val="00131384"/>
    <w:pPr>
      <w:pBdr>
        <w:bottom w:val="single" w:sz="4" w:space="1" w:color="4F81BD"/>
      </w:pBdr>
      <w:spacing w:before="0"/>
      <w:ind w:left="720" w:hanging="360"/>
      <w:jc w:val="center"/>
    </w:pPr>
    <w:rPr>
      <w:rFonts w:asciiTheme="minorHAnsi" w:eastAsiaTheme="minorEastAsia" w:hAnsiTheme="minorHAnsi" w:cs="Arial"/>
      <w:bCs w:val="0"/>
      <w:color w:val="548DD4"/>
      <w:spacing w:val="5"/>
      <w:kern w:val="28"/>
      <w:sz w:val="36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21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7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1C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1C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1C56"/>
    <w:rPr>
      <w:vertAlign w:val="superscript"/>
    </w:rPr>
  </w:style>
  <w:style w:type="character" w:customStyle="1" w:styleId="SansinterligneCar">
    <w:name w:val="Sans interligne Car"/>
    <w:link w:val="Sansinterligne"/>
    <w:uiPriority w:val="1"/>
    <w:rsid w:val="00D22CE0"/>
  </w:style>
  <w:style w:type="paragraph" w:customStyle="1" w:styleId="Normal3">
    <w:name w:val="Normal3"/>
    <w:rsid w:val="00D22CE0"/>
    <w:pPr>
      <w:spacing w:line="252" w:lineRule="auto"/>
      <w:ind w:right="-69"/>
    </w:pPr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951-6719-45EF-86A3-148DC0A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2262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TBERTRAND</dc:creator>
  <cp:lastModifiedBy>ZAMBELLI, Irmine (ARS-GRANDEST)</cp:lastModifiedBy>
  <cp:revision>3</cp:revision>
  <cp:lastPrinted>2017-07-20T14:50:00Z</cp:lastPrinted>
  <dcterms:created xsi:type="dcterms:W3CDTF">2021-08-17T12:57:00Z</dcterms:created>
  <dcterms:modified xsi:type="dcterms:W3CDTF">2021-08-17T13:00:00Z</dcterms:modified>
</cp:coreProperties>
</file>