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D6" w:rsidRDefault="006654D6">
      <w:pPr>
        <w:spacing w:line="273" w:lineRule="exact"/>
        <w:rPr>
          <w:sz w:val="24"/>
          <w:szCs w:val="24"/>
        </w:rPr>
      </w:pPr>
    </w:p>
    <w:p w:rsidR="00BC04E3" w:rsidRDefault="00BC04E3">
      <w:pPr>
        <w:spacing w:line="273" w:lineRule="exact"/>
        <w:rPr>
          <w:sz w:val="24"/>
          <w:szCs w:val="24"/>
        </w:rPr>
      </w:pPr>
    </w:p>
    <w:p w:rsidR="006654D6" w:rsidRDefault="00BC04E3">
      <w:pPr>
        <w:ind w:left="6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52"/>
          <w:szCs w:val="52"/>
        </w:rPr>
        <w:t>COVID-19 :</w:t>
      </w:r>
    </w:p>
    <w:p w:rsidR="006654D6" w:rsidRDefault="006654D6">
      <w:pPr>
        <w:spacing w:line="12" w:lineRule="exact"/>
        <w:rPr>
          <w:sz w:val="24"/>
          <w:szCs w:val="24"/>
        </w:rPr>
      </w:pPr>
    </w:p>
    <w:p w:rsidR="006654D6" w:rsidRDefault="00BC04E3">
      <w:pPr>
        <w:ind w:left="6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2F5496"/>
          <w:sz w:val="51"/>
          <w:szCs w:val="51"/>
        </w:rPr>
        <w:t>Feuille de renseignements</w:t>
      </w:r>
    </w:p>
    <w:p w:rsidR="006654D6" w:rsidRDefault="00BC04E3" w:rsidP="00077D8F">
      <w:pPr>
        <w:spacing w:line="2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64747E" wp14:editId="0DD5D6D9">
                <wp:simplePos x="0" y="0"/>
                <wp:positionH relativeFrom="margin">
                  <wp:posOffset>4067811</wp:posOffset>
                </wp:positionH>
                <wp:positionV relativeFrom="margin">
                  <wp:posOffset>-200381</wp:posOffset>
                </wp:positionV>
                <wp:extent cx="2523744" cy="1076325"/>
                <wp:effectExtent l="0" t="0" r="10160" b="285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3744" cy="107632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58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77D8F" w:rsidRDefault="00077D8F" w:rsidP="00077D8F">
                            <w:pPr>
                              <w:ind w:right="-22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Coller l’étiquette code à barres</w:t>
                            </w:r>
                          </w:p>
                          <w:p w:rsidR="00077D8F" w:rsidRPr="00BC04E3" w:rsidRDefault="00077D8F" w:rsidP="00BC04E3">
                            <w:pPr>
                              <w:ind w:left="720" w:right="-225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: ORDO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320.3pt;margin-top:-15.8pt;width:198.7pt;height:84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" o:allowincell="f" fillcolor="#bdd7ee" strokecolor="#4f81bd [3204]" strokeweight="1.25pt">
                <v:path arrowok="t"/>
                <v:textbox>
                  <w:txbxContent>
                    <w:p w:rsidR="00077D8F" w:rsidRDefault="00077D8F" w:rsidP="00077D8F">
                      <w:pPr>
                        <w:ind w:right="-225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Coller l’étiquette code à barres</w:t>
                      </w:r>
                    </w:p>
                    <w:p w:rsidR="00077D8F" w:rsidRPr="00BC04E3" w:rsidRDefault="00077D8F" w:rsidP="00BC04E3">
                      <w:pPr>
                        <w:ind w:left="720" w:right="-225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: ORDO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sz w:val="24"/>
          <w:szCs w:val="24"/>
        </w:rPr>
        <w:br w:type="column"/>
      </w:r>
    </w:p>
    <w:p w:rsidR="006654D6" w:rsidRDefault="006654D6">
      <w:pPr>
        <w:spacing w:line="20" w:lineRule="exact"/>
        <w:rPr>
          <w:sz w:val="24"/>
          <w:szCs w:val="24"/>
        </w:rPr>
      </w:pPr>
    </w:p>
    <w:p w:rsidR="006654D6" w:rsidRDefault="006654D6">
      <w:pPr>
        <w:spacing w:line="200" w:lineRule="exact"/>
        <w:rPr>
          <w:sz w:val="24"/>
          <w:szCs w:val="24"/>
        </w:rPr>
      </w:pPr>
    </w:p>
    <w:p w:rsidR="00BC04E3" w:rsidRDefault="00BC04E3">
      <w:pPr>
        <w:spacing w:line="200" w:lineRule="exact"/>
        <w:rPr>
          <w:sz w:val="24"/>
          <w:szCs w:val="24"/>
        </w:rPr>
      </w:pPr>
    </w:p>
    <w:p w:rsidR="00BC04E3" w:rsidRDefault="00BC04E3">
      <w:pPr>
        <w:spacing w:line="200" w:lineRule="exact"/>
        <w:rPr>
          <w:sz w:val="24"/>
          <w:szCs w:val="24"/>
        </w:rPr>
      </w:pPr>
    </w:p>
    <w:p w:rsidR="00BC04E3" w:rsidRDefault="00BC04E3">
      <w:pPr>
        <w:spacing w:line="200" w:lineRule="exact"/>
        <w:rPr>
          <w:sz w:val="24"/>
          <w:szCs w:val="24"/>
        </w:rPr>
      </w:pPr>
    </w:p>
    <w:p w:rsidR="00BC04E3" w:rsidRDefault="00BC04E3">
      <w:pPr>
        <w:spacing w:line="200" w:lineRule="exact"/>
        <w:rPr>
          <w:sz w:val="24"/>
          <w:szCs w:val="24"/>
        </w:rPr>
      </w:pPr>
    </w:p>
    <w:p w:rsidR="00BC04E3" w:rsidRDefault="00BC04E3">
      <w:pPr>
        <w:spacing w:line="200" w:lineRule="exact"/>
        <w:rPr>
          <w:sz w:val="24"/>
          <w:szCs w:val="24"/>
        </w:rPr>
      </w:pPr>
    </w:p>
    <w:p w:rsidR="00BC04E3" w:rsidRPr="00BC04E3" w:rsidRDefault="00BC04E3">
      <w:pPr>
        <w:spacing w:line="200" w:lineRule="exact"/>
        <w:rPr>
          <w:sz w:val="14"/>
          <w:szCs w:val="24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39"/>
      </w:tblGrid>
      <w:tr w:rsidR="00077D8F" w:rsidTr="00077D8F">
        <w:tc>
          <w:tcPr>
            <w:tcW w:w="3974" w:type="dxa"/>
            <w:gridSpan w:val="2"/>
            <w:vAlign w:val="center"/>
          </w:tcPr>
          <w:p w:rsidR="00077D8F" w:rsidRDefault="00077D8F" w:rsidP="00077D8F">
            <w:pPr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u w:val="single"/>
              </w:rPr>
              <w:t>Prélèvement</w:t>
            </w:r>
          </w:p>
        </w:tc>
      </w:tr>
      <w:tr w:rsidR="00077D8F" w:rsidTr="00BC04E3">
        <w:trPr>
          <w:trHeight w:val="495"/>
        </w:trPr>
        <w:tc>
          <w:tcPr>
            <w:tcW w:w="2235" w:type="dxa"/>
          </w:tcPr>
          <w:p w:rsidR="00077D8F" w:rsidRDefault="00077D8F">
            <w:pPr>
              <w:spacing w:line="303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Date :</w:t>
            </w:r>
          </w:p>
        </w:tc>
        <w:tc>
          <w:tcPr>
            <w:tcW w:w="1739" w:type="dxa"/>
          </w:tcPr>
          <w:p w:rsidR="00077D8F" w:rsidRDefault="00077D8F">
            <w:pPr>
              <w:spacing w:line="303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Visa :</w:t>
            </w:r>
          </w:p>
        </w:tc>
      </w:tr>
    </w:tbl>
    <w:p w:rsidR="006654D6" w:rsidRDefault="006654D6">
      <w:pPr>
        <w:spacing w:line="200" w:lineRule="exact"/>
        <w:rPr>
          <w:sz w:val="24"/>
          <w:szCs w:val="24"/>
        </w:rPr>
      </w:pPr>
    </w:p>
    <w:p w:rsidR="006654D6" w:rsidRDefault="006654D6">
      <w:pPr>
        <w:sectPr w:rsidR="006654D6" w:rsidSect="00077D8F">
          <w:pgSz w:w="11900" w:h="16838"/>
          <w:pgMar w:top="1145" w:right="766" w:bottom="144" w:left="794" w:header="0" w:footer="0" w:gutter="0"/>
          <w:cols w:num="2" w:space="720" w:equalWidth="0">
            <w:col w:w="5792" w:space="720"/>
            <w:col w:w="3834"/>
          </w:cols>
        </w:sectPr>
      </w:pPr>
    </w:p>
    <w:p w:rsidR="006654D6" w:rsidRDefault="006654D6">
      <w:pPr>
        <w:spacing w:line="279" w:lineRule="exac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964"/>
        <w:gridCol w:w="2693"/>
        <w:gridCol w:w="1583"/>
      </w:tblGrid>
      <w:tr w:rsidR="00455FC7" w:rsidTr="00455FC7">
        <w:trPr>
          <w:trHeight w:val="596"/>
        </w:trPr>
        <w:tc>
          <w:tcPr>
            <w:tcW w:w="6204" w:type="dxa"/>
            <w:gridSpan w:val="2"/>
            <w:shd w:val="clear" w:color="auto" w:fill="17365D" w:themeFill="text2" w:themeFillShade="BF"/>
            <w:vAlign w:val="center"/>
          </w:tcPr>
          <w:p w:rsidR="00455FC7" w:rsidRDefault="00455FC7" w:rsidP="00455FC7">
            <w:pPr>
              <w:spacing w:line="279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shd w:val="clear" w:color="auto" w:fill="003463"/>
              </w:rPr>
              <w:t>Prise de rendez-vous pour le dépistage du Covid-19</w:t>
            </w:r>
          </w:p>
        </w:tc>
        <w:tc>
          <w:tcPr>
            <w:tcW w:w="4276" w:type="dxa"/>
            <w:gridSpan w:val="2"/>
            <w:vAlign w:val="center"/>
          </w:tcPr>
          <w:p w:rsidR="00455FC7" w:rsidRPr="00455FC7" w:rsidRDefault="00455FC7" w:rsidP="00455FC7">
            <w:pPr>
              <w:spacing w:line="279" w:lineRule="exact"/>
              <w:jc w:val="center"/>
              <w:rPr>
                <w:sz w:val="24"/>
                <w:szCs w:val="24"/>
                <w:u w:val="single"/>
              </w:rPr>
            </w:pPr>
            <w:r w:rsidRPr="00455FC7">
              <w:rPr>
                <w:rFonts w:ascii="Calibri" w:eastAsia="Calibri" w:hAnsi="Calibri" w:cs="Calibri"/>
                <w:b/>
                <w:bCs/>
                <w:u w:val="single"/>
              </w:rPr>
              <w:t>Informations obligatoires</w:t>
            </w:r>
          </w:p>
        </w:tc>
      </w:tr>
      <w:tr w:rsidR="00455FC7" w:rsidTr="00455FC7">
        <w:trPr>
          <w:trHeight w:val="728"/>
        </w:trPr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t xml:space="preserve">Nom : </w:t>
            </w:r>
          </w:p>
        </w:tc>
        <w:tc>
          <w:tcPr>
            <w:tcW w:w="3657" w:type="dxa"/>
            <w:gridSpan w:val="2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Prénom : </w:t>
            </w:r>
          </w:p>
        </w:tc>
        <w:tc>
          <w:tcPr>
            <w:tcW w:w="1583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Sexe :</w:t>
            </w:r>
          </w:p>
        </w:tc>
      </w:tr>
      <w:tr w:rsidR="00455FC7" w:rsidTr="00455FC7">
        <w:trPr>
          <w:trHeight w:val="696"/>
        </w:trPr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Nom de naissance : </w:t>
            </w:r>
          </w:p>
        </w:tc>
        <w:tc>
          <w:tcPr>
            <w:tcW w:w="5240" w:type="dxa"/>
            <w:gridSpan w:val="3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Date de naissance : </w:t>
            </w:r>
          </w:p>
        </w:tc>
      </w:tr>
      <w:tr w:rsidR="00455FC7" w:rsidTr="005C7F70">
        <w:trPr>
          <w:trHeight w:val="705"/>
        </w:trPr>
        <w:tc>
          <w:tcPr>
            <w:tcW w:w="10480" w:type="dxa"/>
            <w:gridSpan w:val="4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Nom médecin traitant : </w:t>
            </w:r>
          </w:p>
        </w:tc>
      </w:tr>
      <w:tr w:rsidR="00455FC7" w:rsidTr="00455FC7">
        <w:trPr>
          <w:trHeight w:val="560"/>
        </w:trPr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 : </w:t>
            </w:r>
          </w:p>
        </w:tc>
        <w:tc>
          <w:tcPr>
            <w:tcW w:w="5240" w:type="dxa"/>
            <w:gridSpan w:val="3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Numéro de portable :</w:t>
            </w:r>
          </w:p>
        </w:tc>
      </w:tr>
      <w:tr w:rsidR="00455FC7" w:rsidTr="00455FC7">
        <w:trPr>
          <w:trHeight w:val="837"/>
        </w:trPr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Numéro de sécurité sociale : </w:t>
            </w:r>
          </w:p>
        </w:tc>
        <w:tc>
          <w:tcPr>
            <w:tcW w:w="5240" w:type="dxa"/>
            <w:gridSpan w:val="3"/>
          </w:tcPr>
          <w:p w:rsid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Caisse de rattachement : </w:t>
            </w:r>
          </w:p>
          <w:p w:rsid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</w:p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Département : </w:t>
            </w:r>
          </w:p>
        </w:tc>
      </w:tr>
    </w:tbl>
    <w:p w:rsidR="00455FC7" w:rsidRDefault="00455FC7">
      <w:pPr>
        <w:spacing w:line="279" w:lineRule="exact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455FC7" w:rsidRPr="00455FC7" w:rsidTr="00077D8F">
        <w:tc>
          <w:tcPr>
            <w:tcW w:w="5240" w:type="dxa"/>
            <w:shd w:val="clear" w:color="auto" w:fill="17365D" w:themeFill="text2" w:themeFillShade="BF"/>
            <w:vAlign w:val="bottom"/>
          </w:tcPr>
          <w:p w:rsidR="00455FC7" w:rsidRPr="00455FC7" w:rsidRDefault="00455FC7" w:rsidP="00F52AC5">
            <w:pPr>
              <w:rPr>
                <w:color w:val="FFFFFF" w:themeColor="background1"/>
                <w:sz w:val="20"/>
                <w:szCs w:val="20"/>
              </w:rPr>
            </w:pPr>
            <w:r w:rsidRPr="00455FC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Type hébergement</w:t>
            </w:r>
          </w:p>
        </w:tc>
        <w:tc>
          <w:tcPr>
            <w:tcW w:w="5240" w:type="dxa"/>
            <w:shd w:val="clear" w:color="auto" w:fill="17365D" w:themeFill="text2" w:themeFillShade="BF"/>
            <w:vAlign w:val="bottom"/>
          </w:tcPr>
          <w:p w:rsidR="00455FC7" w:rsidRPr="00455FC7" w:rsidRDefault="00455FC7" w:rsidP="00F52AC5">
            <w:pPr>
              <w:ind w:left="80"/>
              <w:rPr>
                <w:color w:val="FFFFFF" w:themeColor="background1"/>
                <w:sz w:val="20"/>
                <w:szCs w:val="20"/>
              </w:rPr>
            </w:pPr>
            <w:r w:rsidRPr="00455FC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Type de profession</w:t>
            </w:r>
          </w:p>
        </w:tc>
      </w:tr>
      <w:tr w:rsidR="00455FC7" w:rsidTr="00077D8F">
        <w:tc>
          <w:tcPr>
            <w:tcW w:w="5240" w:type="dxa"/>
          </w:tcPr>
          <w:p w:rsidR="00455FC7" w:rsidRPr="00455FC7" w:rsidRDefault="00455FC7" w:rsidP="003E1AAB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 w:rsidRPr="00455FC7">
              <w:rPr>
                <w:rFonts w:asciiTheme="minorHAnsi" w:hAnsiTheme="minorHAnsi"/>
                <w:szCs w:val="24"/>
              </w:rPr>
              <w:t xml:space="preserve"> </w:t>
            </w:r>
            <w:r w:rsidR="003E1AAB">
              <w:rPr>
                <w:rFonts w:asciiTheme="minorHAnsi" w:hAnsiTheme="minorHAnsi"/>
                <w:szCs w:val="24"/>
              </w:rPr>
              <w:t>Maison ou appartement (seul ou en famille)</w:t>
            </w:r>
          </w:p>
        </w:tc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Professionnel de santé</w:t>
            </w:r>
            <w:r w:rsidR="00F62FA4">
              <w:rPr>
                <w:rFonts w:asciiTheme="minorHAnsi" w:hAnsiTheme="minorHAnsi"/>
                <w:szCs w:val="24"/>
              </w:rPr>
              <w:t xml:space="preserve"> (médical ou paramédical)</w:t>
            </w:r>
          </w:p>
        </w:tc>
      </w:tr>
      <w:tr w:rsidR="00455FC7" w:rsidTr="00077D8F"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Hospitalisé</w:t>
            </w:r>
          </w:p>
        </w:tc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>Non professionnel de santé</w:t>
            </w:r>
          </w:p>
        </w:tc>
      </w:tr>
      <w:tr w:rsidR="00455FC7" w:rsidTr="00077D8F"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Résident EHPAD</w:t>
            </w:r>
          </w:p>
        </w:tc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</w:p>
        </w:tc>
      </w:tr>
      <w:tr w:rsidR="00455FC7" w:rsidTr="00077D8F"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En milieu carcéral</w:t>
            </w:r>
          </w:p>
        </w:tc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</w:p>
        </w:tc>
      </w:tr>
      <w:tr w:rsidR="00455FC7" w:rsidTr="00077D8F"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Autre structure d’hébergement collectif</w:t>
            </w:r>
          </w:p>
        </w:tc>
        <w:tc>
          <w:tcPr>
            <w:tcW w:w="5240" w:type="dxa"/>
          </w:tcPr>
          <w:p w:rsidR="00455FC7" w:rsidRPr="00455FC7" w:rsidRDefault="00455FC7">
            <w:pPr>
              <w:spacing w:line="279" w:lineRule="exact"/>
              <w:rPr>
                <w:rFonts w:asciiTheme="minorHAnsi" w:hAnsiTheme="minorHAnsi"/>
                <w:szCs w:val="24"/>
              </w:rPr>
            </w:pPr>
          </w:p>
        </w:tc>
      </w:tr>
    </w:tbl>
    <w:p w:rsidR="00455FC7" w:rsidRDefault="00455FC7">
      <w:pPr>
        <w:spacing w:line="279" w:lineRule="exac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455FC7" w:rsidTr="00455FC7">
        <w:tc>
          <w:tcPr>
            <w:tcW w:w="3493" w:type="dxa"/>
            <w:shd w:val="clear" w:color="auto" w:fill="17365D" w:themeFill="text2" w:themeFillShade="BF"/>
          </w:tcPr>
          <w:p w:rsidR="00455FC7" w:rsidRDefault="00455FC7">
            <w:pPr>
              <w:spacing w:line="279" w:lineRule="exac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Date des premiers</w:t>
            </w:r>
          </w:p>
          <w:p w:rsidR="00455FC7" w:rsidRDefault="00455FC7">
            <w:pPr>
              <w:spacing w:line="279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Symptômes : </w:t>
            </w:r>
          </w:p>
        </w:tc>
        <w:tc>
          <w:tcPr>
            <w:tcW w:w="3493" w:type="dxa"/>
            <w:vAlign w:val="center"/>
          </w:tcPr>
          <w:p w:rsidR="00455FC7" w:rsidRPr="00077D8F" w:rsidRDefault="00077D8F" w:rsidP="00077D8F">
            <w:pPr>
              <w:spacing w:line="279" w:lineRule="exact"/>
              <w:rPr>
                <w:rFonts w:asciiTheme="minorHAnsi" w:hAnsiTheme="minorHAnsi"/>
                <w:sz w:val="24"/>
                <w:szCs w:val="24"/>
              </w:rPr>
            </w:pPr>
            <w:r w:rsidRPr="00077D8F">
              <w:rPr>
                <w:rFonts w:asciiTheme="minorHAnsi" w:hAnsiTheme="minorHAnsi"/>
                <w:sz w:val="24"/>
                <w:szCs w:val="24"/>
              </w:rPr>
              <w:sym w:font="Wingdings" w:char="F071"/>
            </w:r>
            <w:r w:rsidRPr="00077D8F">
              <w:rPr>
                <w:rFonts w:asciiTheme="minorHAnsi" w:hAnsiTheme="minorHAnsi"/>
                <w:sz w:val="24"/>
                <w:szCs w:val="24"/>
              </w:rPr>
              <w:t xml:space="preserve"> DATE :</w:t>
            </w:r>
          </w:p>
        </w:tc>
        <w:tc>
          <w:tcPr>
            <w:tcW w:w="3494" w:type="dxa"/>
            <w:vAlign w:val="center"/>
          </w:tcPr>
          <w:p w:rsidR="00455FC7" w:rsidRPr="00077D8F" w:rsidRDefault="00077D8F" w:rsidP="003E1AAB">
            <w:pPr>
              <w:spacing w:line="279" w:lineRule="exact"/>
              <w:rPr>
                <w:rFonts w:asciiTheme="minorHAnsi" w:hAnsiTheme="minorHAnsi"/>
                <w:sz w:val="24"/>
                <w:szCs w:val="24"/>
              </w:rPr>
            </w:pPr>
            <w:r w:rsidRPr="00077D8F">
              <w:rPr>
                <w:rFonts w:asciiTheme="minorHAnsi" w:hAnsiTheme="minorHAnsi"/>
                <w:sz w:val="24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1AAB">
              <w:rPr>
                <w:rFonts w:asciiTheme="minorHAnsi" w:hAnsiTheme="minorHAnsi"/>
                <w:sz w:val="24"/>
                <w:szCs w:val="24"/>
              </w:rPr>
              <w:t>Absence de symptômes</w:t>
            </w:r>
          </w:p>
        </w:tc>
      </w:tr>
    </w:tbl>
    <w:p w:rsidR="00455FC7" w:rsidRDefault="00455FC7">
      <w:pPr>
        <w:spacing w:line="279" w:lineRule="exac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077D8F" w:rsidTr="00077D8F">
        <w:tc>
          <w:tcPr>
            <w:tcW w:w="5240" w:type="dxa"/>
            <w:vAlign w:val="center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b/>
                <w:szCs w:val="24"/>
              </w:rPr>
            </w:pPr>
            <w:r w:rsidRPr="00077D8F">
              <w:rPr>
                <w:rFonts w:asciiTheme="minorHAnsi" w:hAnsiTheme="minorHAnsi"/>
                <w:b/>
                <w:szCs w:val="24"/>
              </w:rPr>
              <w:t>Symptômes</w:t>
            </w:r>
          </w:p>
        </w:tc>
        <w:tc>
          <w:tcPr>
            <w:tcW w:w="5240" w:type="dxa"/>
            <w:vAlign w:val="center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b/>
                <w:szCs w:val="24"/>
              </w:rPr>
            </w:pPr>
            <w:r w:rsidRPr="00077D8F">
              <w:rPr>
                <w:rFonts w:asciiTheme="minorHAnsi" w:hAnsiTheme="minorHAnsi"/>
                <w:b/>
                <w:szCs w:val="24"/>
              </w:rPr>
              <w:t>Facteurs de risques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Fièvre supérieure à 37,5 sur plusieurs heures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Hypertension artérielle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Toux sèche ou grasse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Antécédents accident vasculaire cérébral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Sensation d’oppression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Pathologies coronariennes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Sensation d’essoufflement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Insuffisance cardiaque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Douleur thoracique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Antécédent de chirurgie cardiaque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Courbatures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Diabète insulino-dépendant non équilibré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Frissons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Pathologie respiratoire chronique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Maux de tête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Patient dialysé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Fatigue inhabituelle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Professionnel de santé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Perte de l’odorat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Cancer sous traitement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Perte du goût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Grossesse</w:t>
            </w:r>
          </w:p>
        </w:tc>
      </w:tr>
      <w:tr w:rsidR="00077D8F" w:rsidTr="003E4348">
        <w:tc>
          <w:tcPr>
            <w:tcW w:w="5240" w:type="dxa"/>
            <w:vAlign w:val="bottom"/>
          </w:tcPr>
          <w:p w:rsidR="00077D8F" w:rsidRP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  <w:r w:rsidRPr="00455FC7">
              <w:rPr>
                <w:rFonts w:asciiTheme="minorHAnsi" w:hAnsiTheme="minorHAnsi"/>
                <w:szCs w:val="24"/>
              </w:rPr>
              <w:sym w:font="Wingdings" w:char="F071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077D8F">
              <w:rPr>
                <w:rFonts w:asciiTheme="minorHAnsi" w:hAnsiTheme="minorHAnsi"/>
                <w:szCs w:val="24"/>
              </w:rPr>
              <w:t>Symptômes digestifs</w:t>
            </w: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Plus de 70 ans</w:t>
            </w:r>
          </w:p>
        </w:tc>
      </w:tr>
      <w:tr w:rsidR="00077D8F" w:rsidTr="003E4348">
        <w:tc>
          <w:tcPr>
            <w:tcW w:w="5240" w:type="dxa"/>
            <w:vAlign w:val="center"/>
          </w:tcPr>
          <w:p w:rsidR="00077D8F" w:rsidRDefault="00077D8F" w:rsidP="00077D8F">
            <w:pPr>
              <w:spacing w:line="279" w:lineRule="exac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077D8F" w:rsidRPr="00515511" w:rsidRDefault="00077D8F" w:rsidP="00F52AC5">
            <w:pPr>
              <w:spacing w:line="283" w:lineRule="exact"/>
              <w:ind w:left="100"/>
            </w:pPr>
            <w:r w:rsidRPr="00515511">
              <w:rPr>
                <w:rFonts w:asciiTheme="minorHAnsi" w:hAnsiTheme="minorHAnsi"/>
              </w:rPr>
              <w:sym w:font="Wingdings" w:char="F071"/>
            </w:r>
            <w:r w:rsidRPr="00515511">
              <w:rPr>
                <w:rFonts w:asciiTheme="minorHAnsi" w:hAnsiTheme="minorHAnsi"/>
              </w:rPr>
              <w:t xml:space="preserve"> </w:t>
            </w:r>
            <w:r w:rsidRPr="00515511">
              <w:rPr>
                <w:rFonts w:ascii="Calibri" w:eastAsia="Calibri" w:hAnsi="Calibri" w:cs="Calibri"/>
              </w:rPr>
              <w:t>Obésité IMC &gt; 30Kg/m²</w:t>
            </w:r>
          </w:p>
        </w:tc>
      </w:tr>
    </w:tbl>
    <w:p w:rsidR="00455FC7" w:rsidRPr="00077D8F" w:rsidRDefault="00455FC7">
      <w:pPr>
        <w:spacing w:line="279" w:lineRule="exact"/>
        <w:rPr>
          <w:rFonts w:asciiTheme="minorHAnsi" w:hAnsiTheme="minorHAnsi"/>
          <w:szCs w:val="24"/>
        </w:rPr>
      </w:pPr>
    </w:p>
    <w:sectPr w:rsidR="00455FC7" w:rsidRPr="00077D8F" w:rsidSect="00455FC7">
      <w:type w:val="continuous"/>
      <w:pgSz w:w="11900" w:h="16838"/>
      <w:pgMar w:top="1145" w:right="766" w:bottom="144" w:left="79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C39CC2B2"/>
    <w:lvl w:ilvl="0" w:tplc="A49EC83A">
      <w:start w:val="1"/>
      <w:numFmt w:val="bullet"/>
      <w:lvlText w:val=""/>
      <w:lvlJc w:val="left"/>
    </w:lvl>
    <w:lvl w:ilvl="1" w:tplc="07744F28">
      <w:numFmt w:val="decimal"/>
      <w:lvlText w:val=""/>
      <w:lvlJc w:val="left"/>
    </w:lvl>
    <w:lvl w:ilvl="2" w:tplc="1D6AD7F2">
      <w:numFmt w:val="decimal"/>
      <w:lvlText w:val=""/>
      <w:lvlJc w:val="left"/>
    </w:lvl>
    <w:lvl w:ilvl="3" w:tplc="D930BBA2">
      <w:numFmt w:val="decimal"/>
      <w:lvlText w:val=""/>
      <w:lvlJc w:val="left"/>
    </w:lvl>
    <w:lvl w:ilvl="4" w:tplc="EFD0B3A0">
      <w:numFmt w:val="decimal"/>
      <w:lvlText w:val=""/>
      <w:lvlJc w:val="left"/>
    </w:lvl>
    <w:lvl w:ilvl="5" w:tplc="A33A50BA">
      <w:numFmt w:val="decimal"/>
      <w:lvlText w:val=""/>
      <w:lvlJc w:val="left"/>
    </w:lvl>
    <w:lvl w:ilvl="6" w:tplc="644C0D6C">
      <w:numFmt w:val="decimal"/>
      <w:lvlText w:val=""/>
      <w:lvlJc w:val="left"/>
    </w:lvl>
    <w:lvl w:ilvl="7" w:tplc="4A24B1EA">
      <w:numFmt w:val="decimal"/>
      <w:lvlText w:val=""/>
      <w:lvlJc w:val="left"/>
    </w:lvl>
    <w:lvl w:ilvl="8" w:tplc="CF3CD5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6"/>
    <w:rsid w:val="00077D8F"/>
    <w:rsid w:val="003E1AAB"/>
    <w:rsid w:val="00455FC7"/>
    <w:rsid w:val="00515511"/>
    <w:rsid w:val="006654D6"/>
    <w:rsid w:val="00BC04E3"/>
    <w:rsid w:val="00F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Ministères Chargés des Affaires Sociales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CHARLES Frédéric</cp:lastModifiedBy>
  <cp:revision>2</cp:revision>
  <dcterms:created xsi:type="dcterms:W3CDTF">2020-08-03T07:49:00Z</dcterms:created>
  <dcterms:modified xsi:type="dcterms:W3CDTF">2020-08-03T07:49:00Z</dcterms:modified>
</cp:coreProperties>
</file>