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A3682B" w14:textId="77777777" w:rsidR="006904DF" w:rsidRPr="00567A37" w:rsidRDefault="006904DF" w:rsidP="00567A37">
      <w:pPr>
        <w:spacing w:after="0" w:line="240" w:lineRule="auto"/>
        <w:rPr>
          <w:rFonts w:ascii="Aptos" w:hAnsi="Aptos"/>
        </w:rPr>
      </w:pPr>
    </w:p>
    <w:p w14:paraId="2FDAB552" w14:textId="7755F995" w:rsidR="00430EC6" w:rsidRPr="00567A37" w:rsidRDefault="00F200E3" w:rsidP="00567A37">
      <w:pPr>
        <w:spacing w:after="0" w:line="240" w:lineRule="auto"/>
        <w:rPr>
          <w:rFonts w:ascii="Aptos" w:hAnsi="Aptos"/>
        </w:rPr>
      </w:pPr>
      <w:r w:rsidRPr="00567A37">
        <w:rPr>
          <w:rFonts w:ascii="Aptos" w:hAnsi="Aptos"/>
          <w:noProof/>
        </w:rPr>
        <mc:AlternateContent>
          <mc:Choice Requires="wps">
            <w:drawing>
              <wp:anchor distT="0" distB="0" distL="114300" distR="114300" simplePos="0" relativeHeight="251661312" behindDoc="0" locked="0" layoutInCell="1" allowOverlap="1" wp14:anchorId="3EE737FF" wp14:editId="3854C955">
                <wp:simplePos x="0" y="0"/>
                <wp:positionH relativeFrom="margin">
                  <wp:align>center</wp:align>
                </wp:positionH>
                <wp:positionV relativeFrom="paragraph">
                  <wp:posOffset>8973972</wp:posOffset>
                </wp:positionV>
                <wp:extent cx="7533249" cy="419735"/>
                <wp:effectExtent l="0" t="0" r="0" b="952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33249"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C61301" w14:textId="0B7B79D6" w:rsidR="00331853" w:rsidRPr="00567A37" w:rsidRDefault="00F200E3" w:rsidP="009B3F22">
                            <w:pPr>
                              <w:jc w:val="center"/>
                              <w:rPr>
                                <w:rFonts w:ascii="Aptos" w:hAnsi="Aptos" w:cs="Arial"/>
                                <w:b/>
                                <w:color w:val="FF0000"/>
                                <w:sz w:val="24"/>
                                <w:szCs w:val="28"/>
                              </w:rPr>
                            </w:pPr>
                            <w:r>
                              <w:rPr>
                                <w:rFonts w:ascii="Aptos" w:hAnsi="Aptos" w:cs="Arial"/>
                                <w:b/>
                                <w:sz w:val="24"/>
                                <w:szCs w:val="28"/>
                              </w:rPr>
                              <w:t xml:space="preserve">ARS Grand Est | Département </w:t>
                            </w:r>
                            <w:r w:rsidR="00FE216D" w:rsidRPr="009B5A19">
                              <w:rPr>
                                <w:rFonts w:ascii="Aptos" w:hAnsi="Aptos" w:cs="Arial"/>
                                <w:b/>
                                <w:sz w:val="24"/>
                                <w:szCs w:val="28"/>
                              </w:rPr>
                              <w:t>Marne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3EE737FF" id="_x0000_t202" coordsize="21600,21600" o:spt="202" path="m,l,21600r21600,l21600,xe">
                <v:stroke joinstyle="miter"/>
                <v:path gradientshapeok="t" o:connecttype="rect"/>
              </v:shapetype>
              <v:shape id="Text Box 4" o:spid="_x0000_s1026" type="#_x0000_t202" style="position:absolute;margin-left:0;margin-top:706.6pt;width:593.15pt;height:33.05pt;z-index:251661312;visibility:visible;mso-wrap-style:square;mso-width-percent:0;mso-height-percent:200;mso-wrap-distance-left:9pt;mso-wrap-distance-top:0;mso-wrap-distance-right:9pt;mso-wrap-distance-bottom:0;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" filled="f" stroked="f">
                <v:textbox style="mso-fit-shape-to-text:t">
                  <w:txbxContent>
                    <w:p w14:paraId="2CC61301" w14:textId="0B7B79D6" w:rsidR="00331853" w:rsidRPr="00567A37" w:rsidRDefault="00F200E3" w:rsidP="009B3F22">
                      <w:pPr>
                        <w:jc w:val="center"/>
                        <w:rPr>
                          <w:rFonts w:ascii="Aptos" w:hAnsi="Aptos" w:cs="Arial"/>
                          <w:b/>
                          <w:color w:val="FF0000"/>
                          <w:sz w:val="24"/>
                          <w:szCs w:val="28"/>
                        </w:rPr>
                      </w:pPr>
                      <w:r>
                        <w:rPr>
                          <w:rFonts w:ascii="Aptos" w:hAnsi="Aptos" w:cs="Arial"/>
                          <w:b/>
                          <w:sz w:val="24"/>
                          <w:szCs w:val="28"/>
                        </w:rPr>
                        <w:t xml:space="preserve">ARS Grand Est | Département </w:t>
                      </w:r>
                      <w:r w:rsidR="00FE216D" w:rsidRPr="009B5A19">
                        <w:rPr>
                          <w:rFonts w:ascii="Aptos" w:hAnsi="Aptos" w:cs="Arial"/>
                          <w:b/>
                          <w:sz w:val="24"/>
                          <w:szCs w:val="28"/>
                        </w:rPr>
                        <w:t>Marne</w:t>
                      </w:r>
                    </w:p>
                  </w:txbxContent>
                </v:textbox>
                <w10:wrap anchorx="margin"/>
              </v:shape>
            </w:pict>
          </mc:Fallback>
        </mc:AlternateContent>
      </w:r>
      <w:r w:rsidRPr="00567A37">
        <w:rPr>
          <w:rFonts w:ascii="Aptos" w:hAnsi="Aptos"/>
          <w:noProof/>
        </w:rPr>
        <mc:AlternateContent>
          <mc:Choice Requires="wps">
            <w:drawing>
              <wp:anchor distT="0" distB="0" distL="114300" distR="114300" simplePos="0" relativeHeight="251662336" behindDoc="0" locked="0" layoutInCell="1" allowOverlap="1" wp14:anchorId="42DCBE5D" wp14:editId="110F413D">
                <wp:simplePos x="0" y="0"/>
                <wp:positionH relativeFrom="column">
                  <wp:posOffset>-196935</wp:posOffset>
                </wp:positionH>
                <wp:positionV relativeFrom="paragraph">
                  <wp:posOffset>3436742</wp:posOffset>
                </wp:positionV>
                <wp:extent cx="6130925" cy="234741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0925" cy="2347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765FF6" w14:textId="58BBE8A0" w:rsidR="00032D48" w:rsidRPr="00567A37" w:rsidRDefault="00032D48" w:rsidP="00567A37">
                            <w:pPr>
                              <w:spacing w:after="0" w:line="240" w:lineRule="auto"/>
                              <w:rPr>
                                <w:rFonts w:ascii="Aptos" w:hAnsi="Aptos" w:cs="Arial"/>
                                <w:b/>
                                <w:color w:val="FFFFFF" w:themeColor="background1"/>
                                <w:sz w:val="52"/>
                                <w:szCs w:val="48"/>
                              </w:rPr>
                            </w:pPr>
                            <w:r w:rsidRPr="00567A37">
                              <w:rPr>
                                <w:rFonts w:ascii="Aptos" w:hAnsi="Aptos" w:cs="Arial"/>
                                <w:b/>
                                <w:color w:val="FFFFFF" w:themeColor="background1"/>
                                <w:sz w:val="52"/>
                                <w:szCs w:val="48"/>
                              </w:rPr>
                              <w:t>Centre de Ressources Territorial</w:t>
                            </w:r>
                          </w:p>
                          <w:p w14:paraId="1FFC70E9" w14:textId="0CF0EE70" w:rsidR="00032D48" w:rsidRPr="00567A37" w:rsidRDefault="00032D48" w:rsidP="00567A37">
                            <w:pPr>
                              <w:spacing w:after="0" w:line="240" w:lineRule="auto"/>
                              <w:ind w:firstLine="708"/>
                              <w:rPr>
                                <w:rFonts w:ascii="Aptos" w:hAnsi="Aptos" w:cs="Arial"/>
                                <w:b/>
                                <w:color w:val="FFFFFF" w:themeColor="background1"/>
                                <w:sz w:val="32"/>
                                <w:szCs w:val="48"/>
                              </w:rPr>
                            </w:pPr>
                            <w:r w:rsidRPr="00567A37">
                              <w:rPr>
                                <w:rFonts w:ascii="Aptos" w:hAnsi="Aptos" w:cs="Arial"/>
                                <w:b/>
                                <w:color w:val="FFFFFF" w:themeColor="background1"/>
                                <w:sz w:val="32"/>
                                <w:szCs w:val="48"/>
                              </w:rPr>
                              <w:t>Accès à une expertise</w:t>
                            </w:r>
                          </w:p>
                          <w:p w14:paraId="0FC01088" w14:textId="4B4D48C1" w:rsidR="00032D48" w:rsidRPr="00567A37" w:rsidRDefault="00F200E3" w:rsidP="00567A37">
                            <w:pPr>
                              <w:spacing w:after="0" w:line="240" w:lineRule="auto"/>
                              <w:ind w:left="1416" w:firstLine="708"/>
                              <w:rPr>
                                <w:rFonts w:ascii="Aptos" w:hAnsi="Aptos" w:cs="Arial"/>
                                <w:b/>
                                <w:color w:val="FFFFFF" w:themeColor="background1"/>
                                <w:sz w:val="32"/>
                                <w:szCs w:val="48"/>
                              </w:rPr>
                            </w:pPr>
                            <w:r w:rsidRPr="00567A37">
                              <w:rPr>
                                <w:rFonts w:ascii="Aptos" w:hAnsi="Aptos" w:cs="Arial"/>
                                <w:b/>
                                <w:color w:val="FFFFFF" w:themeColor="background1"/>
                                <w:sz w:val="32"/>
                                <w:szCs w:val="48"/>
                              </w:rPr>
                              <w:t>Maintien renforcé à domicile</w:t>
                            </w:r>
                          </w:p>
                          <w:p w14:paraId="3CE3B1A3" w14:textId="106932B9" w:rsidR="00032D48" w:rsidRPr="00567A37" w:rsidRDefault="00B612EA" w:rsidP="00567A37">
                            <w:pPr>
                              <w:spacing w:after="0" w:line="240" w:lineRule="auto"/>
                              <w:rPr>
                                <w:rFonts w:ascii="Aptos" w:hAnsi="Aptos" w:cs="Arial"/>
                                <w:b/>
                                <w:color w:val="FFFFFF" w:themeColor="background1"/>
                                <w:sz w:val="36"/>
                                <w:szCs w:val="48"/>
                              </w:rPr>
                            </w:pPr>
                            <w:r>
                              <w:rPr>
                                <w:rFonts w:ascii="Aptos" w:hAnsi="Aptos" w:cs="Arial"/>
                                <w:b/>
                                <w:color w:val="FFFFFF" w:themeColor="background1"/>
                                <w:sz w:val="32"/>
                                <w:szCs w:val="48"/>
                              </w:rPr>
                              <w:tab/>
                            </w:r>
                            <w:r>
                              <w:rPr>
                                <w:rFonts w:ascii="Aptos" w:hAnsi="Aptos" w:cs="Arial"/>
                                <w:b/>
                                <w:color w:val="FFFFFF" w:themeColor="background1"/>
                                <w:sz w:val="32"/>
                                <w:szCs w:val="48"/>
                              </w:rPr>
                              <w:tab/>
                            </w:r>
                            <w:r>
                              <w:rPr>
                                <w:rFonts w:ascii="Aptos" w:hAnsi="Aptos" w:cs="Arial"/>
                                <w:b/>
                                <w:color w:val="FFFFFF" w:themeColor="background1"/>
                                <w:sz w:val="32"/>
                                <w:szCs w:val="48"/>
                              </w:rPr>
                              <w:tab/>
                            </w:r>
                            <w:r>
                              <w:rPr>
                                <w:rFonts w:ascii="Aptos" w:hAnsi="Aptos" w:cs="Arial"/>
                                <w:b/>
                                <w:color w:val="FFFFFF" w:themeColor="background1"/>
                                <w:sz w:val="32"/>
                                <w:szCs w:val="48"/>
                              </w:rPr>
                              <w:tab/>
                            </w:r>
                            <w:r>
                              <w:rPr>
                                <w:rFonts w:ascii="Aptos" w:hAnsi="Aptos" w:cs="Arial"/>
                                <w:b/>
                                <w:color w:val="FFFFFF" w:themeColor="background1"/>
                                <w:sz w:val="32"/>
                                <w:szCs w:val="48"/>
                              </w:rPr>
                              <w:tab/>
                            </w:r>
                            <w:r w:rsidR="00F200E3" w:rsidRPr="00567A37">
                              <w:rPr>
                                <w:rFonts w:ascii="Aptos" w:hAnsi="Aptos" w:cs="Arial"/>
                                <w:b/>
                                <w:color w:val="FFFFFF" w:themeColor="background1"/>
                                <w:sz w:val="32"/>
                                <w:szCs w:val="48"/>
                              </w:rPr>
                              <w:t xml:space="preserve">Autonomie préservée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DCBE5D" id="Text Box 6" o:spid="_x0000_s1027" type="#_x0000_t202" style="position:absolute;margin-left:-15.5pt;margin-top:270.6pt;width:482.75pt;height:18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" filled="f" stroked="f">
                <v:textbox>
                  <w:txbxContent>
                    <w:p w14:paraId="40765FF6" w14:textId="58BBE8A0" w:rsidR="00032D48" w:rsidRPr="00567A37" w:rsidRDefault="00032D48" w:rsidP="00567A37">
                      <w:pPr>
                        <w:spacing w:after="0" w:line="240" w:lineRule="auto"/>
                        <w:rPr>
                          <w:rFonts w:ascii="Aptos" w:hAnsi="Aptos" w:cs="Arial"/>
                          <w:b/>
                          <w:color w:val="FFFFFF" w:themeColor="background1"/>
                          <w:sz w:val="52"/>
                          <w:szCs w:val="48"/>
                        </w:rPr>
                      </w:pPr>
                      <w:r w:rsidRPr="00567A37">
                        <w:rPr>
                          <w:rFonts w:ascii="Aptos" w:hAnsi="Aptos" w:cs="Arial"/>
                          <w:b/>
                          <w:color w:val="FFFFFF" w:themeColor="background1"/>
                          <w:sz w:val="52"/>
                          <w:szCs w:val="48"/>
                        </w:rPr>
                        <w:t>Centre de Ressources Territorial</w:t>
                      </w:r>
                    </w:p>
                    <w:p w14:paraId="1FFC70E9" w14:textId="0CF0EE70" w:rsidR="00032D48" w:rsidRPr="00567A37" w:rsidRDefault="00032D48" w:rsidP="00567A37">
                      <w:pPr>
                        <w:spacing w:after="0" w:line="240" w:lineRule="auto"/>
                        <w:ind w:firstLine="708"/>
                        <w:rPr>
                          <w:rFonts w:ascii="Aptos" w:hAnsi="Aptos" w:cs="Arial"/>
                          <w:b/>
                          <w:color w:val="FFFFFF" w:themeColor="background1"/>
                          <w:sz w:val="32"/>
                          <w:szCs w:val="48"/>
                        </w:rPr>
                      </w:pPr>
                      <w:r w:rsidRPr="00567A37">
                        <w:rPr>
                          <w:rFonts w:ascii="Aptos" w:hAnsi="Aptos" w:cs="Arial"/>
                          <w:b/>
                          <w:color w:val="FFFFFF" w:themeColor="background1"/>
                          <w:sz w:val="32"/>
                          <w:szCs w:val="48"/>
                        </w:rPr>
                        <w:t>Accès à une expertise</w:t>
                      </w:r>
                    </w:p>
                    <w:p w14:paraId="0FC01088" w14:textId="4B4D48C1" w:rsidR="00032D48" w:rsidRPr="00567A37" w:rsidRDefault="00F200E3" w:rsidP="00567A37">
                      <w:pPr>
                        <w:spacing w:after="0" w:line="240" w:lineRule="auto"/>
                        <w:ind w:left="1416" w:firstLine="708"/>
                        <w:rPr>
                          <w:rFonts w:ascii="Aptos" w:hAnsi="Aptos" w:cs="Arial"/>
                          <w:b/>
                          <w:color w:val="FFFFFF" w:themeColor="background1"/>
                          <w:sz w:val="32"/>
                          <w:szCs w:val="48"/>
                        </w:rPr>
                      </w:pPr>
                      <w:r w:rsidRPr="00567A37">
                        <w:rPr>
                          <w:rFonts w:ascii="Aptos" w:hAnsi="Aptos" w:cs="Arial"/>
                          <w:b/>
                          <w:color w:val="FFFFFF" w:themeColor="background1"/>
                          <w:sz w:val="32"/>
                          <w:szCs w:val="48"/>
                        </w:rPr>
                        <w:t>Maintien renforcé à domicile</w:t>
                      </w:r>
                    </w:p>
                    <w:p w14:paraId="3CE3B1A3" w14:textId="106932B9" w:rsidR="00032D48" w:rsidRPr="00567A37" w:rsidRDefault="00B612EA" w:rsidP="00567A37">
                      <w:pPr>
                        <w:spacing w:after="0" w:line="240" w:lineRule="auto"/>
                        <w:rPr>
                          <w:rFonts w:ascii="Aptos" w:hAnsi="Aptos" w:cs="Arial"/>
                          <w:b/>
                          <w:color w:val="FFFFFF" w:themeColor="background1"/>
                          <w:sz w:val="36"/>
                          <w:szCs w:val="48"/>
                        </w:rPr>
                      </w:pPr>
                      <w:r>
                        <w:rPr>
                          <w:rFonts w:ascii="Aptos" w:hAnsi="Aptos" w:cs="Arial"/>
                          <w:b/>
                          <w:color w:val="FFFFFF" w:themeColor="background1"/>
                          <w:sz w:val="32"/>
                          <w:szCs w:val="48"/>
                        </w:rPr>
                        <w:tab/>
                      </w:r>
                      <w:r>
                        <w:rPr>
                          <w:rFonts w:ascii="Aptos" w:hAnsi="Aptos" w:cs="Arial"/>
                          <w:b/>
                          <w:color w:val="FFFFFF" w:themeColor="background1"/>
                          <w:sz w:val="32"/>
                          <w:szCs w:val="48"/>
                        </w:rPr>
                        <w:tab/>
                      </w:r>
                      <w:r>
                        <w:rPr>
                          <w:rFonts w:ascii="Aptos" w:hAnsi="Aptos" w:cs="Arial"/>
                          <w:b/>
                          <w:color w:val="FFFFFF" w:themeColor="background1"/>
                          <w:sz w:val="32"/>
                          <w:szCs w:val="48"/>
                        </w:rPr>
                        <w:tab/>
                      </w:r>
                      <w:r>
                        <w:rPr>
                          <w:rFonts w:ascii="Aptos" w:hAnsi="Aptos" w:cs="Arial"/>
                          <w:b/>
                          <w:color w:val="FFFFFF" w:themeColor="background1"/>
                          <w:sz w:val="32"/>
                          <w:szCs w:val="48"/>
                        </w:rPr>
                        <w:tab/>
                      </w:r>
                      <w:r>
                        <w:rPr>
                          <w:rFonts w:ascii="Aptos" w:hAnsi="Aptos" w:cs="Arial"/>
                          <w:b/>
                          <w:color w:val="FFFFFF" w:themeColor="background1"/>
                          <w:sz w:val="32"/>
                          <w:szCs w:val="48"/>
                        </w:rPr>
                        <w:tab/>
                      </w:r>
                      <w:r w:rsidR="00F200E3" w:rsidRPr="00567A37">
                        <w:rPr>
                          <w:rFonts w:ascii="Aptos" w:hAnsi="Aptos" w:cs="Arial"/>
                          <w:b/>
                          <w:color w:val="FFFFFF" w:themeColor="background1"/>
                          <w:sz w:val="32"/>
                          <w:szCs w:val="48"/>
                        </w:rPr>
                        <w:t xml:space="preserve">Autonomie préservée </w:t>
                      </w:r>
                    </w:p>
                  </w:txbxContent>
                </v:textbox>
              </v:shape>
            </w:pict>
          </mc:Fallback>
        </mc:AlternateContent>
      </w:r>
      <w:r w:rsidR="00295C59" w:rsidRPr="00567A37">
        <w:rPr>
          <w:rFonts w:ascii="Aptos" w:hAnsi="Aptos"/>
          <w:noProof/>
        </w:rPr>
        <w:drawing>
          <wp:anchor distT="0" distB="0" distL="114300" distR="114300" simplePos="0" relativeHeight="251667456" behindDoc="1" locked="0" layoutInCell="1" allowOverlap="1" wp14:anchorId="281BF57D" wp14:editId="53A579A0">
            <wp:simplePos x="0" y="0"/>
            <wp:positionH relativeFrom="column">
              <wp:posOffset>-868045</wp:posOffset>
            </wp:positionH>
            <wp:positionV relativeFrom="paragraph">
              <wp:posOffset>-20955</wp:posOffset>
            </wp:positionV>
            <wp:extent cx="7485380" cy="10599420"/>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_DG.jpg"/>
                    <pic:cNvPicPr/>
                  </pic:nvPicPr>
                  <pic:blipFill>
                    <a:blip r:embed="rId8">
                      <a:extLst>
                        <a:ext uri="{28A0092B-C50C-407E-A947-70E740481C1C}">
                          <a14:useLocalDpi xmlns:a14="http://schemas.microsoft.com/office/drawing/2010/main" val="0"/>
                        </a:ext>
                      </a:extLst>
                    </a:blip>
                    <a:stretch>
                      <a:fillRect/>
                    </a:stretch>
                  </pic:blipFill>
                  <pic:spPr>
                    <a:xfrm>
                      <a:off x="0" y="0"/>
                      <a:ext cx="7485380" cy="10599420"/>
                    </a:xfrm>
                    <a:prstGeom prst="rect">
                      <a:avLst/>
                    </a:prstGeom>
                  </pic:spPr>
                </pic:pic>
              </a:graphicData>
            </a:graphic>
            <wp14:sizeRelH relativeFrom="page">
              <wp14:pctWidth>0</wp14:pctWidth>
            </wp14:sizeRelH>
            <wp14:sizeRelV relativeFrom="page">
              <wp14:pctHeight>0</wp14:pctHeight>
            </wp14:sizeRelV>
          </wp:anchor>
        </w:drawing>
      </w:r>
      <w:r w:rsidR="00111FD4" w:rsidRPr="00567A37">
        <w:rPr>
          <w:rFonts w:ascii="Aptos" w:hAnsi="Aptos"/>
          <w:noProof/>
        </w:rPr>
        <mc:AlternateContent>
          <mc:Choice Requires="wps">
            <w:drawing>
              <wp:anchor distT="0" distB="0" distL="114300" distR="114300" simplePos="0" relativeHeight="251659264" behindDoc="0" locked="0" layoutInCell="1" allowOverlap="1" wp14:anchorId="0E37D854" wp14:editId="0F72C2E5">
                <wp:simplePos x="0" y="0"/>
                <wp:positionH relativeFrom="column">
                  <wp:posOffset>3837940</wp:posOffset>
                </wp:positionH>
                <wp:positionV relativeFrom="paragraph">
                  <wp:posOffset>7908290</wp:posOffset>
                </wp:positionV>
                <wp:extent cx="711200" cy="300990"/>
                <wp:effectExtent l="3810" t="2540" r="0" b="127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3AF8F9" w14:textId="2D65E668" w:rsidR="00032D48" w:rsidRPr="00567A37" w:rsidRDefault="00032D48" w:rsidP="00992E3F">
                            <w:pPr>
                              <w:jc w:val="center"/>
                              <w:rPr>
                                <w:rFonts w:ascii="Aptos" w:hAnsi="Aptos" w:cs="Arial"/>
                                <w:b/>
                                <w:color w:val="FFFFFF" w:themeColor="background1"/>
                                <w:sz w:val="18"/>
                                <w:szCs w:val="36"/>
                              </w:rPr>
                            </w:pPr>
                            <w:r w:rsidRPr="00567A37">
                              <w:rPr>
                                <w:rFonts w:ascii="Aptos" w:hAnsi="Aptos" w:cs="Arial"/>
                                <w:b/>
                                <w:color w:val="FFFFFF" w:themeColor="background1"/>
                                <w:sz w:val="18"/>
                                <w:szCs w:val="36"/>
                              </w:rPr>
                              <w:t>202</w:t>
                            </w:r>
                            <w:r w:rsidR="00C74518" w:rsidRPr="00567A37">
                              <w:rPr>
                                <w:rFonts w:ascii="Aptos" w:hAnsi="Aptos" w:cs="Arial"/>
                                <w:b/>
                                <w:color w:val="FFFFFF" w:themeColor="background1"/>
                                <w:sz w:val="18"/>
                                <w:szCs w:val="36"/>
                              </w:rPr>
                              <w:t>5</w:t>
                            </w:r>
                          </w:p>
                          <w:p w14:paraId="0BC9FD9E" w14:textId="77777777" w:rsidR="00032D48" w:rsidRPr="00567A37" w:rsidRDefault="00032D48" w:rsidP="00992E3F">
                            <w:pPr>
                              <w:jc w:val="center"/>
                              <w:rPr>
                                <w:rFonts w:ascii="Aptos" w:hAnsi="Aptos" w:cs="Arial"/>
                                <w:b/>
                                <w:color w:val="FFFFFF" w:themeColor="background1"/>
                                <w:sz w:val="18"/>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7D854" id="Text Box 2" o:spid="_x0000_s1028" type="#_x0000_t202" style="position:absolute;margin-left:302.2pt;margin-top:622.7pt;width:56pt;height:23.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" filled="f" stroked="f">
                <v:textbox>
                  <w:txbxContent>
                    <w:p w14:paraId="3A3AF8F9" w14:textId="2D65E668" w:rsidR="00032D48" w:rsidRPr="00567A37" w:rsidRDefault="00032D48" w:rsidP="00992E3F">
                      <w:pPr>
                        <w:jc w:val="center"/>
                        <w:rPr>
                          <w:rFonts w:ascii="Aptos" w:hAnsi="Aptos" w:cs="Arial"/>
                          <w:b/>
                          <w:color w:val="FFFFFF" w:themeColor="background1"/>
                          <w:sz w:val="18"/>
                          <w:szCs w:val="36"/>
                        </w:rPr>
                      </w:pPr>
                      <w:r w:rsidRPr="00567A37">
                        <w:rPr>
                          <w:rFonts w:ascii="Aptos" w:hAnsi="Aptos" w:cs="Arial"/>
                          <w:b/>
                          <w:color w:val="FFFFFF" w:themeColor="background1"/>
                          <w:sz w:val="18"/>
                          <w:szCs w:val="36"/>
                        </w:rPr>
                        <w:t>202</w:t>
                      </w:r>
                      <w:r w:rsidR="00C74518" w:rsidRPr="00567A37">
                        <w:rPr>
                          <w:rFonts w:ascii="Aptos" w:hAnsi="Aptos" w:cs="Arial"/>
                          <w:b/>
                          <w:color w:val="FFFFFF" w:themeColor="background1"/>
                          <w:sz w:val="18"/>
                          <w:szCs w:val="36"/>
                        </w:rPr>
                        <w:t>5</w:t>
                      </w:r>
                    </w:p>
                    <w:p w14:paraId="0BC9FD9E" w14:textId="77777777" w:rsidR="00032D48" w:rsidRPr="00567A37" w:rsidRDefault="00032D48" w:rsidP="00992E3F">
                      <w:pPr>
                        <w:jc w:val="center"/>
                        <w:rPr>
                          <w:rFonts w:ascii="Aptos" w:hAnsi="Aptos" w:cs="Arial"/>
                          <w:b/>
                          <w:color w:val="FFFFFF" w:themeColor="background1"/>
                          <w:sz w:val="18"/>
                          <w:szCs w:val="36"/>
                        </w:rPr>
                      </w:pPr>
                    </w:p>
                  </w:txbxContent>
                </v:textbox>
              </v:shape>
            </w:pict>
          </mc:Fallback>
        </mc:AlternateContent>
      </w:r>
      <w:r w:rsidR="00111FD4" w:rsidRPr="00567A37">
        <w:rPr>
          <w:rFonts w:ascii="Aptos" w:hAnsi="Aptos"/>
          <w:noProof/>
        </w:rPr>
        <mc:AlternateContent>
          <mc:Choice Requires="wps">
            <w:drawing>
              <wp:anchor distT="0" distB="0" distL="114300" distR="114300" simplePos="0" relativeHeight="251660288" behindDoc="0" locked="0" layoutInCell="1" allowOverlap="1" wp14:anchorId="40AB7D65" wp14:editId="1684B762">
                <wp:simplePos x="0" y="0"/>
                <wp:positionH relativeFrom="column">
                  <wp:posOffset>1016000</wp:posOffset>
                </wp:positionH>
                <wp:positionV relativeFrom="paragraph">
                  <wp:posOffset>7395845</wp:posOffset>
                </wp:positionV>
                <wp:extent cx="3264535" cy="405130"/>
                <wp:effectExtent l="1270" t="4445" r="127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4535" cy="405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1C375" w14:textId="353633EF" w:rsidR="00032D48" w:rsidRPr="00567A37" w:rsidRDefault="00032D48" w:rsidP="00992E3F">
                            <w:pPr>
                              <w:jc w:val="center"/>
                              <w:rPr>
                                <w:rFonts w:ascii="Aptos" w:hAnsi="Aptos" w:cs="Arial"/>
                                <w:b/>
                                <w:sz w:val="32"/>
                                <w:szCs w:val="24"/>
                              </w:rPr>
                            </w:pPr>
                            <w:r w:rsidRPr="00567A37">
                              <w:rPr>
                                <w:rFonts w:ascii="Aptos" w:hAnsi="Aptos" w:cs="Arial"/>
                                <w:b/>
                                <w:sz w:val="32"/>
                                <w:szCs w:val="24"/>
                              </w:rPr>
                              <w:t>APPEL À CANDIDATURES</w:t>
                            </w:r>
                            <w:r w:rsidR="00DA0743" w:rsidRPr="00567A37">
                              <w:rPr>
                                <w:rFonts w:ascii="Aptos" w:hAnsi="Aptos" w:cs="Arial"/>
                                <w:b/>
                                <w:sz w:val="32"/>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AB7D65" id="Text Box 3" o:spid="_x0000_s1029" type="#_x0000_t202" style="position:absolute;margin-left:80pt;margin-top:582.35pt;width:257.05pt;height:3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" filled="f" stroked="f">
                <v:textbox>
                  <w:txbxContent>
                    <w:p w14:paraId="3631C375" w14:textId="353633EF" w:rsidR="00032D48" w:rsidRPr="00567A37" w:rsidRDefault="00032D48" w:rsidP="00992E3F">
                      <w:pPr>
                        <w:jc w:val="center"/>
                        <w:rPr>
                          <w:rFonts w:ascii="Aptos" w:hAnsi="Aptos" w:cs="Arial"/>
                          <w:b/>
                          <w:sz w:val="32"/>
                          <w:szCs w:val="24"/>
                        </w:rPr>
                      </w:pPr>
                      <w:r w:rsidRPr="00567A37">
                        <w:rPr>
                          <w:rFonts w:ascii="Aptos" w:hAnsi="Aptos" w:cs="Arial"/>
                          <w:b/>
                          <w:sz w:val="32"/>
                          <w:szCs w:val="24"/>
                        </w:rPr>
                        <w:t>APPEL À CANDIDATURES</w:t>
                      </w:r>
                      <w:r w:rsidR="00DA0743" w:rsidRPr="00567A37">
                        <w:rPr>
                          <w:rFonts w:ascii="Aptos" w:hAnsi="Aptos" w:cs="Arial"/>
                          <w:b/>
                          <w:sz w:val="32"/>
                          <w:szCs w:val="24"/>
                        </w:rPr>
                        <w:t xml:space="preserve"> </w:t>
                      </w:r>
                    </w:p>
                  </w:txbxContent>
                </v:textbox>
              </v:shape>
            </w:pict>
          </mc:Fallback>
        </mc:AlternateContent>
      </w:r>
      <w:r w:rsidR="00430EC6" w:rsidRPr="00567A37">
        <w:rPr>
          <w:rFonts w:ascii="Aptos" w:hAnsi="Aptos"/>
        </w:rPr>
        <w:br w:type="page"/>
      </w:r>
    </w:p>
    <w:p w14:paraId="746AD69D" w14:textId="77777777" w:rsidR="0047538B" w:rsidRPr="00567A37" w:rsidRDefault="0047538B" w:rsidP="00567A37">
      <w:pPr>
        <w:spacing w:after="0" w:line="240" w:lineRule="auto"/>
        <w:rPr>
          <w:rFonts w:ascii="Aptos" w:hAnsi="Aptos"/>
        </w:rPr>
      </w:pPr>
    </w:p>
    <w:p w14:paraId="41B83E58" w14:textId="77777777" w:rsidR="008F7D70" w:rsidRPr="00567A37" w:rsidRDefault="008F7D70" w:rsidP="00567A37">
      <w:pPr>
        <w:spacing w:after="0" w:line="240" w:lineRule="auto"/>
        <w:rPr>
          <w:rFonts w:ascii="Aptos" w:hAnsi="Aptos"/>
        </w:rPr>
      </w:pPr>
    </w:p>
    <w:sdt>
      <w:sdtPr>
        <w:rPr>
          <w:rFonts w:ascii="Aptos" w:eastAsiaTheme="minorEastAsia" w:hAnsi="Aptos" w:cs="Arial"/>
          <w:color w:val="auto"/>
          <w:sz w:val="22"/>
          <w:szCs w:val="22"/>
        </w:rPr>
        <w:id w:val="1935777438"/>
        <w:docPartObj>
          <w:docPartGallery w:val="Table of Contents"/>
          <w:docPartUnique/>
        </w:docPartObj>
      </w:sdtPr>
      <w:sdtEndPr>
        <w:rPr>
          <w:rFonts w:cs="Times New Roman"/>
          <w:b/>
          <w:bCs/>
        </w:rPr>
      </w:sdtEndPr>
      <w:sdtContent>
        <w:p w14:paraId="7FB924E3" w14:textId="10087E0F" w:rsidR="00C03DD7" w:rsidRPr="00567A37" w:rsidRDefault="00C03DD7" w:rsidP="00567A37">
          <w:pPr>
            <w:pStyle w:val="En-ttedetabledesmatires"/>
            <w:spacing w:before="0" w:line="240" w:lineRule="auto"/>
            <w:jc w:val="center"/>
            <w:rPr>
              <w:rFonts w:ascii="Aptos" w:hAnsi="Aptos" w:cs="Arial"/>
              <w:sz w:val="20"/>
              <w:szCs w:val="20"/>
            </w:rPr>
          </w:pPr>
          <w:r w:rsidRPr="00567A37">
            <w:rPr>
              <w:rFonts w:ascii="Aptos" w:hAnsi="Aptos" w:cs="Arial"/>
              <w:sz w:val="20"/>
              <w:szCs w:val="20"/>
            </w:rPr>
            <w:t>Table des matières</w:t>
          </w:r>
        </w:p>
        <w:p w14:paraId="7FBF6D10" w14:textId="1F46F455" w:rsidR="00F739E8" w:rsidRPr="00567A37" w:rsidRDefault="00F739E8" w:rsidP="00567A37">
          <w:pPr>
            <w:spacing w:after="0" w:line="240" w:lineRule="auto"/>
            <w:rPr>
              <w:rFonts w:ascii="Aptos" w:hAnsi="Aptos" w:cs="Arial"/>
              <w:sz w:val="20"/>
              <w:szCs w:val="20"/>
            </w:rPr>
          </w:pPr>
        </w:p>
        <w:p w14:paraId="773DC7CF" w14:textId="3B6FF854" w:rsidR="00F72290" w:rsidRPr="00567A37" w:rsidRDefault="00C03DD7">
          <w:pPr>
            <w:pStyle w:val="TM1"/>
            <w:tabs>
              <w:tab w:val="left" w:pos="440"/>
              <w:tab w:val="right" w:leader="dot" w:pos="9205"/>
            </w:tabs>
            <w:rPr>
              <w:rFonts w:ascii="Aptos" w:hAnsi="Aptos"/>
              <w:noProof/>
              <w:kern w:val="2"/>
              <w:sz w:val="24"/>
              <w:szCs w:val="24"/>
              <w14:ligatures w14:val="standardContextual"/>
            </w:rPr>
          </w:pPr>
          <w:r w:rsidRPr="00567A37">
            <w:rPr>
              <w:rFonts w:ascii="Aptos" w:hAnsi="Aptos" w:cs="Arial"/>
              <w:b/>
              <w:bCs/>
              <w:sz w:val="20"/>
              <w:szCs w:val="20"/>
            </w:rPr>
            <w:fldChar w:fldCharType="begin"/>
          </w:r>
          <w:r w:rsidRPr="00567A37">
            <w:rPr>
              <w:rFonts w:ascii="Aptos" w:hAnsi="Aptos" w:cs="Arial"/>
              <w:b/>
              <w:bCs/>
              <w:sz w:val="20"/>
              <w:szCs w:val="20"/>
            </w:rPr>
            <w:instrText xml:space="preserve"> TOC \o "1-3" \h \z \u </w:instrText>
          </w:r>
          <w:r w:rsidRPr="00567A37">
            <w:rPr>
              <w:rFonts w:ascii="Aptos" w:hAnsi="Aptos" w:cs="Arial"/>
              <w:b/>
              <w:bCs/>
              <w:sz w:val="20"/>
              <w:szCs w:val="20"/>
            </w:rPr>
            <w:fldChar w:fldCharType="separate"/>
          </w:r>
          <w:hyperlink w:anchor="_Toc211852077" w:history="1">
            <w:r w:rsidR="00F72290" w:rsidRPr="00F72290">
              <w:rPr>
                <w:rStyle w:val="Lienhypertexte"/>
                <w:rFonts w:ascii="Aptos" w:hAnsi="Aptos" w:cs="Arial"/>
                <w:noProof/>
              </w:rPr>
              <w:t>I.</w:t>
            </w:r>
            <w:r w:rsidR="00F72290" w:rsidRPr="00567A37">
              <w:rPr>
                <w:rFonts w:ascii="Aptos" w:hAnsi="Aptos"/>
                <w:noProof/>
                <w:kern w:val="2"/>
                <w:sz w:val="24"/>
                <w:szCs w:val="24"/>
                <w14:ligatures w14:val="standardContextual"/>
              </w:rPr>
              <w:tab/>
            </w:r>
            <w:r w:rsidR="00F72290" w:rsidRPr="00F72290">
              <w:rPr>
                <w:rStyle w:val="Lienhypertexte"/>
                <w:rFonts w:ascii="Aptos" w:hAnsi="Aptos" w:cs="Arial"/>
                <w:noProof/>
              </w:rPr>
              <w:t>Contexte</w:t>
            </w:r>
            <w:r w:rsidR="00F72290" w:rsidRPr="00567A37">
              <w:rPr>
                <w:rFonts w:ascii="Aptos" w:hAnsi="Aptos"/>
                <w:noProof/>
                <w:webHidden/>
              </w:rPr>
              <w:tab/>
            </w:r>
            <w:r w:rsidR="00F72290" w:rsidRPr="00567A37">
              <w:rPr>
                <w:rFonts w:ascii="Aptos" w:hAnsi="Aptos"/>
                <w:noProof/>
                <w:webHidden/>
              </w:rPr>
              <w:fldChar w:fldCharType="begin"/>
            </w:r>
            <w:r w:rsidR="00F72290" w:rsidRPr="00567A37">
              <w:rPr>
                <w:rFonts w:ascii="Aptos" w:hAnsi="Aptos"/>
                <w:noProof/>
                <w:webHidden/>
              </w:rPr>
              <w:instrText xml:space="preserve"> PAGEREF _Toc211852077 \h </w:instrText>
            </w:r>
            <w:r w:rsidR="00F72290" w:rsidRPr="00567A37">
              <w:rPr>
                <w:rFonts w:ascii="Aptos" w:hAnsi="Aptos"/>
                <w:noProof/>
                <w:webHidden/>
              </w:rPr>
            </w:r>
            <w:r w:rsidR="00F72290" w:rsidRPr="00567A37">
              <w:rPr>
                <w:rFonts w:ascii="Aptos" w:hAnsi="Aptos"/>
                <w:noProof/>
                <w:webHidden/>
              </w:rPr>
              <w:fldChar w:fldCharType="separate"/>
            </w:r>
            <w:r w:rsidR="00F72290" w:rsidRPr="00567A37">
              <w:rPr>
                <w:rFonts w:ascii="Aptos" w:hAnsi="Aptos"/>
                <w:noProof/>
                <w:webHidden/>
              </w:rPr>
              <w:t>3</w:t>
            </w:r>
            <w:r w:rsidR="00F72290" w:rsidRPr="00567A37">
              <w:rPr>
                <w:rFonts w:ascii="Aptos" w:hAnsi="Aptos"/>
                <w:noProof/>
                <w:webHidden/>
              </w:rPr>
              <w:fldChar w:fldCharType="end"/>
            </w:r>
          </w:hyperlink>
        </w:p>
        <w:p w14:paraId="18275713" w14:textId="2C22137B" w:rsidR="00F72290" w:rsidRPr="00567A37" w:rsidRDefault="00F72290">
          <w:pPr>
            <w:pStyle w:val="TM1"/>
            <w:tabs>
              <w:tab w:val="left" w:pos="440"/>
              <w:tab w:val="right" w:leader="dot" w:pos="9205"/>
            </w:tabs>
            <w:rPr>
              <w:rFonts w:ascii="Aptos" w:hAnsi="Aptos"/>
              <w:noProof/>
              <w:kern w:val="2"/>
              <w:sz w:val="24"/>
              <w:szCs w:val="24"/>
              <w14:ligatures w14:val="standardContextual"/>
            </w:rPr>
          </w:pPr>
          <w:hyperlink w:anchor="_Toc211852078" w:history="1">
            <w:r w:rsidRPr="00F72290">
              <w:rPr>
                <w:rStyle w:val="Lienhypertexte"/>
                <w:rFonts w:ascii="Aptos" w:hAnsi="Aptos" w:cs="Arial"/>
                <w:noProof/>
              </w:rPr>
              <w:t>II.</w:t>
            </w:r>
            <w:r w:rsidRPr="00567A37">
              <w:rPr>
                <w:rFonts w:ascii="Aptos" w:hAnsi="Aptos"/>
                <w:noProof/>
                <w:kern w:val="2"/>
                <w:sz w:val="24"/>
                <w:szCs w:val="24"/>
                <w14:ligatures w14:val="standardContextual"/>
              </w:rPr>
              <w:tab/>
            </w:r>
            <w:r w:rsidRPr="00F72290">
              <w:rPr>
                <w:rStyle w:val="Lienhypertexte"/>
                <w:rFonts w:ascii="Aptos" w:hAnsi="Aptos" w:cs="Arial"/>
                <w:noProof/>
              </w:rPr>
              <w:t>Pourquoi un Centre Ressource territorial ?</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_Toc211852078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4</w:t>
            </w:r>
            <w:r w:rsidRPr="00567A37">
              <w:rPr>
                <w:rFonts w:ascii="Aptos" w:hAnsi="Aptos"/>
                <w:noProof/>
                <w:webHidden/>
              </w:rPr>
              <w:fldChar w:fldCharType="end"/>
            </w:r>
          </w:hyperlink>
        </w:p>
        <w:p w14:paraId="38442595" w14:textId="7B8716CD" w:rsidR="00F72290" w:rsidRPr="00567A37" w:rsidRDefault="00F72290">
          <w:pPr>
            <w:pStyle w:val="TM1"/>
            <w:tabs>
              <w:tab w:val="left" w:pos="720"/>
              <w:tab w:val="right" w:leader="dot" w:pos="9205"/>
            </w:tabs>
            <w:rPr>
              <w:rFonts w:ascii="Aptos" w:hAnsi="Aptos"/>
              <w:noProof/>
              <w:kern w:val="2"/>
              <w:sz w:val="24"/>
              <w:szCs w:val="24"/>
              <w14:ligatures w14:val="standardContextual"/>
            </w:rPr>
          </w:pPr>
          <w:hyperlink w:anchor="_Toc211852079" w:history="1">
            <w:r w:rsidRPr="00F72290">
              <w:rPr>
                <w:rStyle w:val="Lienhypertexte"/>
                <w:rFonts w:ascii="Aptos" w:hAnsi="Aptos" w:cs="Arial"/>
                <w:noProof/>
              </w:rPr>
              <w:t>III.</w:t>
            </w:r>
            <w:r w:rsidRPr="00567A37">
              <w:rPr>
                <w:rFonts w:ascii="Aptos" w:hAnsi="Aptos"/>
                <w:noProof/>
                <w:kern w:val="2"/>
                <w:sz w:val="24"/>
                <w:szCs w:val="24"/>
                <w14:ligatures w14:val="standardContextual"/>
              </w:rPr>
              <w:tab/>
            </w:r>
            <w:r w:rsidRPr="00F72290">
              <w:rPr>
                <w:rStyle w:val="Lienhypertexte"/>
                <w:rFonts w:ascii="Aptos" w:hAnsi="Aptos" w:cs="Arial"/>
                <w:noProof/>
              </w:rPr>
              <w:t>Caractéristiques attendues du projet</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_Toc211852079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4</w:t>
            </w:r>
            <w:r w:rsidRPr="00567A37">
              <w:rPr>
                <w:rFonts w:ascii="Aptos" w:hAnsi="Aptos"/>
                <w:noProof/>
                <w:webHidden/>
              </w:rPr>
              <w:fldChar w:fldCharType="end"/>
            </w:r>
          </w:hyperlink>
        </w:p>
        <w:p w14:paraId="29628904" w14:textId="0F9F1136"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80" w:history="1">
            <w:r w:rsidRPr="00F72290">
              <w:rPr>
                <w:rStyle w:val="Lienhypertexte"/>
                <w:rFonts w:ascii="Aptos" w:hAnsi="Aptos" w:cs="Arial"/>
                <w:noProof/>
              </w:rPr>
              <w:t>1.</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Candidats éligibles</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_Toc211852080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4</w:t>
            </w:r>
            <w:r w:rsidRPr="00567A37">
              <w:rPr>
                <w:rFonts w:ascii="Aptos" w:hAnsi="Aptos"/>
                <w:noProof/>
                <w:webHidden/>
              </w:rPr>
              <w:fldChar w:fldCharType="end"/>
            </w:r>
          </w:hyperlink>
        </w:p>
        <w:p w14:paraId="442F27A8" w14:textId="5CD8DED0"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81" w:history="1">
            <w:r w:rsidRPr="00F72290">
              <w:rPr>
                <w:rStyle w:val="Lienhypertexte"/>
                <w:rFonts w:ascii="Aptos" w:hAnsi="Aptos" w:cs="Arial"/>
                <w:noProof/>
              </w:rPr>
              <w:t>2.</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Missions du Centre de Ressources Territorial</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_Toc211852081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5</w:t>
            </w:r>
            <w:r w:rsidRPr="00567A37">
              <w:rPr>
                <w:rFonts w:ascii="Aptos" w:hAnsi="Aptos"/>
                <w:noProof/>
                <w:webHidden/>
              </w:rPr>
              <w:fldChar w:fldCharType="end"/>
            </w:r>
          </w:hyperlink>
        </w:p>
        <w:p w14:paraId="601143A0" w14:textId="3DD38413"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82" w:history="1">
            <w:r w:rsidRPr="00F72290">
              <w:rPr>
                <w:rStyle w:val="Lienhypertexte"/>
                <w:rFonts w:ascii="Aptos" w:hAnsi="Aptos"/>
                <w:noProof/>
              </w:rPr>
              <w:t>2.1 Volet 1 : mission d’accompagnement des professionnels du territoire</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_Toc211852082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5</w:t>
            </w:r>
            <w:r w:rsidRPr="00567A37">
              <w:rPr>
                <w:rFonts w:ascii="Aptos" w:hAnsi="Aptos"/>
                <w:noProof/>
                <w:webHidden/>
              </w:rPr>
              <w:fldChar w:fldCharType="end"/>
            </w:r>
          </w:hyperlink>
        </w:p>
        <w:p w14:paraId="115C4B09" w14:textId="15CE3AA5"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83" w:history="1">
            <w:r w:rsidRPr="00F72290">
              <w:rPr>
                <w:rStyle w:val="Lienhypertexte"/>
                <w:rFonts w:ascii="Aptos" w:hAnsi="Aptos"/>
                <w:noProof/>
              </w:rPr>
              <w:t>2.2 Volet 2 : mission d’accompagnement renforcé pour des personnes âgées en perte d’autonomie</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_Toc211852083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5</w:t>
            </w:r>
            <w:r w:rsidRPr="00567A37">
              <w:rPr>
                <w:rFonts w:ascii="Aptos" w:hAnsi="Aptos"/>
                <w:noProof/>
                <w:webHidden/>
              </w:rPr>
              <w:fldChar w:fldCharType="end"/>
            </w:r>
          </w:hyperlink>
        </w:p>
        <w:p w14:paraId="1CB7600E" w14:textId="16969227"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84" w:history="1">
            <w:r w:rsidRPr="00F72290">
              <w:rPr>
                <w:rStyle w:val="Lienhypertexte"/>
                <w:rFonts w:ascii="Aptos" w:hAnsi="Aptos" w:cs="Arial"/>
                <w:noProof/>
              </w:rPr>
              <w:t>3.</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Modèle organisationnel</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_Toc211852084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6</w:t>
            </w:r>
            <w:r w:rsidRPr="00567A37">
              <w:rPr>
                <w:rFonts w:ascii="Aptos" w:hAnsi="Aptos"/>
                <w:noProof/>
                <w:webHidden/>
              </w:rPr>
              <w:fldChar w:fldCharType="end"/>
            </w:r>
          </w:hyperlink>
        </w:p>
        <w:p w14:paraId="41ECAD03" w14:textId="5D924FA0"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85" w:history="1">
            <w:r w:rsidRPr="00F72290">
              <w:rPr>
                <w:rStyle w:val="Lienhypertexte"/>
                <w:rFonts w:ascii="Aptos" w:hAnsi="Aptos"/>
                <w:noProof/>
              </w:rPr>
              <w:t>3.1 Modèle de service intégré</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_Toc211852085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6</w:t>
            </w:r>
            <w:r w:rsidRPr="00567A37">
              <w:rPr>
                <w:rFonts w:ascii="Aptos" w:hAnsi="Aptos"/>
                <w:noProof/>
                <w:webHidden/>
              </w:rPr>
              <w:fldChar w:fldCharType="end"/>
            </w:r>
          </w:hyperlink>
        </w:p>
        <w:p w14:paraId="2FB62136" w14:textId="2429CACA"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86" w:history="1">
            <w:r w:rsidRPr="00F72290">
              <w:rPr>
                <w:rStyle w:val="Lienhypertexte"/>
                <w:rFonts w:ascii="Aptos" w:hAnsi="Aptos"/>
                <w:noProof/>
              </w:rPr>
              <w:t>3.2 Modèle de service partenarial</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_Toc211852086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6</w:t>
            </w:r>
            <w:r w:rsidRPr="00567A37">
              <w:rPr>
                <w:rFonts w:ascii="Aptos" w:hAnsi="Aptos"/>
                <w:noProof/>
                <w:webHidden/>
              </w:rPr>
              <w:fldChar w:fldCharType="end"/>
            </w:r>
          </w:hyperlink>
        </w:p>
        <w:p w14:paraId="7924D547" w14:textId="4A1C397E"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87" w:history="1">
            <w:r w:rsidRPr="00F72290">
              <w:rPr>
                <w:rStyle w:val="Lienhypertexte"/>
                <w:rFonts w:ascii="Aptos" w:hAnsi="Aptos" w:cs="Arial"/>
                <w:noProof/>
              </w:rPr>
              <w:t>4.</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Fonctionnement du Centre de Ressources Territorial</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_Toc211852087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7</w:t>
            </w:r>
            <w:r w:rsidRPr="00567A37">
              <w:rPr>
                <w:rFonts w:ascii="Aptos" w:hAnsi="Aptos"/>
                <w:noProof/>
                <w:webHidden/>
              </w:rPr>
              <w:fldChar w:fldCharType="end"/>
            </w:r>
          </w:hyperlink>
        </w:p>
        <w:p w14:paraId="1516FBA2" w14:textId="222774EA"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88" w:history="1">
            <w:r w:rsidRPr="00F72290">
              <w:rPr>
                <w:rStyle w:val="Lienhypertexte"/>
                <w:rFonts w:ascii="Aptos" w:hAnsi="Aptos"/>
                <w:noProof/>
              </w:rPr>
              <w:t>4.1 Accompagnement par un CRT</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_Toc211852088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7</w:t>
            </w:r>
            <w:r w:rsidRPr="00567A37">
              <w:rPr>
                <w:rFonts w:ascii="Aptos" w:hAnsi="Aptos"/>
                <w:noProof/>
                <w:webHidden/>
              </w:rPr>
              <w:fldChar w:fldCharType="end"/>
            </w:r>
          </w:hyperlink>
        </w:p>
        <w:p w14:paraId="2DC02CA0" w14:textId="10106806"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89" w:history="1">
            <w:r w:rsidRPr="00F72290">
              <w:rPr>
                <w:rStyle w:val="Lienhypertexte"/>
                <w:rFonts w:ascii="Aptos" w:hAnsi="Aptos"/>
                <w:noProof/>
              </w:rPr>
              <w:t>4.2 Fin d’accompagnement par le CRT</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_Toc211852089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8</w:t>
            </w:r>
            <w:r w:rsidRPr="00567A37">
              <w:rPr>
                <w:rFonts w:ascii="Aptos" w:hAnsi="Aptos"/>
                <w:noProof/>
                <w:webHidden/>
              </w:rPr>
              <w:fldChar w:fldCharType="end"/>
            </w:r>
          </w:hyperlink>
        </w:p>
        <w:p w14:paraId="407CC77F" w14:textId="113039A4"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90" w:history="1">
            <w:r w:rsidRPr="00F72290">
              <w:rPr>
                <w:rStyle w:val="Lienhypertexte"/>
                <w:rFonts w:ascii="Aptos" w:hAnsi="Aptos"/>
                <w:noProof/>
              </w:rPr>
              <w:t>4.3 Public bénéficiaire</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_Toc211852090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8</w:t>
            </w:r>
            <w:r w:rsidRPr="00567A37">
              <w:rPr>
                <w:rFonts w:ascii="Aptos" w:hAnsi="Aptos"/>
                <w:noProof/>
                <w:webHidden/>
              </w:rPr>
              <w:fldChar w:fldCharType="end"/>
            </w:r>
          </w:hyperlink>
        </w:p>
        <w:p w14:paraId="0DFE3705" w14:textId="1D4A4C22"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91" w:history="1">
            <w:r w:rsidRPr="00F72290">
              <w:rPr>
                <w:rStyle w:val="Lienhypertexte"/>
                <w:rFonts w:ascii="Aptos" w:hAnsi="Aptos"/>
                <w:noProof/>
              </w:rPr>
              <w:t>4.4 Professionnels dédiés à l’accompagnement renforcé du CRT</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_Toc211852091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8</w:t>
            </w:r>
            <w:r w:rsidRPr="00567A37">
              <w:rPr>
                <w:rFonts w:ascii="Aptos" w:hAnsi="Aptos"/>
                <w:noProof/>
                <w:webHidden/>
              </w:rPr>
              <w:fldChar w:fldCharType="end"/>
            </w:r>
          </w:hyperlink>
        </w:p>
        <w:p w14:paraId="6C917329" w14:textId="5CAEA8F3" w:rsidR="00F72290" w:rsidRPr="00567A37" w:rsidRDefault="00F72290">
          <w:pPr>
            <w:pStyle w:val="TM3"/>
            <w:tabs>
              <w:tab w:val="right" w:leader="dot" w:pos="9205"/>
            </w:tabs>
            <w:rPr>
              <w:rFonts w:ascii="Aptos" w:hAnsi="Aptos" w:cstheme="minorBidi"/>
              <w:noProof/>
              <w:kern w:val="2"/>
              <w:sz w:val="24"/>
              <w:szCs w:val="24"/>
              <w14:ligatures w14:val="standardContextual"/>
            </w:rPr>
          </w:pPr>
          <w:hyperlink w:anchor="_Toc211852092" w:history="1">
            <w:r w:rsidRPr="00F72290">
              <w:rPr>
                <w:rStyle w:val="Lienhypertexte"/>
                <w:rFonts w:ascii="Aptos" w:hAnsi="Aptos"/>
                <w:noProof/>
              </w:rPr>
              <w:t>4.5 Gouvernance et partenariats</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_Toc211852092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10</w:t>
            </w:r>
            <w:r w:rsidRPr="00567A37">
              <w:rPr>
                <w:rFonts w:ascii="Aptos" w:hAnsi="Aptos"/>
                <w:noProof/>
                <w:webHidden/>
              </w:rPr>
              <w:fldChar w:fldCharType="end"/>
            </w:r>
          </w:hyperlink>
        </w:p>
        <w:p w14:paraId="22FBDC84" w14:textId="49087E84"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93" w:history="1">
            <w:r w:rsidRPr="00F72290">
              <w:rPr>
                <w:rStyle w:val="Lienhypertexte"/>
                <w:rFonts w:ascii="Aptos" w:hAnsi="Aptos" w:cs="Arial"/>
                <w:noProof/>
              </w:rPr>
              <w:t>5.</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Systèmes d’information</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_Toc211852093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12</w:t>
            </w:r>
            <w:r w:rsidRPr="00567A37">
              <w:rPr>
                <w:rFonts w:ascii="Aptos" w:hAnsi="Aptos"/>
                <w:noProof/>
                <w:webHidden/>
              </w:rPr>
              <w:fldChar w:fldCharType="end"/>
            </w:r>
          </w:hyperlink>
        </w:p>
        <w:p w14:paraId="334767BB" w14:textId="669C659A"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94" w:history="1">
            <w:r w:rsidRPr="00F72290">
              <w:rPr>
                <w:rStyle w:val="Lienhypertexte"/>
                <w:rFonts w:ascii="Aptos" w:hAnsi="Aptos" w:cs="Arial"/>
                <w:noProof/>
              </w:rPr>
              <w:t>6.</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Modalités de financement</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_Toc211852094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12</w:t>
            </w:r>
            <w:r w:rsidRPr="00567A37">
              <w:rPr>
                <w:rFonts w:ascii="Aptos" w:hAnsi="Aptos"/>
                <w:noProof/>
                <w:webHidden/>
              </w:rPr>
              <w:fldChar w:fldCharType="end"/>
            </w:r>
          </w:hyperlink>
        </w:p>
        <w:p w14:paraId="5563381D" w14:textId="133D1B45"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95" w:history="1">
            <w:r w:rsidRPr="00F72290">
              <w:rPr>
                <w:rStyle w:val="Lienhypertexte"/>
                <w:rFonts w:ascii="Aptos" w:hAnsi="Aptos" w:cs="Arial"/>
                <w:noProof/>
              </w:rPr>
              <w:t>7.</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Suivi de la montée en charge et de l’activité du CRT</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_Toc211852095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13</w:t>
            </w:r>
            <w:r w:rsidRPr="00567A37">
              <w:rPr>
                <w:rFonts w:ascii="Aptos" w:hAnsi="Aptos"/>
                <w:noProof/>
                <w:webHidden/>
              </w:rPr>
              <w:fldChar w:fldCharType="end"/>
            </w:r>
          </w:hyperlink>
        </w:p>
        <w:p w14:paraId="5A6C9FCD" w14:textId="71B094A0" w:rsidR="00F72290" w:rsidRPr="00567A37" w:rsidRDefault="00F72290">
          <w:pPr>
            <w:pStyle w:val="TM1"/>
            <w:tabs>
              <w:tab w:val="right" w:leader="dot" w:pos="9205"/>
            </w:tabs>
            <w:rPr>
              <w:rFonts w:ascii="Aptos" w:hAnsi="Aptos"/>
              <w:noProof/>
              <w:kern w:val="2"/>
              <w:sz w:val="24"/>
              <w:szCs w:val="24"/>
              <w14:ligatures w14:val="standardContextual"/>
            </w:rPr>
          </w:pPr>
          <w:hyperlink w:anchor="_Toc211852096" w:history="1">
            <w:r>
              <w:rPr>
                <w:rFonts w:ascii="Aptos" w:hAnsi="Aptos"/>
                <w:noProof/>
                <w:kern w:val="2"/>
                <w:sz w:val="24"/>
                <w:szCs w:val="24"/>
                <w14:ligatures w14:val="standardContextual"/>
              </w:rPr>
              <w:t xml:space="preserve">IV </w:t>
            </w:r>
            <w:r w:rsidRPr="00F72290">
              <w:rPr>
                <w:rStyle w:val="Lienhypertexte"/>
                <w:rFonts w:ascii="Aptos" w:hAnsi="Aptos"/>
                <w:noProof/>
              </w:rPr>
              <w:t>Modalités d’organisation de l’appel à candidatures</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_Toc211852096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14</w:t>
            </w:r>
            <w:r w:rsidRPr="00567A37">
              <w:rPr>
                <w:rFonts w:ascii="Aptos" w:hAnsi="Aptos"/>
                <w:noProof/>
                <w:webHidden/>
              </w:rPr>
              <w:fldChar w:fldCharType="end"/>
            </w:r>
          </w:hyperlink>
        </w:p>
        <w:p w14:paraId="47805EFA" w14:textId="2FFA6094"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98" w:history="1">
            <w:r w:rsidRPr="00F72290">
              <w:rPr>
                <w:rStyle w:val="Lienhypertexte"/>
                <w:rFonts w:ascii="Aptos" w:hAnsi="Aptos" w:cs="Arial"/>
                <w:noProof/>
              </w:rPr>
              <w:t>1.</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Composition du dossier</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_Toc211852098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14</w:t>
            </w:r>
            <w:r w:rsidRPr="00567A37">
              <w:rPr>
                <w:rFonts w:ascii="Aptos" w:hAnsi="Aptos"/>
                <w:noProof/>
                <w:webHidden/>
              </w:rPr>
              <w:fldChar w:fldCharType="end"/>
            </w:r>
          </w:hyperlink>
        </w:p>
        <w:p w14:paraId="22C88978" w14:textId="7B728DA4"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099" w:history="1">
            <w:r w:rsidRPr="00F72290">
              <w:rPr>
                <w:rStyle w:val="Lienhypertexte"/>
                <w:rFonts w:ascii="Aptos" w:hAnsi="Aptos" w:cs="Arial"/>
                <w:noProof/>
              </w:rPr>
              <w:t>2.</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Critères de sélection des projets</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_Toc211852099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15</w:t>
            </w:r>
            <w:r w:rsidRPr="00567A37">
              <w:rPr>
                <w:rFonts w:ascii="Aptos" w:hAnsi="Aptos"/>
                <w:noProof/>
                <w:webHidden/>
              </w:rPr>
              <w:fldChar w:fldCharType="end"/>
            </w:r>
          </w:hyperlink>
        </w:p>
        <w:p w14:paraId="024E829C" w14:textId="0DE6EE31"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100" w:history="1">
            <w:r w:rsidRPr="00F72290">
              <w:rPr>
                <w:rStyle w:val="Lienhypertexte"/>
                <w:rFonts w:ascii="Aptos" w:hAnsi="Aptos" w:cs="Arial"/>
                <w:noProof/>
              </w:rPr>
              <w:t>3.</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Calendrier</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_Toc211852100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16</w:t>
            </w:r>
            <w:r w:rsidRPr="00567A37">
              <w:rPr>
                <w:rFonts w:ascii="Aptos" w:hAnsi="Aptos"/>
                <w:noProof/>
                <w:webHidden/>
              </w:rPr>
              <w:fldChar w:fldCharType="end"/>
            </w:r>
          </w:hyperlink>
        </w:p>
        <w:p w14:paraId="18F54F20" w14:textId="22FCF536" w:rsidR="00F72290" w:rsidRPr="00567A37" w:rsidRDefault="00F72290">
          <w:pPr>
            <w:pStyle w:val="TM2"/>
            <w:tabs>
              <w:tab w:val="left" w:pos="720"/>
              <w:tab w:val="right" w:leader="dot" w:pos="9205"/>
            </w:tabs>
            <w:rPr>
              <w:rFonts w:ascii="Aptos" w:hAnsi="Aptos" w:cstheme="minorBidi"/>
              <w:noProof/>
              <w:kern w:val="2"/>
              <w:sz w:val="24"/>
              <w:szCs w:val="24"/>
              <w14:ligatures w14:val="standardContextual"/>
            </w:rPr>
          </w:pPr>
          <w:hyperlink w:anchor="_Toc211852101" w:history="1">
            <w:r w:rsidRPr="00F72290">
              <w:rPr>
                <w:rStyle w:val="Lienhypertexte"/>
                <w:rFonts w:ascii="Aptos" w:hAnsi="Aptos" w:cs="Arial"/>
                <w:noProof/>
              </w:rPr>
              <w:t>4.</w:t>
            </w:r>
            <w:r w:rsidRPr="00567A37">
              <w:rPr>
                <w:rFonts w:ascii="Aptos" w:hAnsi="Aptos" w:cstheme="minorBidi"/>
                <w:noProof/>
                <w:kern w:val="2"/>
                <w:sz w:val="24"/>
                <w:szCs w:val="24"/>
                <w14:ligatures w14:val="standardContextual"/>
              </w:rPr>
              <w:tab/>
            </w:r>
            <w:r w:rsidRPr="00F72290">
              <w:rPr>
                <w:rStyle w:val="Lienhypertexte"/>
                <w:rFonts w:ascii="Aptos" w:hAnsi="Aptos" w:cs="Arial"/>
                <w:noProof/>
              </w:rPr>
              <w:t>Modalités de réponse à l’appel à candidature</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_Toc211852101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16</w:t>
            </w:r>
            <w:r w:rsidRPr="00567A37">
              <w:rPr>
                <w:rFonts w:ascii="Aptos" w:hAnsi="Aptos"/>
                <w:noProof/>
                <w:webHidden/>
              </w:rPr>
              <w:fldChar w:fldCharType="end"/>
            </w:r>
          </w:hyperlink>
        </w:p>
        <w:p w14:paraId="15E937CD" w14:textId="7D7E1516" w:rsidR="00F72290" w:rsidRPr="00567A37" w:rsidRDefault="00F72290">
          <w:pPr>
            <w:pStyle w:val="TM2"/>
            <w:tabs>
              <w:tab w:val="right" w:leader="dot" w:pos="9205"/>
            </w:tabs>
            <w:rPr>
              <w:rFonts w:ascii="Aptos" w:hAnsi="Aptos" w:cstheme="minorBidi"/>
              <w:noProof/>
              <w:kern w:val="2"/>
              <w:sz w:val="24"/>
              <w:szCs w:val="24"/>
              <w14:ligatures w14:val="standardContextual"/>
            </w:rPr>
          </w:pPr>
          <w:hyperlink w:anchor="_Toc211852102" w:history="1">
            <w:r w:rsidRPr="00F72290">
              <w:rPr>
                <w:rStyle w:val="Lienhypertexte"/>
                <w:rFonts w:ascii="Aptos" w:hAnsi="Aptos" w:cs="Arial"/>
                <w:noProof/>
              </w:rPr>
              <w:t>ANNEXE N°1 : Exemple de prestations proposées au titre du volet 1 de la mission de centre de ressource territorial</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_Toc211852102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17</w:t>
            </w:r>
            <w:r w:rsidRPr="00567A37">
              <w:rPr>
                <w:rFonts w:ascii="Aptos" w:hAnsi="Aptos"/>
                <w:noProof/>
                <w:webHidden/>
              </w:rPr>
              <w:fldChar w:fldCharType="end"/>
            </w:r>
          </w:hyperlink>
        </w:p>
        <w:p w14:paraId="2F0E6E4B" w14:textId="4FA9F4C0" w:rsidR="00F72290" w:rsidRPr="00567A37" w:rsidRDefault="00F72290">
          <w:pPr>
            <w:pStyle w:val="TM2"/>
            <w:tabs>
              <w:tab w:val="right" w:leader="dot" w:pos="9205"/>
            </w:tabs>
            <w:rPr>
              <w:rFonts w:ascii="Aptos" w:hAnsi="Aptos" w:cstheme="minorBidi"/>
              <w:noProof/>
              <w:kern w:val="2"/>
              <w:sz w:val="24"/>
              <w:szCs w:val="24"/>
              <w14:ligatures w14:val="standardContextual"/>
            </w:rPr>
          </w:pPr>
          <w:hyperlink w:anchor="_Toc211852103" w:history="1">
            <w:r w:rsidRPr="00F72290">
              <w:rPr>
                <w:rStyle w:val="Lienhypertexte"/>
                <w:rFonts w:ascii="Aptos" w:hAnsi="Aptos" w:cs="Arial"/>
                <w:noProof/>
              </w:rPr>
              <w:t>ANNEXE N°2 : Exemple de prestations proposées au titre du volet 2 de la mission de centre de ressource territorial</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_Toc211852103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18</w:t>
            </w:r>
            <w:r w:rsidRPr="00567A37">
              <w:rPr>
                <w:rFonts w:ascii="Aptos" w:hAnsi="Aptos"/>
                <w:noProof/>
                <w:webHidden/>
              </w:rPr>
              <w:fldChar w:fldCharType="end"/>
            </w:r>
          </w:hyperlink>
        </w:p>
        <w:p w14:paraId="57A9FD46" w14:textId="2DFC0DF4" w:rsidR="00F72290" w:rsidRPr="00567A37" w:rsidRDefault="00F72290">
          <w:pPr>
            <w:pStyle w:val="TM2"/>
            <w:tabs>
              <w:tab w:val="right" w:leader="dot" w:pos="9205"/>
            </w:tabs>
            <w:rPr>
              <w:rFonts w:ascii="Aptos" w:hAnsi="Aptos" w:cstheme="minorBidi"/>
              <w:noProof/>
              <w:kern w:val="2"/>
              <w:sz w:val="24"/>
              <w:szCs w:val="24"/>
              <w14:ligatures w14:val="standardContextual"/>
            </w:rPr>
          </w:pPr>
          <w:hyperlink w:anchor="_Toc211852104" w:history="1">
            <w:r w:rsidRPr="00F72290">
              <w:rPr>
                <w:rStyle w:val="Lienhypertexte"/>
                <w:rFonts w:ascii="Aptos" w:hAnsi="Aptos" w:cs="Arial"/>
                <w:noProof/>
              </w:rPr>
              <w:t xml:space="preserve">ANNEXE N°3 : Liste des communes restant à couvrir du département </w:t>
            </w:r>
            <w:r w:rsidR="00A47CD6">
              <w:rPr>
                <w:rStyle w:val="Lienhypertexte"/>
                <w:rFonts w:ascii="Aptos" w:hAnsi="Aptos" w:cs="Arial"/>
                <w:noProof/>
              </w:rPr>
              <w:t>de la Marne</w:t>
            </w:r>
            <w:r w:rsidRPr="00567A37">
              <w:rPr>
                <w:rFonts w:ascii="Aptos" w:hAnsi="Aptos"/>
                <w:noProof/>
                <w:webHidden/>
              </w:rPr>
              <w:tab/>
            </w:r>
            <w:r w:rsidRPr="00567A37">
              <w:rPr>
                <w:rFonts w:ascii="Aptos" w:hAnsi="Aptos"/>
                <w:noProof/>
                <w:webHidden/>
              </w:rPr>
              <w:fldChar w:fldCharType="begin"/>
            </w:r>
            <w:r w:rsidRPr="00567A37">
              <w:rPr>
                <w:rFonts w:ascii="Aptos" w:hAnsi="Aptos"/>
                <w:noProof/>
                <w:webHidden/>
              </w:rPr>
              <w:instrText xml:space="preserve"> PAGEREF _Toc211852104 \h </w:instrText>
            </w:r>
            <w:r w:rsidRPr="00567A37">
              <w:rPr>
                <w:rFonts w:ascii="Aptos" w:hAnsi="Aptos"/>
                <w:noProof/>
                <w:webHidden/>
              </w:rPr>
            </w:r>
            <w:r w:rsidRPr="00567A37">
              <w:rPr>
                <w:rFonts w:ascii="Aptos" w:hAnsi="Aptos"/>
                <w:noProof/>
                <w:webHidden/>
              </w:rPr>
              <w:fldChar w:fldCharType="separate"/>
            </w:r>
            <w:r w:rsidRPr="00567A37">
              <w:rPr>
                <w:rFonts w:ascii="Aptos" w:hAnsi="Aptos"/>
                <w:noProof/>
                <w:webHidden/>
              </w:rPr>
              <w:t>18</w:t>
            </w:r>
            <w:r w:rsidRPr="00567A37">
              <w:rPr>
                <w:rFonts w:ascii="Aptos" w:hAnsi="Aptos"/>
                <w:noProof/>
                <w:webHidden/>
              </w:rPr>
              <w:fldChar w:fldCharType="end"/>
            </w:r>
          </w:hyperlink>
        </w:p>
        <w:p w14:paraId="7CC91B49" w14:textId="115208C4" w:rsidR="00C03DD7" w:rsidRPr="00567A37" w:rsidRDefault="00C03DD7" w:rsidP="00567A37">
          <w:pPr>
            <w:pStyle w:val="TM2"/>
            <w:tabs>
              <w:tab w:val="right" w:leader="dot" w:pos="9214"/>
            </w:tabs>
            <w:spacing w:after="0" w:line="240" w:lineRule="auto"/>
            <w:rPr>
              <w:rFonts w:ascii="Aptos" w:hAnsi="Aptos"/>
            </w:rPr>
          </w:pPr>
          <w:r w:rsidRPr="00567A37">
            <w:rPr>
              <w:rFonts w:ascii="Aptos" w:hAnsi="Aptos" w:cs="Arial"/>
              <w:b/>
              <w:bCs/>
              <w:sz w:val="20"/>
              <w:szCs w:val="20"/>
            </w:rPr>
            <w:fldChar w:fldCharType="end"/>
          </w:r>
        </w:p>
      </w:sdtContent>
    </w:sdt>
    <w:p w14:paraId="74D50AB1" w14:textId="350C0046" w:rsidR="000F13EE" w:rsidRDefault="000F13EE">
      <w:r>
        <w:br w:type="page"/>
      </w:r>
    </w:p>
    <w:p w14:paraId="56DD364B" w14:textId="2BBCED48" w:rsidR="009312D5" w:rsidRPr="00567A37" w:rsidRDefault="00CD4E90" w:rsidP="00567A37">
      <w:pPr>
        <w:pStyle w:val="Titre1"/>
        <w:numPr>
          <w:ilvl w:val="0"/>
          <w:numId w:val="5"/>
        </w:numPr>
        <w:spacing w:before="0" w:line="240" w:lineRule="auto"/>
        <w:rPr>
          <w:rFonts w:ascii="Aptos" w:hAnsi="Aptos" w:cs="Arial"/>
        </w:rPr>
      </w:pPr>
      <w:bookmarkStart w:id="0" w:name="_Toc211852076"/>
      <w:bookmarkStart w:id="1" w:name="_Toc211852077"/>
      <w:bookmarkEnd w:id="0"/>
      <w:r w:rsidRPr="00567A37">
        <w:rPr>
          <w:rFonts w:ascii="Aptos" w:hAnsi="Aptos" w:cs="Arial"/>
        </w:rPr>
        <w:lastRenderedPageBreak/>
        <w:t>Contexte</w:t>
      </w:r>
      <w:bookmarkEnd w:id="1"/>
    </w:p>
    <w:p w14:paraId="5ACD522F" w14:textId="7697E666" w:rsidR="009312D5" w:rsidRDefault="00F200E3" w:rsidP="00BA1B5A">
      <w:pPr>
        <w:pStyle w:val="Sansinterligne"/>
        <w:jc w:val="both"/>
        <w:rPr>
          <w:rFonts w:ascii="Aptos" w:hAnsi="Aptos" w:cs="Arial"/>
          <w:sz w:val="20"/>
          <w:szCs w:val="20"/>
        </w:rPr>
      </w:pPr>
      <w:r>
        <w:rPr>
          <w:rFonts w:ascii="Aptos" w:hAnsi="Aptos" w:cs="Arial"/>
          <w:sz w:val="20"/>
          <w:szCs w:val="20"/>
        </w:rPr>
        <w:t>La France entre dans une transition démographique majeure marquée par la baisse de la natalité et l’augmentation rapide du nombre de séniors. Plus d’une personne sur 5 en France a déjà plus de 65 ans en 2025 ; cette proportion ne fera qu’augmenter dans les décennies à venir. D’ici 2050, le nombre de personnes âgées de 85 ans et plus triplera presque, passant d’environ 1</w:t>
      </w:r>
      <w:r w:rsidR="000F13EE">
        <w:rPr>
          <w:rFonts w:ascii="Aptos" w:hAnsi="Aptos" w:cs="Arial"/>
          <w:sz w:val="20"/>
          <w:szCs w:val="20"/>
        </w:rPr>
        <w:t>,</w:t>
      </w:r>
      <w:r>
        <w:rPr>
          <w:rFonts w:ascii="Aptos" w:hAnsi="Aptos" w:cs="Arial"/>
          <w:sz w:val="20"/>
          <w:szCs w:val="20"/>
        </w:rPr>
        <w:t>5 million aujourd’hui à près de 5 millions.</w:t>
      </w:r>
    </w:p>
    <w:p w14:paraId="5A99D01B" w14:textId="77777777" w:rsidR="000F13EE" w:rsidRDefault="000F13EE" w:rsidP="00BA1B5A">
      <w:pPr>
        <w:pStyle w:val="Sansinterligne"/>
        <w:jc w:val="both"/>
        <w:rPr>
          <w:rFonts w:ascii="Aptos" w:hAnsi="Aptos" w:cs="Arial"/>
          <w:sz w:val="20"/>
          <w:szCs w:val="20"/>
        </w:rPr>
      </w:pPr>
    </w:p>
    <w:p w14:paraId="4419939E" w14:textId="0927CBC5" w:rsidR="00F200E3" w:rsidRDefault="00F200E3" w:rsidP="00BA1B5A">
      <w:pPr>
        <w:pStyle w:val="Sansinterligne"/>
        <w:jc w:val="both"/>
        <w:rPr>
          <w:rFonts w:ascii="Aptos" w:hAnsi="Aptos" w:cs="Arial"/>
          <w:sz w:val="20"/>
          <w:szCs w:val="20"/>
        </w:rPr>
      </w:pPr>
      <w:r>
        <w:rPr>
          <w:rFonts w:ascii="Aptos" w:hAnsi="Aptos" w:cs="Arial"/>
          <w:sz w:val="20"/>
          <w:szCs w:val="20"/>
        </w:rPr>
        <w:t>Il est donc nécessaire d’anticiper l’impact du vieillissement sur la société. Les enjeux sont multiples : assurer la prise en soins des personnes âgées dépendantes, adapter le système de santé, repenser l’habitat et l’urbanisme, mais aussi maintenir la solidarité entre générations.</w:t>
      </w:r>
    </w:p>
    <w:p w14:paraId="092C1F6C" w14:textId="77777777" w:rsidR="00F200E3" w:rsidRDefault="00F200E3" w:rsidP="00BA1B5A">
      <w:pPr>
        <w:pStyle w:val="Sansinterligne"/>
        <w:jc w:val="both"/>
        <w:rPr>
          <w:rFonts w:ascii="Aptos" w:hAnsi="Aptos" w:cs="Arial"/>
          <w:sz w:val="20"/>
          <w:szCs w:val="20"/>
        </w:rPr>
      </w:pPr>
    </w:p>
    <w:p w14:paraId="42C2B973" w14:textId="1408D546" w:rsidR="00F200E3" w:rsidRDefault="00F200E3" w:rsidP="00BA1B5A">
      <w:pPr>
        <w:pStyle w:val="Sansinterligne"/>
        <w:jc w:val="both"/>
        <w:rPr>
          <w:rFonts w:ascii="Aptos" w:hAnsi="Aptos" w:cs="Arial"/>
          <w:sz w:val="20"/>
          <w:szCs w:val="20"/>
        </w:rPr>
      </w:pPr>
      <w:r>
        <w:rPr>
          <w:rFonts w:ascii="Aptos" w:hAnsi="Aptos" w:cs="Arial"/>
          <w:sz w:val="20"/>
          <w:szCs w:val="20"/>
        </w:rPr>
        <w:t>Si l’EHPAD, mêlant hébergement et soins, reste la solution principale pour la dépendance liée à l’âge en France, les limites apparaissent de plus en plus clairement, accentuées par la pandémie de Covid-19.</w:t>
      </w:r>
    </w:p>
    <w:p w14:paraId="4B50217A" w14:textId="77777777" w:rsidR="00F200E3" w:rsidRDefault="00F200E3" w:rsidP="00BA1B5A">
      <w:pPr>
        <w:pStyle w:val="Sansinterligne"/>
        <w:jc w:val="both"/>
        <w:rPr>
          <w:rFonts w:ascii="Aptos" w:hAnsi="Aptos" w:cs="Arial"/>
          <w:sz w:val="20"/>
          <w:szCs w:val="20"/>
        </w:rPr>
      </w:pPr>
    </w:p>
    <w:p w14:paraId="7BCA4E9A" w14:textId="239A4D1B" w:rsidR="00F200E3" w:rsidRDefault="00F200E3" w:rsidP="00BA1B5A">
      <w:pPr>
        <w:pStyle w:val="Sansinterligne"/>
        <w:jc w:val="both"/>
        <w:rPr>
          <w:rFonts w:ascii="Aptos" w:hAnsi="Aptos" w:cs="Arial"/>
          <w:sz w:val="20"/>
          <w:szCs w:val="20"/>
        </w:rPr>
      </w:pPr>
      <w:r>
        <w:rPr>
          <w:rFonts w:ascii="Aptos" w:hAnsi="Aptos" w:cs="Arial"/>
          <w:sz w:val="20"/>
          <w:szCs w:val="20"/>
        </w:rPr>
        <w:t xml:space="preserve">En parallèle, le maintien à domicile, plébiscité par une large majorité de personnes âgées qui souhaitent vieillir chez elles, reste insuffisamment soutenu et coordonné. </w:t>
      </w:r>
    </w:p>
    <w:p w14:paraId="4209D9A1" w14:textId="068D9E02" w:rsidR="00F200E3" w:rsidRDefault="00F200E3" w:rsidP="00BA1B5A">
      <w:pPr>
        <w:pStyle w:val="Sansinterligne"/>
        <w:jc w:val="both"/>
        <w:rPr>
          <w:rFonts w:ascii="Aptos" w:hAnsi="Aptos" w:cs="Arial"/>
          <w:sz w:val="20"/>
          <w:szCs w:val="20"/>
        </w:rPr>
      </w:pPr>
      <w:r>
        <w:rPr>
          <w:rFonts w:ascii="Aptos" w:hAnsi="Aptos" w:cs="Arial"/>
          <w:sz w:val="20"/>
          <w:szCs w:val="20"/>
        </w:rPr>
        <w:t>Aussi et faute de coordination suffisante, beaucoup de personnes âgées basculent vers l’institution par défaut, n’ayant pu organiser à temps les services à domicile appropriés autour d’elles.</w:t>
      </w:r>
    </w:p>
    <w:p w14:paraId="4E6F66C4" w14:textId="77777777" w:rsidR="00F200E3" w:rsidRDefault="00F200E3" w:rsidP="00BA1B5A">
      <w:pPr>
        <w:pStyle w:val="Sansinterligne"/>
        <w:jc w:val="both"/>
        <w:rPr>
          <w:rFonts w:ascii="Aptos" w:hAnsi="Aptos" w:cs="Arial"/>
          <w:sz w:val="20"/>
          <w:szCs w:val="20"/>
        </w:rPr>
      </w:pPr>
    </w:p>
    <w:p w14:paraId="1499960D" w14:textId="4C8F8917" w:rsidR="00F200E3" w:rsidRDefault="00F200E3" w:rsidP="00BA1B5A">
      <w:pPr>
        <w:pStyle w:val="Sansinterligne"/>
        <w:jc w:val="both"/>
        <w:rPr>
          <w:rFonts w:ascii="Aptos" w:hAnsi="Aptos" w:cs="Arial"/>
          <w:sz w:val="20"/>
          <w:szCs w:val="20"/>
        </w:rPr>
      </w:pPr>
      <w:r>
        <w:rPr>
          <w:rFonts w:ascii="Aptos" w:hAnsi="Aptos" w:cs="Arial"/>
          <w:sz w:val="20"/>
          <w:szCs w:val="20"/>
        </w:rPr>
        <w:t>L’offre à domicile doit donc être amplifiée, structurée, mieux graduée pour réellement maintenir et permettre ce maintien à domicile</w:t>
      </w:r>
      <w:r w:rsidR="00CD4E90">
        <w:rPr>
          <w:rFonts w:ascii="Aptos" w:hAnsi="Aptos" w:cs="Arial"/>
          <w:sz w:val="20"/>
          <w:szCs w:val="20"/>
        </w:rPr>
        <w:t xml:space="preserve">. </w:t>
      </w:r>
    </w:p>
    <w:p w14:paraId="57D2E29C" w14:textId="77777777" w:rsidR="000F13EE" w:rsidRDefault="000F13EE" w:rsidP="00BA1B5A">
      <w:pPr>
        <w:pStyle w:val="Sansinterligne"/>
        <w:jc w:val="both"/>
        <w:rPr>
          <w:rFonts w:ascii="Aptos" w:hAnsi="Aptos" w:cs="Arial"/>
          <w:sz w:val="20"/>
          <w:szCs w:val="20"/>
        </w:rPr>
      </w:pPr>
    </w:p>
    <w:p w14:paraId="3A7A3A31" w14:textId="250FE722" w:rsidR="00CD4E90" w:rsidRDefault="00CD4E90" w:rsidP="00BA1B5A">
      <w:pPr>
        <w:pStyle w:val="Sansinterligne"/>
        <w:jc w:val="both"/>
        <w:rPr>
          <w:rFonts w:ascii="Aptos" w:hAnsi="Aptos" w:cs="Arial"/>
          <w:sz w:val="20"/>
          <w:szCs w:val="20"/>
        </w:rPr>
      </w:pPr>
      <w:r>
        <w:rPr>
          <w:rFonts w:ascii="Aptos" w:hAnsi="Aptos" w:cs="Arial"/>
          <w:sz w:val="20"/>
          <w:szCs w:val="20"/>
        </w:rPr>
        <w:t xml:space="preserve">Couplés avec la réforme des </w:t>
      </w:r>
      <w:hyperlink r:id="rId9" w:history="1">
        <w:r w:rsidRPr="00CD4E90">
          <w:rPr>
            <w:rStyle w:val="Lienhypertexte"/>
            <w:rFonts w:ascii="Aptos" w:hAnsi="Aptos" w:cs="Arial"/>
            <w:sz w:val="20"/>
            <w:szCs w:val="20"/>
          </w:rPr>
          <w:t>Services Autonomie à Domicile (SAD)</w:t>
        </w:r>
      </w:hyperlink>
      <w:r>
        <w:rPr>
          <w:rFonts w:ascii="Aptos" w:hAnsi="Aptos" w:cs="Arial"/>
          <w:sz w:val="20"/>
          <w:szCs w:val="20"/>
        </w:rPr>
        <w:t xml:space="preserve"> les Centres Ressources Territoriaux (CRT)</w:t>
      </w:r>
      <w:r>
        <w:rPr>
          <w:rStyle w:val="Appelnotedebasdep"/>
          <w:rFonts w:ascii="Aptos" w:hAnsi="Aptos" w:cs="Arial"/>
          <w:sz w:val="20"/>
          <w:szCs w:val="20"/>
        </w:rPr>
        <w:footnoteReference w:id="1"/>
      </w:r>
      <w:r>
        <w:rPr>
          <w:rFonts w:ascii="Aptos" w:hAnsi="Aptos" w:cs="Arial"/>
          <w:sz w:val="20"/>
          <w:szCs w:val="20"/>
        </w:rPr>
        <w:t xml:space="preserve"> constituent un maillon complémentaire et essentiel de ce maintien à domicile. Les CRT doivent permettre cette approche plus intégrée au domicile. Ils doivent mailler le territoire pour offrir à chaque personne âgée, là où elle vit, un recours à cette expertise, chez elles. Le CRT identifie les situations à risque, mobilise immédiatement les bonnes interventions à domicile (y compris en urgence ou en intensif temporaire) et diffère autant que possible l’entrée en établissement. Hospitalisations ou placements en urgence en EHPAD en cas de difficulté ponctuelle (chute, épuisement de l’aidant…) peuvent ainsi être évités en renforçant temporairement le domicile jusqu’au retour à l’équilibre.</w:t>
      </w:r>
    </w:p>
    <w:p w14:paraId="0989AC79" w14:textId="77777777" w:rsidR="00CD4E90" w:rsidRDefault="00CD4E90" w:rsidP="00BA1B5A">
      <w:pPr>
        <w:pStyle w:val="Sansinterligne"/>
        <w:jc w:val="both"/>
        <w:rPr>
          <w:rFonts w:ascii="Aptos" w:hAnsi="Aptos" w:cs="Arial"/>
          <w:sz w:val="20"/>
          <w:szCs w:val="20"/>
        </w:rPr>
      </w:pPr>
    </w:p>
    <w:p w14:paraId="643BB215" w14:textId="7E2BAB2A" w:rsidR="00CD4E90" w:rsidRPr="00567A37" w:rsidRDefault="00CD4E90" w:rsidP="00BA1B5A">
      <w:pPr>
        <w:pStyle w:val="Sansinterligne"/>
        <w:jc w:val="both"/>
        <w:rPr>
          <w:rFonts w:ascii="Aptos" w:hAnsi="Aptos" w:cs="Arial"/>
          <w:sz w:val="20"/>
          <w:szCs w:val="20"/>
        </w:rPr>
      </w:pPr>
      <w:r>
        <w:rPr>
          <w:rFonts w:ascii="Aptos" w:hAnsi="Aptos" w:cs="Arial"/>
          <w:sz w:val="20"/>
          <w:szCs w:val="20"/>
        </w:rPr>
        <w:t xml:space="preserve">Ces objectifs sont ceux figurant dans la priorité Autonomie du Schéma Régional de Santé du Grand Est ; cet appel à candidatures vise à renforcer la </w:t>
      </w:r>
      <w:hyperlink r:id="rId10" w:history="1">
        <w:r w:rsidRPr="004D1C19">
          <w:rPr>
            <w:rStyle w:val="Lienhypertexte"/>
            <w:rFonts w:ascii="Aptos" w:hAnsi="Aptos" w:cs="Arial"/>
            <w:sz w:val="20"/>
            <w:szCs w:val="20"/>
          </w:rPr>
          <w:t>couverture territoriale en CRT </w:t>
        </w:r>
      </w:hyperlink>
      <w:r>
        <w:rPr>
          <w:rFonts w:ascii="Aptos" w:hAnsi="Aptos" w:cs="Arial"/>
          <w:sz w:val="20"/>
          <w:szCs w:val="20"/>
        </w:rPr>
        <w:t>:</w:t>
      </w:r>
    </w:p>
    <w:p w14:paraId="4020AE16" w14:textId="0D50CF60" w:rsidR="009312D5" w:rsidRDefault="004D1C19" w:rsidP="00567A37">
      <w:pPr>
        <w:pStyle w:val="Sansinterligne"/>
        <w:jc w:val="center"/>
        <w:rPr>
          <w:rFonts w:ascii="Aptos" w:hAnsi="Aptos" w:cs="Arial"/>
          <w:sz w:val="20"/>
          <w:szCs w:val="20"/>
        </w:rPr>
      </w:pPr>
      <w:r>
        <w:rPr>
          <w:rFonts w:ascii="Aptos" w:hAnsi="Aptos" w:cs="Arial"/>
          <w:noProof/>
          <w:sz w:val="20"/>
          <w:szCs w:val="20"/>
        </w:rPr>
        <w:drawing>
          <wp:inline distT="0" distB="0" distL="0" distR="0" wp14:anchorId="05FE4063" wp14:editId="02CEFE66">
            <wp:extent cx="4342571" cy="2906272"/>
            <wp:effectExtent l="0" t="0" r="1270" b="8890"/>
            <wp:docPr id="161483648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49117" cy="2910653"/>
                    </a:xfrm>
                    <a:prstGeom prst="rect">
                      <a:avLst/>
                    </a:prstGeom>
                    <a:noFill/>
                  </pic:spPr>
                </pic:pic>
              </a:graphicData>
            </a:graphic>
          </wp:inline>
        </w:drawing>
      </w:r>
    </w:p>
    <w:p w14:paraId="6F180F33" w14:textId="77777777" w:rsidR="004D1C19" w:rsidRPr="00567A37" w:rsidRDefault="004D1C19" w:rsidP="00BA1B5A">
      <w:pPr>
        <w:pStyle w:val="Sansinterligne"/>
        <w:jc w:val="both"/>
        <w:rPr>
          <w:rFonts w:ascii="Aptos" w:hAnsi="Aptos" w:cs="Arial"/>
          <w:sz w:val="20"/>
          <w:szCs w:val="20"/>
        </w:rPr>
      </w:pPr>
    </w:p>
    <w:p w14:paraId="0970104D" w14:textId="26EDAC22" w:rsidR="009312D5" w:rsidRPr="00567A37" w:rsidRDefault="009312D5" w:rsidP="00BA1B5A">
      <w:pPr>
        <w:pStyle w:val="Sansinterligne"/>
        <w:jc w:val="both"/>
        <w:rPr>
          <w:rFonts w:ascii="Aptos" w:hAnsi="Aptos" w:cs="Arial"/>
          <w:sz w:val="20"/>
          <w:szCs w:val="20"/>
        </w:rPr>
      </w:pPr>
    </w:p>
    <w:p w14:paraId="287A0867" w14:textId="5016791B" w:rsidR="006C0726" w:rsidRPr="00567A37" w:rsidRDefault="006C0726" w:rsidP="00567A37">
      <w:pPr>
        <w:spacing w:after="0" w:line="240" w:lineRule="auto"/>
        <w:rPr>
          <w:rFonts w:ascii="Aptos" w:hAnsi="Aptos" w:cs="Arial"/>
          <w:sz w:val="20"/>
          <w:szCs w:val="20"/>
        </w:rPr>
      </w:pPr>
    </w:p>
    <w:p w14:paraId="7C4B7632" w14:textId="111A7345" w:rsidR="00605F1E" w:rsidRPr="00567A37" w:rsidRDefault="004D1C19" w:rsidP="00567A37">
      <w:pPr>
        <w:pStyle w:val="Titre1"/>
        <w:numPr>
          <w:ilvl w:val="0"/>
          <w:numId w:val="5"/>
        </w:numPr>
        <w:spacing w:before="0" w:line="240" w:lineRule="auto"/>
        <w:rPr>
          <w:rFonts w:ascii="Aptos" w:hAnsi="Aptos" w:cs="Arial"/>
          <w:u w:val="single"/>
        </w:rPr>
      </w:pPr>
      <w:bookmarkStart w:id="2" w:name="_Toc211852078"/>
      <w:r w:rsidRPr="00567A37">
        <w:rPr>
          <w:rFonts w:ascii="Aptos" w:hAnsi="Aptos" w:cs="Arial"/>
        </w:rPr>
        <w:t>Pourquoi un Centre Ressource territorial ?</w:t>
      </w:r>
      <w:bookmarkEnd w:id="2"/>
    </w:p>
    <w:p w14:paraId="6CCA3053" w14:textId="612A68DD" w:rsidR="00C2133F" w:rsidRDefault="00C2133F" w:rsidP="00BA1B5A">
      <w:pPr>
        <w:pStyle w:val="Sansinterligne"/>
        <w:jc w:val="both"/>
        <w:rPr>
          <w:rFonts w:ascii="Aptos" w:hAnsi="Aptos" w:cs="Arial"/>
          <w:sz w:val="20"/>
        </w:rPr>
      </w:pPr>
      <w:r w:rsidRPr="00567A37">
        <w:rPr>
          <w:rFonts w:ascii="Aptos" w:hAnsi="Aptos" w:cs="Arial"/>
          <w:sz w:val="20"/>
        </w:rPr>
        <w:t>Le développement d’une mission de centre de ressources territorial vise à positionner la structure porteuse</w:t>
      </w:r>
      <w:r w:rsidR="002D54AA" w:rsidRPr="00567A37">
        <w:rPr>
          <w:rFonts w:ascii="Aptos" w:hAnsi="Aptos" w:cs="Arial"/>
          <w:sz w:val="20"/>
        </w:rPr>
        <w:t>,</w:t>
      </w:r>
      <w:r w:rsidRPr="00567A37">
        <w:rPr>
          <w:rFonts w:ascii="Aptos" w:hAnsi="Aptos" w:cs="Arial"/>
          <w:sz w:val="20"/>
        </w:rPr>
        <w:t xml:space="preserve"> </w:t>
      </w:r>
      <w:r w:rsidR="003419FE" w:rsidRPr="00567A37">
        <w:rPr>
          <w:rFonts w:ascii="Aptos" w:hAnsi="Aptos" w:cs="Arial"/>
          <w:sz w:val="20"/>
        </w:rPr>
        <w:t xml:space="preserve">d’une part </w:t>
      </w:r>
      <w:r w:rsidRPr="00567A37">
        <w:rPr>
          <w:rFonts w:ascii="Aptos" w:hAnsi="Aptos" w:cs="Arial"/>
          <w:sz w:val="20"/>
        </w:rPr>
        <w:t>comme un facilitateur du parcours de santé des personnes âgées</w:t>
      </w:r>
      <w:r w:rsidR="004D1C19">
        <w:rPr>
          <w:rFonts w:ascii="Aptos" w:hAnsi="Aptos" w:cs="Arial"/>
          <w:sz w:val="20"/>
        </w:rPr>
        <w:t xml:space="preserve"> vivant à domicile</w:t>
      </w:r>
      <w:r w:rsidRPr="00567A37">
        <w:rPr>
          <w:rFonts w:ascii="Aptos" w:hAnsi="Aptos" w:cs="Arial"/>
          <w:sz w:val="20"/>
        </w:rPr>
        <w:t xml:space="preserve"> d</w:t>
      </w:r>
      <w:r w:rsidR="004D1C19">
        <w:rPr>
          <w:rFonts w:ascii="Aptos" w:hAnsi="Aptos" w:cs="Arial"/>
          <w:sz w:val="20"/>
        </w:rPr>
        <w:t>e son</w:t>
      </w:r>
      <w:r w:rsidRPr="00567A37">
        <w:rPr>
          <w:rFonts w:ascii="Aptos" w:hAnsi="Aptos" w:cs="Arial"/>
          <w:sz w:val="20"/>
        </w:rPr>
        <w:t xml:space="preserve"> territoire,</w:t>
      </w:r>
      <w:r w:rsidR="003419FE" w:rsidRPr="00567A37">
        <w:rPr>
          <w:rFonts w:ascii="Aptos" w:hAnsi="Aptos" w:cs="Arial"/>
          <w:sz w:val="20"/>
        </w:rPr>
        <w:t xml:space="preserve"> et d’autre part</w:t>
      </w:r>
      <w:r w:rsidR="004D1C19">
        <w:rPr>
          <w:rFonts w:ascii="Aptos" w:hAnsi="Aptos" w:cs="Arial"/>
          <w:sz w:val="20"/>
        </w:rPr>
        <w:t>,</w:t>
      </w:r>
      <w:r w:rsidR="00032D48" w:rsidRPr="00567A37">
        <w:rPr>
          <w:rFonts w:ascii="Aptos" w:hAnsi="Aptos" w:cs="Arial"/>
          <w:sz w:val="20"/>
        </w:rPr>
        <w:t xml:space="preserve"> en</w:t>
      </w:r>
      <w:r w:rsidR="004D1C19">
        <w:rPr>
          <w:rFonts w:ascii="Aptos" w:hAnsi="Aptos" w:cs="Arial"/>
          <w:sz w:val="20"/>
        </w:rPr>
        <w:t xml:space="preserve"> </w:t>
      </w:r>
      <w:r w:rsidR="00032D48" w:rsidRPr="00567A37">
        <w:rPr>
          <w:rFonts w:ascii="Aptos" w:hAnsi="Aptos" w:cs="Arial"/>
          <w:sz w:val="20"/>
        </w:rPr>
        <w:t xml:space="preserve">appui aux </w:t>
      </w:r>
      <w:r w:rsidRPr="00567A37">
        <w:rPr>
          <w:rFonts w:ascii="Aptos" w:hAnsi="Aptos" w:cs="Arial"/>
          <w:sz w:val="20"/>
        </w:rPr>
        <w:t>professionnels en charge de leur accompagnement</w:t>
      </w:r>
      <w:r w:rsidR="003419FE" w:rsidRPr="00567A37">
        <w:rPr>
          <w:rFonts w:ascii="Aptos" w:hAnsi="Aptos" w:cs="Arial"/>
          <w:sz w:val="20"/>
        </w:rPr>
        <w:t>.</w:t>
      </w:r>
      <w:r w:rsidRPr="00567A37">
        <w:rPr>
          <w:rFonts w:ascii="Aptos" w:hAnsi="Aptos" w:cs="Arial"/>
          <w:sz w:val="20"/>
        </w:rPr>
        <w:t xml:space="preserve"> </w:t>
      </w:r>
    </w:p>
    <w:p w14:paraId="009D4B3F" w14:textId="77777777" w:rsidR="000F13EE" w:rsidRPr="00567A37" w:rsidRDefault="000F13EE" w:rsidP="00BA1B5A">
      <w:pPr>
        <w:pStyle w:val="Sansinterligne"/>
        <w:jc w:val="both"/>
        <w:rPr>
          <w:rFonts w:ascii="Aptos" w:hAnsi="Aptos" w:cs="Arial"/>
          <w:sz w:val="20"/>
        </w:rPr>
      </w:pPr>
    </w:p>
    <w:p w14:paraId="3D466922" w14:textId="16ACCAF5" w:rsidR="00C2133F" w:rsidRPr="00567A37" w:rsidRDefault="00C2133F" w:rsidP="00BA1B5A">
      <w:pPr>
        <w:pStyle w:val="Sansinterligne"/>
        <w:jc w:val="both"/>
        <w:rPr>
          <w:rFonts w:ascii="Aptos" w:hAnsi="Aptos" w:cs="Arial"/>
          <w:sz w:val="20"/>
        </w:rPr>
      </w:pPr>
      <w:r w:rsidRPr="00567A37">
        <w:rPr>
          <w:rFonts w:ascii="Aptos" w:hAnsi="Aptos" w:cs="Arial"/>
          <w:sz w:val="20"/>
        </w:rPr>
        <w:t>L’enrichissement de</w:t>
      </w:r>
      <w:r w:rsidR="004D1C19">
        <w:rPr>
          <w:rFonts w:ascii="Aptos" w:hAnsi="Aptos" w:cs="Arial"/>
          <w:sz w:val="20"/>
        </w:rPr>
        <w:t xml:space="preserve"> cette</w:t>
      </w:r>
      <w:r w:rsidRPr="00567A37">
        <w:rPr>
          <w:rFonts w:ascii="Aptos" w:hAnsi="Aptos" w:cs="Arial"/>
          <w:sz w:val="20"/>
        </w:rPr>
        <w:t xml:space="preserve"> mission</w:t>
      </w:r>
      <w:r w:rsidR="004D1C19">
        <w:rPr>
          <w:rFonts w:ascii="Aptos" w:hAnsi="Aptos" w:cs="Arial"/>
          <w:sz w:val="20"/>
        </w:rPr>
        <w:t xml:space="preserve"> pour le</w:t>
      </w:r>
      <w:r w:rsidRPr="00567A37">
        <w:rPr>
          <w:rFonts w:ascii="Aptos" w:hAnsi="Aptos" w:cs="Arial"/>
          <w:sz w:val="20"/>
        </w:rPr>
        <w:t>s structures concernées est également conçu comme un levier pour renforcer l’attractivité des métiers et des parcours professionnels.</w:t>
      </w:r>
    </w:p>
    <w:p w14:paraId="204115F7" w14:textId="77777777" w:rsidR="00C2133F" w:rsidRPr="00567A37" w:rsidRDefault="00C2133F" w:rsidP="00BA1B5A">
      <w:pPr>
        <w:pStyle w:val="Sansinterligne"/>
        <w:jc w:val="both"/>
        <w:rPr>
          <w:rFonts w:ascii="Aptos" w:hAnsi="Aptos" w:cs="Arial"/>
          <w:sz w:val="20"/>
        </w:rPr>
      </w:pPr>
    </w:p>
    <w:p w14:paraId="7FF7FBA0" w14:textId="4D242AC5" w:rsidR="00B44229" w:rsidRPr="00567A37" w:rsidRDefault="00B44229" w:rsidP="00BA1B5A">
      <w:pPr>
        <w:pStyle w:val="Sansinterligne"/>
        <w:jc w:val="both"/>
        <w:rPr>
          <w:rFonts w:ascii="Aptos" w:hAnsi="Aptos" w:cs="Arial"/>
          <w:sz w:val="20"/>
        </w:rPr>
      </w:pPr>
      <w:r w:rsidRPr="00567A37">
        <w:rPr>
          <w:rFonts w:ascii="Aptos" w:hAnsi="Aptos" w:cs="Arial"/>
          <w:sz w:val="20"/>
        </w:rPr>
        <w:t xml:space="preserve">La mission de </w:t>
      </w:r>
      <w:r w:rsidR="003419FE" w:rsidRPr="00567A37">
        <w:rPr>
          <w:rFonts w:ascii="Aptos" w:hAnsi="Aptos" w:cs="Arial"/>
          <w:sz w:val="20"/>
        </w:rPr>
        <w:t>CRT</w:t>
      </w:r>
      <w:r w:rsidR="00D335EF" w:rsidRPr="00567A37">
        <w:rPr>
          <w:rFonts w:ascii="Aptos" w:hAnsi="Aptos" w:cs="Arial"/>
          <w:sz w:val="20"/>
        </w:rPr>
        <w:t xml:space="preserve"> </w:t>
      </w:r>
      <w:r w:rsidR="004D1C19">
        <w:rPr>
          <w:rFonts w:ascii="Aptos" w:hAnsi="Aptos" w:cs="Arial"/>
          <w:sz w:val="20"/>
        </w:rPr>
        <w:t>vise d’abord à</w:t>
      </w:r>
      <w:r w:rsidRPr="00567A37">
        <w:rPr>
          <w:rFonts w:ascii="Aptos" w:hAnsi="Aptos" w:cs="Arial"/>
          <w:sz w:val="20"/>
        </w:rPr>
        <w:t xml:space="preserve"> permettre aux personnes âgées de rester le plus longtemps possible à domicile grâce à un accompagnement renforcé, lorsque l’accompagnement classique déjà assuré par un service proposant de l’aide </w:t>
      </w:r>
      <w:r w:rsidR="004D1C19">
        <w:rPr>
          <w:rFonts w:ascii="Aptos" w:hAnsi="Aptos" w:cs="Arial"/>
          <w:sz w:val="20"/>
        </w:rPr>
        <w:t>et/</w:t>
      </w:r>
      <w:r w:rsidRPr="00567A37">
        <w:rPr>
          <w:rFonts w:ascii="Aptos" w:hAnsi="Aptos" w:cs="Arial"/>
          <w:sz w:val="20"/>
        </w:rPr>
        <w:t xml:space="preserve">ou des soins à domicile n’est plus adapté. </w:t>
      </w:r>
    </w:p>
    <w:p w14:paraId="5FDF583D" w14:textId="49B6A8D7" w:rsidR="00880EA7" w:rsidRPr="00567A37" w:rsidRDefault="00880EA7" w:rsidP="00BA1B5A">
      <w:pPr>
        <w:pStyle w:val="Sansinterligne"/>
        <w:jc w:val="both"/>
        <w:rPr>
          <w:rFonts w:ascii="Aptos" w:hAnsi="Aptos" w:cs="Arial"/>
          <w:sz w:val="20"/>
        </w:rPr>
      </w:pPr>
    </w:p>
    <w:p w14:paraId="7F781333" w14:textId="7F89A42D" w:rsidR="00880EA7" w:rsidRPr="00567A37" w:rsidRDefault="00880EA7" w:rsidP="00BA1B5A">
      <w:pPr>
        <w:pStyle w:val="Sansinterligne"/>
        <w:jc w:val="both"/>
        <w:rPr>
          <w:rFonts w:ascii="Aptos" w:hAnsi="Aptos" w:cs="Arial"/>
          <w:sz w:val="20"/>
        </w:rPr>
      </w:pPr>
      <w:r w:rsidRPr="00567A37">
        <w:rPr>
          <w:rFonts w:ascii="Aptos" w:hAnsi="Aptos" w:cs="Arial"/>
          <w:sz w:val="20"/>
        </w:rPr>
        <w:t>Les objectifs ciblés par l’Agence Régionale de Santé Grand Est dans la mise en place des centres de ressources territoriaux sont :</w:t>
      </w:r>
    </w:p>
    <w:p w14:paraId="2AC0318F" w14:textId="23E9ABE9" w:rsidR="00880EA7" w:rsidRPr="00567A37" w:rsidRDefault="00812D10" w:rsidP="00BA1B5A">
      <w:pPr>
        <w:pStyle w:val="Sansinterligne"/>
        <w:numPr>
          <w:ilvl w:val="0"/>
          <w:numId w:val="27"/>
        </w:numPr>
        <w:jc w:val="both"/>
        <w:rPr>
          <w:rFonts w:ascii="Aptos" w:hAnsi="Aptos" w:cs="Arial"/>
          <w:sz w:val="20"/>
        </w:rPr>
      </w:pPr>
      <w:r w:rsidRPr="00567A37">
        <w:rPr>
          <w:rFonts w:ascii="Aptos" w:hAnsi="Aptos" w:cs="Arial"/>
          <w:sz w:val="20"/>
        </w:rPr>
        <w:t>D’améliorer</w:t>
      </w:r>
      <w:r w:rsidR="002835AF" w:rsidRPr="00567A37">
        <w:rPr>
          <w:rFonts w:ascii="Aptos" w:hAnsi="Aptos" w:cs="Arial"/>
          <w:sz w:val="20"/>
        </w:rPr>
        <w:t xml:space="preserve"> la qualité, la sécurité et </w:t>
      </w:r>
      <w:r w:rsidR="00880EA7" w:rsidRPr="00567A37">
        <w:rPr>
          <w:rFonts w:ascii="Aptos" w:hAnsi="Aptos" w:cs="Arial"/>
          <w:sz w:val="20"/>
        </w:rPr>
        <w:t>la continuité des soins dispensés aux personnes âgées</w:t>
      </w:r>
      <w:r w:rsidR="005C1BF7" w:rsidRPr="00567A37">
        <w:rPr>
          <w:rFonts w:ascii="Aptos" w:hAnsi="Aptos" w:cs="Arial"/>
          <w:sz w:val="20"/>
        </w:rPr>
        <w:t xml:space="preserve"> </w:t>
      </w:r>
      <w:r w:rsidR="00880EA7" w:rsidRPr="00567A37">
        <w:rPr>
          <w:rFonts w:ascii="Aptos" w:hAnsi="Aptos" w:cs="Arial"/>
          <w:sz w:val="20"/>
        </w:rPr>
        <w:t>à domicile ;</w:t>
      </w:r>
    </w:p>
    <w:p w14:paraId="07169045" w14:textId="5E6C3FAB" w:rsidR="00880EA7" w:rsidRPr="00567A37" w:rsidRDefault="00812D10" w:rsidP="00BA1B5A">
      <w:pPr>
        <w:pStyle w:val="Sansinterligne"/>
        <w:numPr>
          <w:ilvl w:val="0"/>
          <w:numId w:val="27"/>
        </w:numPr>
        <w:jc w:val="both"/>
        <w:rPr>
          <w:rFonts w:ascii="Aptos" w:hAnsi="Aptos" w:cs="Arial"/>
          <w:sz w:val="20"/>
        </w:rPr>
      </w:pPr>
      <w:r w:rsidRPr="00567A37">
        <w:rPr>
          <w:rFonts w:ascii="Aptos" w:hAnsi="Aptos" w:cs="Arial"/>
          <w:sz w:val="20"/>
        </w:rPr>
        <w:t>De</w:t>
      </w:r>
      <w:r w:rsidR="00D335EF" w:rsidRPr="00567A37">
        <w:rPr>
          <w:rFonts w:ascii="Aptos" w:hAnsi="Aptos" w:cs="Arial"/>
          <w:sz w:val="20"/>
        </w:rPr>
        <w:t xml:space="preserve"> f</w:t>
      </w:r>
      <w:r w:rsidR="00880EA7" w:rsidRPr="00567A37">
        <w:rPr>
          <w:rFonts w:ascii="Aptos" w:hAnsi="Aptos" w:cs="Arial"/>
          <w:sz w:val="20"/>
        </w:rPr>
        <w:t>avoriser le maintien à domicile et</w:t>
      </w:r>
      <w:r w:rsidR="004D1C19">
        <w:rPr>
          <w:rFonts w:ascii="Aptos" w:hAnsi="Aptos" w:cs="Arial"/>
          <w:sz w:val="20"/>
        </w:rPr>
        <w:t xml:space="preserve"> ainsi de</w:t>
      </w:r>
      <w:r w:rsidR="00880EA7" w:rsidRPr="00567A37">
        <w:rPr>
          <w:rFonts w:ascii="Aptos" w:hAnsi="Aptos" w:cs="Arial"/>
          <w:sz w:val="20"/>
        </w:rPr>
        <w:t xml:space="preserve"> </w:t>
      </w:r>
      <w:r w:rsidR="004D1C19">
        <w:rPr>
          <w:rFonts w:ascii="Aptos" w:hAnsi="Aptos" w:cs="Arial"/>
          <w:sz w:val="20"/>
        </w:rPr>
        <w:t>retarder l’entrée en établissement spécialisé</w:t>
      </w:r>
      <w:r w:rsidR="00880EA7" w:rsidRPr="00567A37">
        <w:rPr>
          <w:rFonts w:ascii="Aptos" w:hAnsi="Aptos" w:cs="Arial"/>
          <w:sz w:val="20"/>
        </w:rPr>
        <w:t> ;</w:t>
      </w:r>
    </w:p>
    <w:p w14:paraId="01D2A3C7" w14:textId="3CB91A01" w:rsidR="00880EA7" w:rsidRPr="00567A37" w:rsidRDefault="00812D10" w:rsidP="00BA1B5A">
      <w:pPr>
        <w:pStyle w:val="Sansinterligne"/>
        <w:numPr>
          <w:ilvl w:val="0"/>
          <w:numId w:val="27"/>
        </w:numPr>
        <w:jc w:val="both"/>
        <w:rPr>
          <w:rFonts w:ascii="Aptos" w:hAnsi="Aptos" w:cs="Arial"/>
          <w:sz w:val="20"/>
        </w:rPr>
      </w:pPr>
      <w:r w:rsidRPr="00567A37">
        <w:rPr>
          <w:rFonts w:ascii="Aptos" w:hAnsi="Aptos" w:cs="Arial"/>
          <w:sz w:val="20"/>
        </w:rPr>
        <w:t>De</w:t>
      </w:r>
      <w:r w:rsidR="00D335EF" w:rsidRPr="00567A37">
        <w:rPr>
          <w:rFonts w:ascii="Aptos" w:hAnsi="Aptos" w:cs="Arial"/>
          <w:sz w:val="20"/>
        </w:rPr>
        <w:t xml:space="preserve"> </w:t>
      </w:r>
      <w:r w:rsidR="004D1C19">
        <w:rPr>
          <w:rFonts w:ascii="Aptos" w:hAnsi="Aptos" w:cs="Arial"/>
          <w:sz w:val="20"/>
        </w:rPr>
        <w:t>maintenir l’a</w:t>
      </w:r>
      <w:r w:rsidR="00880EA7" w:rsidRPr="00567A37">
        <w:rPr>
          <w:rFonts w:ascii="Aptos" w:hAnsi="Aptos" w:cs="Arial"/>
          <w:sz w:val="20"/>
        </w:rPr>
        <w:t>utonomie</w:t>
      </w:r>
      <w:r w:rsidR="00A60B64" w:rsidRPr="00567A37">
        <w:rPr>
          <w:rFonts w:ascii="Aptos" w:hAnsi="Aptos" w:cs="Arial"/>
          <w:sz w:val="20"/>
        </w:rPr>
        <w:t> ;</w:t>
      </w:r>
    </w:p>
    <w:p w14:paraId="439F41A8" w14:textId="2427774D" w:rsidR="00880EA7" w:rsidRPr="00567A37" w:rsidRDefault="00812D10" w:rsidP="00BA1B5A">
      <w:pPr>
        <w:pStyle w:val="Sansinterligne"/>
        <w:numPr>
          <w:ilvl w:val="0"/>
          <w:numId w:val="27"/>
        </w:numPr>
        <w:jc w:val="both"/>
        <w:rPr>
          <w:rFonts w:ascii="Aptos" w:hAnsi="Aptos" w:cs="Arial"/>
          <w:sz w:val="20"/>
        </w:rPr>
      </w:pPr>
      <w:r w:rsidRPr="00567A37">
        <w:rPr>
          <w:rFonts w:ascii="Aptos" w:hAnsi="Aptos" w:cs="Arial"/>
          <w:sz w:val="20"/>
        </w:rPr>
        <w:t>D’améliorer</w:t>
      </w:r>
      <w:r w:rsidR="00880EA7" w:rsidRPr="00567A37">
        <w:rPr>
          <w:rFonts w:ascii="Aptos" w:hAnsi="Aptos" w:cs="Arial"/>
          <w:sz w:val="20"/>
        </w:rPr>
        <w:t xml:space="preserve"> la coordination</w:t>
      </w:r>
      <w:r w:rsidR="005C1BF7" w:rsidRPr="00567A37">
        <w:rPr>
          <w:rFonts w:ascii="Aptos" w:hAnsi="Aptos" w:cs="Arial"/>
          <w:sz w:val="20"/>
        </w:rPr>
        <w:t xml:space="preserve"> </w:t>
      </w:r>
      <w:r w:rsidR="004D1C19">
        <w:rPr>
          <w:rFonts w:ascii="Aptos" w:hAnsi="Aptos" w:cs="Arial"/>
          <w:sz w:val="20"/>
        </w:rPr>
        <w:t>et</w:t>
      </w:r>
      <w:r w:rsidR="005C1BF7" w:rsidRPr="00567A37">
        <w:rPr>
          <w:rFonts w:ascii="Aptos" w:hAnsi="Aptos" w:cs="Arial"/>
          <w:sz w:val="20"/>
        </w:rPr>
        <w:t xml:space="preserve"> d’apporter une expertise aux </w:t>
      </w:r>
      <w:r w:rsidR="00880EA7" w:rsidRPr="00567A37">
        <w:rPr>
          <w:rFonts w:ascii="Aptos" w:hAnsi="Aptos" w:cs="Arial"/>
          <w:sz w:val="20"/>
        </w:rPr>
        <w:t>acteurs impliqués dans la prise en charge des personnes âgées ;</w:t>
      </w:r>
    </w:p>
    <w:p w14:paraId="5C7727B2" w14:textId="45B8988D" w:rsidR="00F23A25" w:rsidRDefault="00812D10" w:rsidP="00BA1B5A">
      <w:pPr>
        <w:pStyle w:val="Sansinterligne"/>
        <w:numPr>
          <w:ilvl w:val="0"/>
          <w:numId w:val="27"/>
        </w:numPr>
        <w:jc w:val="both"/>
        <w:rPr>
          <w:rFonts w:ascii="Aptos" w:hAnsi="Aptos" w:cs="Arial"/>
          <w:sz w:val="20"/>
        </w:rPr>
      </w:pPr>
      <w:r w:rsidRPr="00567A37">
        <w:rPr>
          <w:rFonts w:ascii="Aptos" w:hAnsi="Aptos" w:cs="Arial"/>
          <w:sz w:val="20"/>
        </w:rPr>
        <w:t>De</w:t>
      </w:r>
      <w:r w:rsidR="00D335EF" w:rsidRPr="00567A37">
        <w:rPr>
          <w:rFonts w:ascii="Aptos" w:hAnsi="Aptos" w:cs="Arial"/>
          <w:sz w:val="20"/>
        </w:rPr>
        <w:t xml:space="preserve"> p</w:t>
      </w:r>
      <w:r w:rsidR="00880EA7" w:rsidRPr="00567A37">
        <w:rPr>
          <w:rFonts w:ascii="Aptos" w:hAnsi="Aptos" w:cs="Arial"/>
          <w:sz w:val="20"/>
        </w:rPr>
        <w:t>romouvoir une coordination et une mutualisation territoriale des ressources</w:t>
      </w:r>
      <w:r w:rsidR="004D1C19">
        <w:rPr>
          <w:rFonts w:ascii="Aptos" w:hAnsi="Aptos" w:cs="Arial"/>
          <w:sz w:val="20"/>
        </w:rPr>
        <w:t>, plus intégrée</w:t>
      </w:r>
      <w:r w:rsidR="00880EA7" w:rsidRPr="00567A37">
        <w:rPr>
          <w:rFonts w:ascii="Aptos" w:hAnsi="Aptos" w:cs="Arial"/>
          <w:sz w:val="20"/>
        </w:rPr>
        <w:t>.</w:t>
      </w:r>
    </w:p>
    <w:p w14:paraId="0D406652" w14:textId="77777777" w:rsidR="004D1C19" w:rsidRDefault="004D1C19" w:rsidP="00BA1B5A">
      <w:pPr>
        <w:pStyle w:val="Sansinterligne"/>
        <w:jc w:val="both"/>
        <w:rPr>
          <w:rFonts w:ascii="Aptos" w:hAnsi="Aptos" w:cs="Arial"/>
          <w:sz w:val="20"/>
        </w:rPr>
      </w:pPr>
    </w:p>
    <w:p w14:paraId="22E16020" w14:textId="5B816366" w:rsidR="004D1C19" w:rsidRPr="00545901" w:rsidRDefault="004D1C19" w:rsidP="00BA1B5A">
      <w:pPr>
        <w:pStyle w:val="Sansinterligne"/>
        <w:jc w:val="both"/>
        <w:rPr>
          <w:rFonts w:ascii="Aptos" w:hAnsi="Aptos" w:cs="Arial"/>
          <w:sz w:val="20"/>
          <w:szCs w:val="20"/>
        </w:rPr>
      </w:pPr>
      <w:r>
        <w:rPr>
          <w:rFonts w:ascii="Aptos" w:hAnsi="Aptos" w:cs="Arial"/>
          <w:sz w:val="20"/>
        </w:rPr>
        <w:t>Afin d’amplifier la</w:t>
      </w:r>
      <w:r w:rsidRPr="00545901">
        <w:rPr>
          <w:rFonts w:ascii="Aptos" w:hAnsi="Aptos" w:cs="Arial"/>
          <w:sz w:val="20"/>
          <w:szCs w:val="20"/>
        </w:rPr>
        <w:t xml:space="preserve"> préservation de l’autonomie des personnes âgées dans le respect de la logique inclusive, les actions </w:t>
      </w:r>
      <w:r>
        <w:rPr>
          <w:rFonts w:ascii="Aptos" w:hAnsi="Aptos" w:cs="Arial"/>
          <w:sz w:val="20"/>
          <w:szCs w:val="20"/>
        </w:rPr>
        <w:t xml:space="preserve">suivantes seront déployées par les </w:t>
      </w:r>
      <w:r w:rsidR="000F5E12">
        <w:rPr>
          <w:rFonts w:ascii="Aptos" w:hAnsi="Aptos" w:cs="Arial"/>
          <w:sz w:val="20"/>
          <w:szCs w:val="20"/>
        </w:rPr>
        <w:t xml:space="preserve">CRT </w:t>
      </w:r>
      <w:r w:rsidR="000F5E12" w:rsidRPr="00545901">
        <w:rPr>
          <w:rFonts w:ascii="Aptos" w:hAnsi="Aptos" w:cs="Arial"/>
          <w:sz w:val="20"/>
          <w:szCs w:val="20"/>
        </w:rPr>
        <w:t>:</w:t>
      </w:r>
    </w:p>
    <w:p w14:paraId="3B31647F" w14:textId="5B948671" w:rsidR="004D1C19" w:rsidRPr="00545901" w:rsidRDefault="004D1C19" w:rsidP="00BA1B5A">
      <w:pPr>
        <w:pStyle w:val="Sansinterligne"/>
        <w:numPr>
          <w:ilvl w:val="0"/>
          <w:numId w:val="27"/>
        </w:numPr>
        <w:jc w:val="both"/>
        <w:rPr>
          <w:rFonts w:ascii="Aptos" w:hAnsi="Aptos" w:cs="Arial"/>
          <w:sz w:val="20"/>
          <w:szCs w:val="20"/>
        </w:rPr>
      </w:pPr>
      <w:r>
        <w:rPr>
          <w:rFonts w:ascii="Aptos" w:hAnsi="Aptos" w:cs="Arial"/>
          <w:sz w:val="20"/>
          <w:szCs w:val="20"/>
        </w:rPr>
        <w:t>P</w:t>
      </w:r>
      <w:r w:rsidRPr="00545901">
        <w:rPr>
          <w:rFonts w:ascii="Aptos" w:hAnsi="Aptos" w:cs="Arial"/>
          <w:sz w:val="20"/>
          <w:szCs w:val="20"/>
        </w:rPr>
        <w:t>révention et promotion de la santé ;</w:t>
      </w:r>
    </w:p>
    <w:p w14:paraId="70E930CE" w14:textId="6BF68161" w:rsidR="004D1C19" w:rsidRPr="00545901" w:rsidRDefault="004D1C19" w:rsidP="00BA1B5A">
      <w:pPr>
        <w:pStyle w:val="Sansinterligne"/>
        <w:numPr>
          <w:ilvl w:val="0"/>
          <w:numId w:val="27"/>
        </w:numPr>
        <w:jc w:val="both"/>
        <w:rPr>
          <w:rFonts w:ascii="Aptos" w:hAnsi="Aptos" w:cs="Arial"/>
          <w:sz w:val="20"/>
          <w:szCs w:val="20"/>
        </w:rPr>
      </w:pPr>
      <w:r w:rsidRPr="00545901">
        <w:rPr>
          <w:rFonts w:ascii="Aptos" w:hAnsi="Aptos" w:cs="Arial"/>
          <w:sz w:val="20"/>
          <w:szCs w:val="20"/>
        </w:rPr>
        <w:t>Accompagne</w:t>
      </w:r>
      <w:r>
        <w:rPr>
          <w:rFonts w:ascii="Aptos" w:hAnsi="Aptos" w:cs="Arial"/>
          <w:sz w:val="20"/>
          <w:szCs w:val="20"/>
        </w:rPr>
        <w:t>ment d</w:t>
      </w:r>
      <w:r w:rsidRPr="00545901">
        <w:rPr>
          <w:rFonts w:ascii="Aptos" w:hAnsi="Aptos" w:cs="Arial"/>
          <w:sz w:val="20"/>
          <w:szCs w:val="20"/>
        </w:rPr>
        <w:t>es aidants ;</w:t>
      </w:r>
    </w:p>
    <w:p w14:paraId="3D02326B" w14:textId="6ACE4864" w:rsidR="004D1C19" w:rsidRPr="00545901" w:rsidRDefault="004D1C19" w:rsidP="00BA1B5A">
      <w:pPr>
        <w:pStyle w:val="Sansinterligne"/>
        <w:numPr>
          <w:ilvl w:val="0"/>
          <w:numId w:val="27"/>
        </w:numPr>
        <w:jc w:val="both"/>
        <w:rPr>
          <w:rFonts w:ascii="Aptos" w:hAnsi="Aptos" w:cs="Arial"/>
          <w:sz w:val="20"/>
          <w:szCs w:val="20"/>
        </w:rPr>
      </w:pPr>
      <w:r>
        <w:rPr>
          <w:rFonts w:ascii="Aptos" w:hAnsi="Aptos" w:cs="Arial"/>
          <w:sz w:val="20"/>
          <w:szCs w:val="20"/>
        </w:rPr>
        <w:t>Aller vers des prestations plus intégrées</w:t>
      </w:r>
      <w:r w:rsidRPr="00545901">
        <w:rPr>
          <w:rFonts w:ascii="Aptos" w:hAnsi="Aptos" w:cs="Arial"/>
          <w:sz w:val="20"/>
          <w:szCs w:val="20"/>
        </w:rPr>
        <w:t> ;</w:t>
      </w:r>
    </w:p>
    <w:p w14:paraId="749D533A" w14:textId="4BDEB8D1" w:rsidR="004D1C19" w:rsidRPr="00545901" w:rsidRDefault="004D1C19" w:rsidP="00BA1B5A">
      <w:pPr>
        <w:pStyle w:val="Sansinterligne"/>
        <w:numPr>
          <w:ilvl w:val="0"/>
          <w:numId w:val="27"/>
        </w:numPr>
        <w:jc w:val="both"/>
        <w:rPr>
          <w:rFonts w:ascii="Aptos" w:hAnsi="Aptos" w:cs="Arial"/>
          <w:sz w:val="20"/>
          <w:szCs w:val="20"/>
        </w:rPr>
      </w:pPr>
      <w:r>
        <w:rPr>
          <w:rFonts w:ascii="Aptos" w:hAnsi="Aptos" w:cs="Arial"/>
          <w:sz w:val="20"/>
          <w:szCs w:val="20"/>
        </w:rPr>
        <w:t>Accroissement de la lisibilité d</w:t>
      </w:r>
      <w:r w:rsidRPr="00545901">
        <w:rPr>
          <w:rFonts w:ascii="Aptos" w:hAnsi="Aptos" w:cs="Arial"/>
          <w:sz w:val="20"/>
          <w:szCs w:val="20"/>
        </w:rPr>
        <w:t>es réponses coordonnées sur un territoire ;</w:t>
      </w:r>
    </w:p>
    <w:p w14:paraId="528ECD1C" w14:textId="3A650C4F" w:rsidR="004D1C19" w:rsidRPr="00545901" w:rsidRDefault="004D1C19" w:rsidP="00BA1B5A">
      <w:pPr>
        <w:pStyle w:val="Sansinterligne"/>
        <w:numPr>
          <w:ilvl w:val="0"/>
          <w:numId w:val="27"/>
        </w:numPr>
        <w:jc w:val="both"/>
        <w:rPr>
          <w:rFonts w:ascii="Aptos" w:hAnsi="Aptos" w:cs="Arial"/>
          <w:sz w:val="20"/>
          <w:szCs w:val="20"/>
        </w:rPr>
      </w:pPr>
      <w:r>
        <w:rPr>
          <w:rFonts w:ascii="Aptos" w:hAnsi="Aptos" w:cs="Arial"/>
          <w:sz w:val="20"/>
          <w:szCs w:val="20"/>
        </w:rPr>
        <w:t>Prévention des risques de</w:t>
      </w:r>
      <w:r w:rsidRPr="00545901">
        <w:rPr>
          <w:rFonts w:ascii="Aptos" w:hAnsi="Aptos" w:cs="Arial"/>
          <w:sz w:val="20"/>
          <w:szCs w:val="20"/>
        </w:rPr>
        <w:t xml:space="preserve"> ruptures de parcours ;</w:t>
      </w:r>
    </w:p>
    <w:p w14:paraId="4B5F7A85" w14:textId="5195F922" w:rsidR="004D1C19" w:rsidRPr="00545901" w:rsidRDefault="004D1C19" w:rsidP="00BA1B5A">
      <w:pPr>
        <w:pStyle w:val="Sansinterligne"/>
        <w:numPr>
          <w:ilvl w:val="0"/>
          <w:numId w:val="27"/>
        </w:numPr>
        <w:jc w:val="both"/>
        <w:rPr>
          <w:rFonts w:ascii="Aptos" w:hAnsi="Aptos" w:cs="Arial"/>
          <w:sz w:val="20"/>
          <w:szCs w:val="20"/>
        </w:rPr>
      </w:pPr>
      <w:r w:rsidRPr="00545901">
        <w:rPr>
          <w:rFonts w:ascii="Aptos" w:hAnsi="Aptos" w:cs="Arial"/>
          <w:sz w:val="20"/>
          <w:szCs w:val="20"/>
        </w:rPr>
        <w:t>Mobilis</w:t>
      </w:r>
      <w:r>
        <w:rPr>
          <w:rFonts w:ascii="Aptos" w:hAnsi="Aptos" w:cs="Arial"/>
          <w:sz w:val="20"/>
          <w:szCs w:val="20"/>
        </w:rPr>
        <w:t>ation d</w:t>
      </w:r>
      <w:r w:rsidRPr="00545901">
        <w:rPr>
          <w:rFonts w:ascii="Aptos" w:hAnsi="Aptos" w:cs="Arial"/>
          <w:sz w:val="20"/>
          <w:szCs w:val="20"/>
        </w:rPr>
        <w:t>es technologies adaptées.</w:t>
      </w:r>
    </w:p>
    <w:p w14:paraId="1CCE276C" w14:textId="77777777" w:rsidR="004D1C19" w:rsidRPr="00567A37" w:rsidRDefault="004D1C19" w:rsidP="00567A37">
      <w:pPr>
        <w:pStyle w:val="Sansinterligne"/>
        <w:jc w:val="both"/>
        <w:rPr>
          <w:rFonts w:ascii="Aptos" w:hAnsi="Aptos" w:cs="Arial"/>
          <w:sz w:val="20"/>
        </w:rPr>
      </w:pPr>
    </w:p>
    <w:p w14:paraId="6758FCD6" w14:textId="0192FAD9" w:rsidR="00193637" w:rsidRPr="00A433E2" w:rsidRDefault="00193637" w:rsidP="00BA1B5A">
      <w:pPr>
        <w:pStyle w:val="Sansinterligne"/>
        <w:jc w:val="both"/>
        <w:rPr>
          <w:rFonts w:ascii="Aptos" w:hAnsi="Aptos" w:cs="Arial"/>
          <w:sz w:val="20"/>
        </w:rPr>
      </w:pPr>
    </w:p>
    <w:p w14:paraId="7EAE07AF" w14:textId="5FB7DA50" w:rsidR="00193637" w:rsidRPr="00A433E2" w:rsidRDefault="00193637" w:rsidP="00BA1B5A">
      <w:pPr>
        <w:pStyle w:val="Sansinterligne"/>
        <w:jc w:val="both"/>
        <w:rPr>
          <w:rFonts w:ascii="Aptos" w:hAnsi="Aptos" w:cs="Arial"/>
          <w:sz w:val="20"/>
        </w:rPr>
      </w:pPr>
      <w:r w:rsidRPr="00A433E2">
        <w:rPr>
          <w:rFonts w:ascii="Aptos" w:hAnsi="Aptos" w:cs="Arial"/>
          <w:sz w:val="20"/>
        </w:rPr>
        <w:t xml:space="preserve">Dans le cadre </w:t>
      </w:r>
      <w:r w:rsidR="003B0997" w:rsidRPr="00A433E2">
        <w:rPr>
          <w:rFonts w:ascii="Aptos" w:hAnsi="Aptos" w:cs="Arial"/>
          <w:sz w:val="20"/>
        </w:rPr>
        <w:t>des pr</w:t>
      </w:r>
      <w:r w:rsidR="004D1C19" w:rsidRPr="00A433E2">
        <w:rPr>
          <w:rFonts w:ascii="Aptos" w:hAnsi="Aptos" w:cs="Arial"/>
          <w:sz w:val="20"/>
        </w:rPr>
        <w:t>écédent</w:t>
      </w:r>
      <w:r w:rsidR="003B0997" w:rsidRPr="00A433E2">
        <w:rPr>
          <w:rFonts w:ascii="Aptos" w:hAnsi="Aptos" w:cs="Arial"/>
          <w:sz w:val="20"/>
        </w:rPr>
        <w:t>s appels à candidatures publiés</w:t>
      </w:r>
      <w:r w:rsidRPr="00A433E2">
        <w:rPr>
          <w:rFonts w:ascii="Aptos" w:hAnsi="Aptos" w:cs="Arial"/>
          <w:sz w:val="20"/>
        </w:rPr>
        <w:t xml:space="preserve"> par l’ARS Grand Est</w:t>
      </w:r>
      <w:r w:rsidR="003B0997" w:rsidRPr="00A433E2">
        <w:rPr>
          <w:rFonts w:ascii="Aptos" w:hAnsi="Aptos" w:cs="Arial"/>
          <w:sz w:val="20"/>
        </w:rPr>
        <w:t xml:space="preserve"> en 2022</w:t>
      </w:r>
      <w:r w:rsidR="00FE216D" w:rsidRPr="001768AB">
        <w:rPr>
          <w:rFonts w:ascii="Aptos" w:hAnsi="Aptos" w:cs="Arial"/>
          <w:sz w:val="20"/>
        </w:rPr>
        <w:t>,</w:t>
      </w:r>
      <w:r w:rsidR="003B0997" w:rsidRPr="00A433E2">
        <w:rPr>
          <w:rFonts w:ascii="Aptos" w:hAnsi="Aptos" w:cs="Arial"/>
          <w:sz w:val="20"/>
        </w:rPr>
        <w:t>2023</w:t>
      </w:r>
      <w:r w:rsidR="00FE216D" w:rsidRPr="00A433E2">
        <w:rPr>
          <w:rFonts w:ascii="Aptos" w:hAnsi="Aptos" w:cs="Arial"/>
          <w:sz w:val="20"/>
        </w:rPr>
        <w:t xml:space="preserve"> et 2024</w:t>
      </w:r>
      <w:r w:rsidRPr="00A433E2">
        <w:rPr>
          <w:rFonts w:ascii="Aptos" w:hAnsi="Aptos" w:cs="Arial"/>
          <w:sz w:val="20"/>
        </w:rPr>
        <w:t xml:space="preserve">, </w:t>
      </w:r>
      <w:r w:rsidR="00FE216D" w:rsidRPr="009B5A19">
        <w:rPr>
          <w:rFonts w:ascii="Aptos" w:hAnsi="Aptos" w:cs="Arial"/>
          <w:sz w:val="20"/>
        </w:rPr>
        <w:t>2</w:t>
      </w:r>
      <w:r w:rsidRPr="00A433E2">
        <w:rPr>
          <w:rFonts w:ascii="Aptos" w:hAnsi="Aptos" w:cs="Arial"/>
          <w:sz w:val="20"/>
        </w:rPr>
        <w:t xml:space="preserve"> </w:t>
      </w:r>
      <w:r w:rsidR="003419FE" w:rsidRPr="00A433E2">
        <w:rPr>
          <w:rFonts w:ascii="Aptos" w:hAnsi="Aptos" w:cs="Arial"/>
          <w:sz w:val="20"/>
        </w:rPr>
        <w:t xml:space="preserve">CRT ont d’ores et déjà été </w:t>
      </w:r>
      <w:r w:rsidR="002D54AA" w:rsidRPr="00A433E2">
        <w:rPr>
          <w:rFonts w:ascii="Aptos" w:hAnsi="Aptos" w:cs="Arial"/>
          <w:sz w:val="20"/>
        </w:rPr>
        <w:t>identifiés</w:t>
      </w:r>
      <w:r w:rsidR="00331853" w:rsidRPr="00A433E2">
        <w:rPr>
          <w:rFonts w:ascii="Aptos" w:hAnsi="Aptos" w:cs="Arial"/>
          <w:sz w:val="20"/>
        </w:rPr>
        <w:t xml:space="preserve"> sur le département </w:t>
      </w:r>
      <w:r w:rsidR="00FE216D" w:rsidRPr="009B5A19">
        <w:rPr>
          <w:rFonts w:ascii="Aptos" w:hAnsi="Aptos" w:cs="Arial"/>
          <w:sz w:val="20"/>
        </w:rPr>
        <w:t>de la Marne</w:t>
      </w:r>
      <w:r w:rsidR="00FE216D" w:rsidRPr="00A433E2">
        <w:rPr>
          <w:rFonts w:ascii="Aptos" w:hAnsi="Aptos" w:cs="Arial"/>
          <w:sz w:val="20"/>
        </w:rPr>
        <w:t> </w:t>
      </w:r>
      <w:r w:rsidRPr="00A433E2">
        <w:rPr>
          <w:rFonts w:ascii="Aptos" w:hAnsi="Aptos" w:cs="Arial"/>
          <w:sz w:val="20"/>
        </w:rPr>
        <w:t xml:space="preserve">: </w:t>
      </w:r>
    </w:p>
    <w:p w14:paraId="466BEE7D" w14:textId="2B3F266D" w:rsidR="00032D48" w:rsidRPr="009B5A19" w:rsidRDefault="00331853" w:rsidP="00BA1B5A">
      <w:pPr>
        <w:pStyle w:val="Sansinterligne"/>
        <w:numPr>
          <w:ilvl w:val="0"/>
          <w:numId w:val="27"/>
        </w:numPr>
        <w:jc w:val="both"/>
        <w:rPr>
          <w:rFonts w:ascii="Aptos" w:hAnsi="Aptos" w:cs="Arial"/>
          <w:sz w:val="20"/>
        </w:rPr>
      </w:pPr>
      <w:r w:rsidRPr="009B5A19">
        <w:rPr>
          <w:rFonts w:ascii="Aptos" w:hAnsi="Aptos" w:cs="Arial"/>
          <w:sz w:val="20"/>
        </w:rPr>
        <w:t xml:space="preserve">CRT </w:t>
      </w:r>
      <w:r w:rsidR="00FE216D" w:rsidRPr="009B5A19">
        <w:rPr>
          <w:rFonts w:ascii="Aptos" w:hAnsi="Aptos" w:cs="Arial"/>
          <w:sz w:val="20"/>
        </w:rPr>
        <w:t>de Sézanne ;</w:t>
      </w:r>
    </w:p>
    <w:p w14:paraId="3D5AE922" w14:textId="2B355001" w:rsidR="00032D48" w:rsidRPr="009B5A19" w:rsidRDefault="00331853" w:rsidP="00BA1B5A">
      <w:pPr>
        <w:pStyle w:val="Sansinterligne"/>
        <w:numPr>
          <w:ilvl w:val="0"/>
          <w:numId w:val="27"/>
        </w:numPr>
        <w:jc w:val="both"/>
        <w:rPr>
          <w:rFonts w:ascii="Aptos" w:hAnsi="Aptos" w:cs="Arial"/>
          <w:sz w:val="20"/>
        </w:rPr>
      </w:pPr>
      <w:r w:rsidRPr="009B5A19">
        <w:rPr>
          <w:rFonts w:ascii="Aptos" w:hAnsi="Aptos" w:cs="Arial"/>
          <w:sz w:val="20"/>
        </w:rPr>
        <w:t>CRT</w:t>
      </w:r>
      <w:r w:rsidR="000F13EE" w:rsidRPr="009B5A19">
        <w:rPr>
          <w:rFonts w:ascii="Aptos" w:hAnsi="Aptos" w:cs="Arial"/>
          <w:sz w:val="20"/>
        </w:rPr>
        <w:t xml:space="preserve"> </w:t>
      </w:r>
      <w:r w:rsidR="00FE216D" w:rsidRPr="009B5A19">
        <w:rPr>
          <w:rFonts w:ascii="Aptos" w:hAnsi="Aptos" w:cs="Arial"/>
          <w:sz w:val="20"/>
        </w:rPr>
        <w:t>Epernay.</w:t>
      </w:r>
    </w:p>
    <w:p w14:paraId="5B99C1FE" w14:textId="77777777" w:rsidR="004D1C19" w:rsidRPr="00A433E2" w:rsidRDefault="004D1C19" w:rsidP="00BA1B5A">
      <w:pPr>
        <w:pStyle w:val="Sansinterligne"/>
        <w:jc w:val="both"/>
        <w:rPr>
          <w:rFonts w:ascii="Aptos" w:hAnsi="Aptos" w:cs="Arial"/>
          <w:b/>
          <w:bCs/>
          <w:sz w:val="20"/>
        </w:rPr>
      </w:pPr>
    </w:p>
    <w:p w14:paraId="62E7D06C" w14:textId="52A5CFFF" w:rsidR="00032D48" w:rsidRPr="00A433E2" w:rsidRDefault="00032D48" w:rsidP="00BA1B5A">
      <w:pPr>
        <w:pStyle w:val="Sansinterligne"/>
        <w:jc w:val="both"/>
        <w:rPr>
          <w:rFonts w:ascii="Aptos" w:hAnsi="Aptos" w:cs="Arial"/>
          <w:b/>
          <w:bCs/>
          <w:sz w:val="20"/>
        </w:rPr>
      </w:pPr>
      <w:r w:rsidRPr="00A433E2">
        <w:rPr>
          <w:rFonts w:ascii="Aptos" w:hAnsi="Aptos" w:cs="Arial"/>
          <w:b/>
          <w:bCs/>
          <w:sz w:val="20"/>
        </w:rPr>
        <w:t xml:space="preserve">Le présent appel à </w:t>
      </w:r>
      <w:r w:rsidR="004D1C19" w:rsidRPr="00A433E2">
        <w:rPr>
          <w:rFonts w:ascii="Aptos" w:hAnsi="Aptos" w:cs="Arial"/>
          <w:b/>
          <w:bCs/>
          <w:sz w:val="20"/>
        </w:rPr>
        <w:t>candidatures</w:t>
      </w:r>
      <w:r w:rsidRPr="00A433E2">
        <w:rPr>
          <w:rFonts w:ascii="Aptos" w:hAnsi="Aptos" w:cs="Arial"/>
          <w:b/>
          <w:bCs/>
          <w:sz w:val="20"/>
        </w:rPr>
        <w:t xml:space="preserve"> vise</w:t>
      </w:r>
      <w:r w:rsidR="004D1C19" w:rsidRPr="00A433E2">
        <w:rPr>
          <w:rFonts w:ascii="Aptos" w:hAnsi="Aptos" w:cs="Arial"/>
          <w:b/>
          <w:bCs/>
          <w:sz w:val="20"/>
        </w:rPr>
        <w:t xml:space="preserve"> ainsi</w:t>
      </w:r>
      <w:r w:rsidRPr="00A433E2">
        <w:rPr>
          <w:rFonts w:ascii="Aptos" w:hAnsi="Aptos" w:cs="Arial"/>
          <w:b/>
          <w:bCs/>
          <w:sz w:val="20"/>
        </w:rPr>
        <w:t xml:space="preserve"> à </w:t>
      </w:r>
      <w:r w:rsidR="00C454B8" w:rsidRPr="00A433E2">
        <w:rPr>
          <w:rFonts w:ascii="Aptos" w:hAnsi="Aptos" w:cs="Arial"/>
          <w:b/>
          <w:bCs/>
          <w:sz w:val="20"/>
        </w:rPr>
        <w:t xml:space="preserve">identifier les candidats </w:t>
      </w:r>
      <w:r w:rsidR="004D1C19" w:rsidRPr="00A433E2">
        <w:rPr>
          <w:rFonts w:ascii="Aptos" w:hAnsi="Aptos" w:cs="Arial"/>
          <w:b/>
          <w:bCs/>
          <w:sz w:val="20"/>
        </w:rPr>
        <w:t xml:space="preserve">susceptibles de proposer </w:t>
      </w:r>
      <w:r w:rsidR="00C454B8" w:rsidRPr="00A433E2">
        <w:rPr>
          <w:rFonts w:ascii="Aptos" w:hAnsi="Aptos" w:cs="Arial"/>
          <w:b/>
          <w:bCs/>
          <w:sz w:val="20"/>
        </w:rPr>
        <w:t>un</w:t>
      </w:r>
      <w:r w:rsidRPr="00A433E2">
        <w:rPr>
          <w:rFonts w:ascii="Aptos" w:hAnsi="Aptos" w:cs="Arial"/>
          <w:b/>
          <w:bCs/>
          <w:sz w:val="20"/>
        </w:rPr>
        <w:t xml:space="preserve"> centre de ressources territoria</w:t>
      </w:r>
      <w:r w:rsidR="00C454B8" w:rsidRPr="00A433E2">
        <w:rPr>
          <w:rFonts w:ascii="Aptos" w:hAnsi="Aptos" w:cs="Arial"/>
          <w:b/>
          <w:bCs/>
          <w:sz w:val="20"/>
        </w:rPr>
        <w:t>l</w:t>
      </w:r>
      <w:r w:rsidRPr="00A433E2">
        <w:rPr>
          <w:rFonts w:ascii="Aptos" w:hAnsi="Aptos" w:cs="Arial"/>
          <w:b/>
          <w:bCs/>
          <w:sz w:val="20"/>
        </w:rPr>
        <w:t xml:space="preserve"> pour personnes âgées</w:t>
      </w:r>
      <w:r w:rsidR="00331853" w:rsidRPr="00A433E2">
        <w:rPr>
          <w:rFonts w:ascii="Aptos" w:hAnsi="Aptos" w:cs="Arial"/>
          <w:b/>
          <w:bCs/>
          <w:sz w:val="20"/>
        </w:rPr>
        <w:t xml:space="preserve">, </w:t>
      </w:r>
      <w:r w:rsidR="004D1C19" w:rsidRPr="00A433E2">
        <w:rPr>
          <w:rFonts w:ascii="Aptos" w:hAnsi="Aptos" w:cs="Arial"/>
          <w:b/>
          <w:bCs/>
          <w:sz w:val="20"/>
        </w:rPr>
        <w:t xml:space="preserve">complétant le maillage territorial par </w:t>
      </w:r>
      <w:r w:rsidR="005934B0" w:rsidRPr="00A433E2">
        <w:rPr>
          <w:rFonts w:ascii="Aptos" w:hAnsi="Aptos" w:cs="Arial"/>
          <w:b/>
          <w:bCs/>
          <w:sz w:val="20"/>
        </w:rPr>
        <w:t>l’</w:t>
      </w:r>
      <w:r w:rsidR="00331853" w:rsidRPr="00A433E2">
        <w:rPr>
          <w:rFonts w:ascii="Aptos" w:hAnsi="Aptos" w:cs="Arial"/>
          <w:b/>
          <w:bCs/>
          <w:sz w:val="20"/>
        </w:rPr>
        <w:t xml:space="preserve">implantation </w:t>
      </w:r>
      <w:r w:rsidR="005934B0" w:rsidRPr="00A433E2">
        <w:rPr>
          <w:rFonts w:ascii="Aptos" w:hAnsi="Aptos" w:cs="Arial"/>
          <w:b/>
          <w:bCs/>
          <w:sz w:val="20"/>
        </w:rPr>
        <w:t xml:space="preserve">d’un CRT supplémentaire </w:t>
      </w:r>
      <w:r w:rsidR="00331853" w:rsidRPr="00A433E2">
        <w:rPr>
          <w:rFonts w:ascii="Aptos" w:hAnsi="Aptos" w:cs="Arial"/>
          <w:b/>
          <w:bCs/>
          <w:sz w:val="20"/>
        </w:rPr>
        <w:t xml:space="preserve">sur le </w:t>
      </w:r>
      <w:r w:rsidR="007841C7" w:rsidRPr="00A433E2">
        <w:rPr>
          <w:rFonts w:ascii="Aptos" w:hAnsi="Aptos" w:cs="Arial"/>
          <w:b/>
          <w:bCs/>
          <w:sz w:val="20"/>
        </w:rPr>
        <w:t>département</w:t>
      </w:r>
      <w:r w:rsidR="00FE216D" w:rsidRPr="00A433E2">
        <w:rPr>
          <w:rFonts w:ascii="Aptos" w:hAnsi="Aptos" w:cs="Arial"/>
          <w:b/>
          <w:bCs/>
          <w:sz w:val="20"/>
        </w:rPr>
        <w:t xml:space="preserve"> de la Marne</w:t>
      </w:r>
      <w:r w:rsidR="007841C7" w:rsidRPr="00A433E2">
        <w:rPr>
          <w:rFonts w:ascii="Aptos" w:hAnsi="Aptos" w:cs="Arial"/>
          <w:b/>
          <w:bCs/>
          <w:sz w:val="20"/>
        </w:rPr>
        <w:t xml:space="preserve">. </w:t>
      </w:r>
    </w:p>
    <w:p w14:paraId="28F93474" w14:textId="77777777" w:rsidR="007841C7" w:rsidRPr="00A433E2" w:rsidRDefault="007841C7" w:rsidP="00BA1B5A">
      <w:pPr>
        <w:pStyle w:val="Sansinterligne"/>
        <w:jc w:val="both"/>
        <w:rPr>
          <w:rFonts w:ascii="Aptos" w:hAnsi="Aptos" w:cs="Arial"/>
          <w:b/>
          <w:bCs/>
          <w:sz w:val="20"/>
        </w:rPr>
      </w:pPr>
    </w:p>
    <w:p w14:paraId="649076C5" w14:textId="06216A32" w:rsidR="007841C7" w:rsidRPr="00A433E2" w:rsidRDefault="007841C7" w:rsidP="00BA1B5A">
      <w:pPr>
        <w:pStyle w:val="Sansinterligne"/>
        <w:jc w:val="both"/>
        <w:rPr>
          <w:rFonts w:ascii="Aptos" w:hAnsi="Aptos" w:cs="Arial"/>
          <w:b/>
          <w:bCs/>
          <w:sz w:val="20"/>
        </w:rPr>
      </w:pPr>
      <w:bookmarkStart w:id="3" w:name="_Hlk163724468"/>
      <w:r w:rsidRPr="009B5A19">
        <w:rPr>
          <w:rFonts w:ascii="Aptos" w:hAnsi="Aptos" w:cs="Arial"/>
          <w:b/>
          <w:bCs/>
          <w:sz w:val="20"/>
        </w:rPr>
        <w:t>L</w:t>
      </w:r>
      <w:r w:rsidR="000F13EE" w:rsidRPr="009B5A19">
        <w:rPr>
          <w:rFonts w:ascii="Aptos" w:hAnsi="Aptos" w:cs="Arial"/>
          <w:b/>
          <w:bCs/>
          <w:sz w:val="20"/>
        </w:rPr>
        <w:t>a</w:t>
      </w:r>
      <w:r w:rsidRPr="009B5A19">
        <w:rPr>
          <w:rFonts w:ascii="Aptos" w:hAnsi="Aptos" w:cs="Arial"/>
          <w:b/>
          <w:bCs/>
          <w:sz w:val="20"/>
        </w:rPr>
        <w:t xml:space="preserve"> </w:t>
      </w:r>
      <w:r w:rsidR="00C74518" w:rsidRPr="009B5A19">
        <w:rPr>
          <w:rFonts w:ascii="Aptos" w:hAnsi="Aptos" w:cs="Arial"/>
          <w:b/>
          <w:bCs/>
          <w:sz w:val="20"/>
        </w:rPr>
        <w:t xml:space="preserve">liste </w:t>
      </w:r>
      <w:r w:rsidRPr="00A433E2">
        <w:rPr>
          <w:rFonts w:ascii="Aptos" w:hAnsi="Aptos" w:cs="Arial"/>
          <w:b/>
          <w:bCs/>
          <w:sz w:val="20"/>
        </w:rPr>
        <w:t xml:space="preserve">des </w:t>
      </w:r>
      <w:r w:rsidR="00AF57E8" w:rsidRPr="00A433E2">
        <w:rPr>
          <w:rFonts w:ascii="Aptos" w:hAnsi="Aptos" w:cs="Arial"/>
          <w:b/>
          <w:bCs/>
          <w:sz w:val="20"/>
        </w:rPr>
        <w:t xml:space="preserve">communes restant à couvrir </w:t>
      </w:r>
      <w:r w:rsidRPr="00A433E2">
        <w:rPr>
          <w:rFonts w:ascii="Aptos" w:hAnsi="Aptos" w:cs="Arial"/>
          <w:b/>
          <w:bCs/>
          <w:sz w:val="20"/>
        </w:rPr>
        <w:t xml:space="preserve">est disponible en annexe n°3. </w:t>
      </w:r>
    </w:p>
    <w:p w14:paraId="67C44C30" w14:textId="77777777" w:rsidR="00214079" w:rsidRPr="00567A37" w:rsidRDefault="00214079" w:rsidP="00BA1B5A">
      <w:pPr>
        <w:pStyle w:val="Sansinterligne"/>
        <w:jc w:val="both"/>
        <w:rPr>
          <w:rFonts w:ascii="Aptos" w:hAnsi="Aptos" w:cs="Arial"/>
          <w:b/>
          <w:bCs/>
          <w:sz w:val="20"/>
        </w:rPr>
      </w:pPr>
    </w:p>
    <w:p w14:paraId="5C826832" w14:textId="0371D201" w:rsidR="007841C7" w:rsidRDefault="00214079" w:rsidP="00BA1B5A">
      <w:pPr>
        <w:pStyle w:val="Sansinterligne"/>
        <w:jc w:val="both"/>
        <w:rPr>
          <w:rFonts w:ascii="Aptos" w:hAnsi="Aptos" w:cs="Arial"/>
          <w:b/>
          <w:bCs/>
          <w:sz w:val="20"/>
        </w:rPr>
      </w:pPr>
      <w:r w:rsidRPr="00567A37">
        <w:rPr>
          <w:rFonts w:ascii="Aptos" w:hAnsi="Aptos" w:cs="Arial"/>
          <w:b/>
          <w:bCs/>
          <w:sz w:val="20"/>
        </w:rPr>
        <w:t xml:space="preserve">Les candidats </w:t>
      </w:r>
      <w:r w:rsidR="004D1C19">
        <w:rPr>
          <w:rFonts w:ascii="Aptos" w:hAnsi="Aptos" w:cs="Arial"/>
          <w:b/>
          <w:bCs/>
          <w:sz w:val="20"/>
        </w:rPr>
        <w:t xml:space="preserve">devront </w:t>
      </w:r>
      <w:r w:rsidR="00A6201C" w:rsidRPr="00567A37">
        <w:rPr>
          <w:rFonts w:ascii="Aptos" w:hAnsi="Aptos" w:cs="Arial"/>
          <w:b/>
          <w:bCs/>
          <w:sz w:val="20"/>
        </w:rPr>
        <w:t xml:space="preserve">veiller à </w:t>
      </w:r>
      <w:r w:rsidR="004D1C19">
        <w:rPr>
          <w:rFonts w:ascii="Aptos" w:hAnsi="Aptos" w:cs="Arial"/>
          <w:b/>
          <w:bCs/>
          <w:sz w:val="20"/>
        </w:rPr>
        <w:t xml:space="preserve">proposer une structuration </w:t>
      </w:r>
      <w:r w:rsidR="00A6201C" w:rsidRPr="00567A37">
        <w:rPr>
          <w:rFonts w:ascii="Aptos" w:hAnsi="Aptos" w:cs="Arial"/>
          <w:b/>
          <w:bCs/>
          <w:sz w:val="20"/>
        </w:rPr>
        <w:t>articul</w:t>
      </w:r>
      <w:r w:rsidR="004D1C19">
        <w:rPr>
          <w:rFonts w:ascii="Aptos" w:hAnsi="Aptos" w:cs="Arial"/>
          <w:b/>
          <w:bCs/>
          <w:sz w:val="20"/>
        </w:rPr>
        <w:t>ée avec l’offre des CRT et autres services à domicile</w:t>
      </w:r>
      <w:r w:rsidR="00A6201C" w:rsidRPr="00567A37">
        <w:rPr>
          <w:rFonts w:ascii="Aptos" w:hAnsi="Aptos" w:cs="Arial"/>
          <w:b/>
          <w:bCs/>
          <w:sz w:val="20"/>
        </w:rPr>
        <w:t xml:space="preserve"> déjà implantés</w:t>
      </w:r>
      <w:r w:rsidR="004D1C19">
        <w:rPr>
          <w:rFonts w:ascii="Aptos" w:hAnsi="Aptos" w:cs="Arial"/>
          <w:b/>
          <w:bCs/>
          <w:sz w:val="20"/>
        </w:rPr>
        <w:t>.</w:t>
      </w:r>
    </w:p>
    <w:p w14:paraId="5F050BB3" w14:textId="77777777" w:rsidR="000F13EE" w:rsidRPr="00567A37" w:rsidRDefault="000F13EE" w:rsidP="00BA1B5A">
      <w:pPr>
        <w:pStyle w:val="Sansinterligne"/>
        <w:jc w:val="both"/>
        <w:rPr>
          <w:rFonts w:ascii="Aptos" w:hAnsi="Aptos" w:cs="Arial"/>
          <w:b/>
          <w:bCs/>
          <w:sz w:val="20"/>
        </w:rPr>
      </w:pPr>
    </w:p>
    <w:bookmarkEnd w:id="3"/>
    <w:p w14:paraId="1C2EB9F3" w14:textId="77777777" w:rsidR="00032D48" w:rsidRPr="00567A37" w:rsidRDefault="00032D48" w:rsidP="00BA1B5A">
      <w:pPr>
        <w:pStyle w:val="Sansinterligne"/>
        <w:jc w:val="both"/>
        <w:rPr>
          <w:rFonts w:ascii="Aptos" w:hAnsi="Aptos" w:cs="Arial"/>
          <w:sz w:val="20"/>
        </w:rPr>
      </w:pPr>
    </w:p>
    <w:p w14:paraId="5CD70A39" w14:textId="40F02A60" w:rsidR="00745D21" w:rsidRPr="00567A37" w:rsidRDefault="002138E7" w:rsidP="00BA1B5A">
      <w:pPr>
        <w:pStyle w:val="Titre1"/>
        <w:numPr>
          <w:ilvl w:val="0"/>
          <w:numId w:val="5"/>
        </w:numPr>
        <w:spacing w:before="0" w:line="240" w:lineRule="auto"/>
        <w:jc w:val="both"/>
        <w:rPr>
          <w:rFonts w:ascii="Aptos" w:hAnsi="Aptos" w:cs="Arial"/>
        </w:rPr>
      </w:pPr>
      <w:bookmarkStart w:id="4" w:name="_Toc211852079"/>
      <w:r w:rsidRPr="00567A37">
        <w:rPr>
          <w:rFonts w:ascii="Aptos" w:hAnsi="Aptos" w:cs="Arial"/>
        </w:rPr>
        <w:t>C</w:t>
      </w:r>
      <w:r w:rsidR="004D1C19" w:rsidRPr="00567A37">
        <w:rPr>
          <w:rFonts w:ascii="Aptos" w:hAnsi="Aptos" w:cs="Arial"/>
        </w:rPr>
        <w:t>aractéristiques attendues du projet</w:t>
      </w:r>
      <w:bookmarkEnd w:id="4"/>
    </w:p>
    <w:p w14:paraId="47CD412D" w14:textId="77777777" w:rsidR="00BA1B5A" w:rsidRPr="00567A37" w:rsidRDefault="00BA1B5A" w:rsidP="00567A37"/>
    <w:p w14:paraId="4669B7B8" w14:textId="044ECBF7" w:rsidR="00FB7A2E" w:rsidRPr="00567A37" w:rsidRDefault="004D1C19" w:rsidP="00567A37">
      <w:pPr>
        <w:pStyle w:val="Titre2"/>
        <w:numPr>
          <w:ilvl w:val="0"/>
          <w:numId w:val="33"/>
        </w:numPr>
        <w:spacing w:line="240" w:lineRule="auto"/>
        <w:rPr>
          <w:rFonts w:ascii="Aptos" w:hAnsi="Aptos" w:cs="Arial"/>
          <w:sz w:val="28"/>
          <w:szCs w:val="28"/>
          <w:u w:val="none"/>
        </w:rPr>
      </w:pPr>
      <w:bookmarkStart w:id="5" w:name="_Toc211852080"/>
      <w:r w:rsidRPr="00567A37">
        <w:rPr>
          <w:rFonts w:ascii="Aptos" w:hAnsi="Aptos" w:cs="Arial"/>
          <w:sz w:val="28"/>
          <w:szCs w:val="28"/>
          <w:u w:val="none"/>
        </w:rPr>
        <w:t>Candidats éligibles</w:t>
      </w:r>
      <w:bookmarkEnd w:id="5"/>
    </w:p>
    <w:p w14:paraId="2E4F32CA" w14:textId="7D06E508" w:rsidR="007E26AC" w:rsidRPr="00567A37" w:rsidRDefault="007E26AC" w:rsidP="00BA1B5A">
      <w:pPr>
        <w:pStyle w:val="Sansinterligne"/>
        <w:jc w:val="both"/>
        <w:rPr>
          <w:rFonts w:ascii="Aptos" w:hAnsi="Aptos" w:cs="Arial"/>
          <w:sz w:val="20"/>
          <w:szCs w:val="20"/>
        </w:rPr>
      </w:pPr>
      <w:r w:rsidRPr="00567A37">
        <w:rPr>
          <w:rFonts w:ascii="Aptos" w:hAnsi="Aptos" w:cs="Arial"/>
          <w:sz w:val="20"/>
          <w:szCs w:val="20"/>
        </w:rPr>
        <w:t xml:space="preserve">La mission de </w:t>
      </w:r>
      <w:r w:rsidR="003419FE" w:rsidRPr="00567A37">
        <w:rPr>
          <w:rFonts w:ascii="Aptos" w:hAnsi="Aptos" w:cs="Arial"/>
          <w:sz w:val="20"/>
          <w:szCs w:val="20"/>
        </w:rPr>
        <w:t xml:space="preserve">CRT </w:t>
      </w:r>
      <w:r w:rsidRPr="00567A37">
        <w:rPr>
          <w:rFonts w:ascii="Aptos" w:hAnsi="Aptos" w:cs="Arial"/>
          <w:sz w:val="20"/>
          <w:szCs w:val="20"/>
        </w:rPr>
        <w:t xml:space="preserve">peut être portée dans </w:t>
      </w:r>
      <w:r w:rsidR="003419FE" w:rsidRPr="00567A37">
        <w:rPr>
          <w:rFonts w:ascii="Aptos" w:hAnsi="Aptos" w:cs="Arial"/>
          <w:sz w:val="20"/>
          <w:szCs w:val="20"/>
        </w:rPr>
        <w:t>l</w:t>
      </w:r>
      <w:r w:rsidRPr="00567A37">
        <w:rPr>
          <w:rFonts w:ascii="Aptos" w:hAnsi="Aptos" w:cs="Arial"/>
          <w:sz w:val="20"/>
          <w:szCs w:val="20"/>
        </w:rPr>
        <w:t>es conditions fixées par l’arrêté du 27 avril 2022</w:t>
      </w:r>
      <w:r w:rsidR="003419FE" w:rsidRPr="00567A37">
        <w:rPr>
          <w:rFonts w:ascii="Aptos" w:hAnsi="Aptos" w:cs="Arial"/>
          <w:sz w:val="20"/>
          <w:szCs w:val="20"/>
        </w:rPr>
        <w:t xml:space="preserve"> soit</w:t>
      </w:r>
      <w:r w:rsidRPr="00567A37">
        <w:rPr>
          <w:rFonts w:ascii="Aptos" w:hAnsi="Aptos" w:cs="Arial"/>
          <w:sz w:val="20"/>
          <w:szCs w:val="20"/>
        </w:rPr>
        <w:t> :</w:t>
      </w:r>
    </w:p>
    <w:p w14:paraId="5C03AFBC" w14:textId="1F299B6D" w:rsidR="007E26AC" w:rsidRPr="00567A37" w:rsidRDefault="00812D10" w:rsidP="00BA1B5A">
      <w:pPr>
        <w:pStyle w:val="Sansinterligne"/>
        <w:numPr>
          <w:ilvl w:val="0"/>
          <w:numId w:val="27"/>
        </w:numPr>
        <w:jc w:val="both"/>
        <w:rPr>
          <w:rFonts w:ascii="Aptos" w:hAnsi="Aptos" w:cs="Arial"/>
          <w:sz w:val="20"/>
          <w:szCs w:val="20"/>
        </w:rPr>
      </w:pPr>
      <w:r w:rsidRPr="00567A37">
        <w:rPr>
          <w:rFonts w:ascii="Aptos" w:hAnsi="Aptos" w:cs="Arial"/>
          <w:sz w:val="20"/>
          <w:szCs w:val="20"/>
        </w:rPr>
        <w:t>Par</w:t>
      </w:r>
      <w:r w:rsidR="007E26AC" w:rsidRPr="00567A37">
        <w:rPr>
          <w:rFonts w:ascii="Aptos" w:hAnsi="Aptos" w:cs="Arial"/>
          <w:sz w:val="20"/>
          <w:szCs w:val="20"/>
        </w:rPr>
        <w:t xml:space="preserve"> un EHPAD, ainsi que le prévoi</w:t>
      </w:r>
      <w:r w:rsidR="003419FE" w:rsidRPr="00567A37">
        <w:rPr>
          <w:rFonts w:ascii="Aptos" w:hAnsi="Aptos" w:cs="Arial"/>
          <w:sz w:val="20"/>
          <w:szCs w:val="20"/>
        </w:rPr>
        <w:t>ent</w:t>
      </w:r>
      <w:r w:rsidR="007E26AC" w:rsidRPr="00567A37">
        <w:rPr>
          <w:rFonts w:ascii="Aptos" w:hAnsi="Aptos" w:cs="Arial"/>
          <w:sz w:val="20"/>
          <w:szCs w:val="20"/>
        </w:rPr>
        <w:t xml:space="preserve"> l</w:t>
      </w:r>
      <w:r w:rsidR="003419FE" w:rsidRPr="00567A37">
        <w:rPr>
          <w:rFonts w:ascii="Aptos" w:hAnsi="Aptos" w:cs="Arial"/>
          <w:sz w:val="20"/>
          <w:szCs w:val="20"/>
        </w:rPr>
        <w:t xml:space="preserve">es </w:t>
      </w:r>
      <w:r w:rsidR="007E26AC" w:rsidRPr="00567A37">
        <w:rPr>
          <w:rFonts w:ascii="Aptos" w:hAnsi="Aptos" w:cs="Arial"/>
          <w:sz w:val="20"/>
          <w:szCs w:val="20"/>
        </w:rPr>
        <w:t>article</w:t>
      </w:r>
      <w:r w:rsidR="003419FE" w:rsidRPr="00567A37">
        <w:rPr>
          <w:rFonts w:ascii="Aptos" w:hAnsi="Aptos" w:cs="Arial"/>
          <w:sz w:val="20"/>
          <w:szCs w:val="20"/>
        </w:rPr>
        <w:t>s</w:t>
      </w:r>
      <w:r w:rsidR="007E26AC" w:rsidRPr="00567A37">
        <w:rPr>
          <w:rFonts w:ascii="Aptos" w:hAnsi="Aptos" w:cs="Arial"/>
          <w:sz w:val="20"/>
          <w:szCs w:val="20"/>
        </w:rPr>
        <w:t xml:space="preserve"> </w:t>
      </w:r>
      <w:r w:rsidR="00D87D68" w:rsidRPr="00D87D68">
        <w:rPr>
          <w:rFonts w:ascii="Aptos" w:hAnsi="Aptos" w:cs="Arial"/>
          <w:sz w:val="20"/>
          <w:szCs w:val="20"/>
        </w:rPr>
        <w:t>L313-12-3</w:t>
      </w:r>
      <w:r w:rsidR="0064447A" w:rsidRPr="00567A37">
        <w:rPr>
          <w:rFonts w:ascii="Aptos" w:hAnsi="Aptos" w:cs="Arial"/>
          <w:sz w:val="20"/>
          <w:szCs w:val="20"/>
        </w:rPr>
        <w:t>et D312</w:t>
      </w:r>
      <w:r w:rsidR="007E26AC" w:rsidRPr="00567A37">
        <w:rPr>
          <w:rFonts w:ascii="Aptos" w:hAnsi="Aptos" w:cs="Arial"/>
          <w:sz w:val="20"/>
          <w:szCs w:val="20"/>
        </w:rPr>
        <w:t xml:space="preserve">-155-0 du </w:t>
      </w:r>
      <w:r w:rsidR="004D1C19">
        <w:rPr>
          <w:rFonts w:ascii="Aptos" w:hAnsi="Aptos" w:cs="Arial"/>
          <w:sz w:val="20"/>
          <w:szCs w:val="20"/>
        </w:rPr>
        <w:t>CASF</w:t>
      </w:r>
      <w:r w:rsidR="007E26AC" w:rsidRPr="00567A37">
        <w:rPr>
          <w:rFonts w:ascii="Aptos" w:hAnsi="Aptos" w:cs="Arial"/>
          <w:sz w:val="20"/>
          <w:szCs w:val="20"/>
        </w:rPr>
        <w:t> ;</w:t>
      </w:r>
    </w:p>
    <w:p w14:paraId="7C35EF62" w14:textId="3143E783" w:rsidR="007E26AC" w:rsidRPr="00567A37" w:rsidRDefault="00812D10" w:rsidP="00BA1B5A">
      <w:pPr>
        <w:pStyle w:val="Sansinterligne"/>
        <w:numPr>
          <w:ilvl w:val="0"/>
          <w:numId w:val="27"/>
        </w:numPr>
        <w:jc w:val="both"/>
        <w:rPr>
          <w:rFonts w:ascii="Aptos" w:hAnsi="Aptos" w:cs="Arial"/>
          <w:sz w:val="20"/>
          <w:szCs w:val="20"/>
        </w:rPr>
      </w:pPr>
      <w:r w:rsidRPr="00567A37">
        <w:rPr>
          <w:rFonts w:ascii="Aptos" w:hAnsi="Aptos" w:cs="Arial"/>
          <w:sz w:val="20"/>
          <w:szCs w:val="20"/>
        </w:rPr>
        <w:t>Par</w:t>
      </w:r>
      <w:r w:rsidR="007E26AC" w:rsidRPr="00567A37">
        <w:rPr>
          <w:rFonts w:ascii="Aptos" w:hAnsi="Aptos" w:cs="Arial"/>
          <w:sz w:val="20"/>
          <w:szCs w:val="20"/>
        </w:rPr>
        <w:t xml:space="preserve"> un service à domicile, </w:t>
      </w:r>
      <w:r w:rsidR="00D87D68">
        <w:rPr>
          <w:rFonts w:ascii="Aptos" w:hAnsi="Aptos" w:cs="Arial"/>
          <w:sz w:val="20"/>
          <w:szCs w:val="20"/>
        </w:rPr>
        <w:t xml:space="preserve">tel que prévu par </w:t>
      </w:r>
      <w:r w:rsidR="007E26AC" w:rsidRPr="00567A37">
        <w:rPr>
          <w:rFonts w:ascii="Aptos" w:hAnsi="Aptos" w:cs="Arial"/>
          <w:sz w:val="20"/>
          <w:szCs w:val="20"/>
        </w:rPr>
        <w:t xml:space="preserve">l’article D312-7-2 du </w:t>
      </w:r>
      <w:r w:rsidR="00D87D68">
        <w:rPr>
          <w:rFonts w:ascii="Aptos" w:hAnsi="Aptos" w:cs="Arial"/>
          <w:sz w:val="20"/>
          <w:szCs w:val="20"/>
        </w:rPr>
        <w:t>CASF.</w:t>
      </w:r>
    </w:p>
    <w:p w14:paraId="69DCF2FF" w14:textId="7EEC73E5" w:rsidR="00420205" w:rsidRPr="00567A37" w:rsidRDefault="00420205" w:rsidP="00BA1B5A">
      <w:pPr>
        <w:pStyle w:val="Sansinterligne"/>
        <w:jc w:val="both"/>
        <w:rPr>
          <w:rFonts w:ascii="Aptos" w:hAnsi="Aptos" w:cstheme="minorHAnsi"/>
          <w:sz w:val="20"/>
          <w:szCs w:val="20"/>
        </w:rPr>
      </w:pPr>
    </w:p>
    <w:p w14:paraId="1D88A519" w14:textId="1D9363A4" w:rsidR="002F3B4B" w:rsidRPr="00567A37" w:rsidRDefault="001F4831" w:rsidP="00567A37">
      <w:pPr>
        <w:pStyle w:val="Titre2"/>
        <w:numPr>
          <w:ilvl w:val="0"/>
          <w:numId w:val="33"/>
        </w:numPr>
        <w:spacing w:line="240" w:lineRule="auto"/>
        <w:jc w:val="both"/>
        <w:rPr>
          <w:rFonts w:ascii="Aptos" w:hAnsi="Aptos" w:cs="Arial"/>
          <w:sz w:val="28"/>
          <w:szCs w:val="28"/>
          <w:u w:val="none"/>
        </w:rPr>
      </w:pPr>
      <w:bookmarkStart w:id="6" w:name="_Toc211852081"/>
      <w:r w:rsidRPr="00567A37">
        <w:rPr>
          <w:rFonts w:ascii="Aptos" w:hAnsi="Aptos" w:cs="Arial"/>
          <w:sz w:val="28"/>
          <w:szCs w:val="28"/>
          <w:u w:val="none"/>
        </w:rPr>
        <w:lastRenderedPageBreak/>
        <w:t>M</w:t>
      </w:r>
      <w:r w:rsidR="00D87D68" w:rsidRPr="00567A37">
        <w:rPr>
          <w:rFonts w:ascii="Aptos" w:hAnsi="Aptos" w:cs="Arial"/>
          <w:sz w:val="28"/>
          <w:szCs w:val="28"/>
          <w:u w:val="none"/>
        </w:rPr>
        <w:t>issions du Centre de Ressources Territorial</w:t>
      </w:r>
      <w:bookmarkEnd w:id="6"/>
    </w:p>
    <w:p w14:paraId="1E327757" w14:textId="487CC4C9" w:rsidR="002F3B4B" w:rsidRPr="00567A37" w:rsidRDefault="002F3B4B"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 xml:space="preserve">Les deux modalités d’intervention, </w:t>
      </w:r>
      <w:r w:rsidRPr="00567A37">
        <w:rPr>
          <w:rFonts w:ascii="Aptos" w:eastAsiaTheme="majorEastAsia" w:hAnsi="Aptos" w:cs="Arial"/>
          <w:b/>
          <w:sz w:val="20"/>
          <w:szCs w:val="26"/>
        </w:rPr>
        <w:t>qui devront être menées conjointement</w:t>
      </w:r>
      <w:r w:rsidRPr="00567A37">
        <w:rPr>
          <w:rFonts w:ascii="Aptos" w:eastAsiaTheme="majorEastAsia" w:hAnsi="Aptos" w:cs="Arial"/>
          <w:sz w:val="20"/>
          <w:szCs w:val="26"/>
        </w:rPr>
        <w:t xml:space="preserve"> par le centre de ressources territoria</w:t>
      </w:r>
      <w:r w:rsidR="00D87D68">
        <w:rPr>
          <w:rFonts w:ascii="Aptos" w:eastAsiaTheme="majorEastAsia" w:hAnsi="Aptos" w:cs="Arial"/>
          <w:sz w:val="20"/>
          <w:szCs w:val="26"/>
        </w:rPr>
        <w:t>l</w:t>
      </w:r>
      <w:r w:rsidRPr="00567A37">
        <w:rPr>
          <w:rFonts w:ascii="Aptos" w:eastAsiaTheme="majorEastAsia" w:hAnsi="Aptos" w:cs="Arial"/>
          <w:sz w:val="20"/>
          <w:szCs w:val="26"/>
        </w:rPr>
        <w:t>, sont définies comme suit :</w:t>
      </w:r>
    </w:p>
    <w:p w14:paraId="1119147B" w14:textId="28C3AC9F" w:rsidR="002F3B4B" w:rsidRPr="00567A37" w:rsidRDefault="002F3B4B"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b/>
          <w:bCs/>
          <w:sz w:val="20"/>
          <w:szCs w:val="26"/>
        </w:rPr>
        <w:t>Volet 1</w:t>
      </w:r>
      <w:r w:rsidR="00D87D68" w:rsidRPr="00567A37">
        <w:rPr>
          <w:rFonts w:ascii="Aptos" w:eastAsiaTheme="majorEastAsia" w:hAnsi="Aptos" w:cs="Arial"/>
          <w:b/>
          <w:bCs/>
          <w:sz w:val="20"/>
          <w:szCs w:val="26"/>
        </w:rPr>
        <w:t> :</w:t>
      </w:r>
      <w:r w:rsidR="00D87D68">
        <w:rPr>
          <w:rFonts w:ascii="Aptos" w:eastAsiaTheme="majorEastAsia" w:hAnsi="Aptos" w:cs="Arial"/>
          <w:sz w:val="20"/>
          <w:szCs w:val="26"/>
        </w:rPr>
        <w:t xml:space="preserve"> </w:t>
      </w:r>
      <w:r w:rsidRPr="00567A37">
        <w:rPr>
          <w:rFonts w:ascii="Aptos" w:eastAsiaTheme="majorEastAsia" w:hAnsi="Aptos" w:cs="Arial"/>
          <w:b/>
          <w:bCs/>
          <w:sz w:val="20"/>
          <w:szCs w:val="26"/>
        </w:rPr>
        <w:t>mission d’appui aux professionnels du territoire</w:t>
      </w:r>
      <w:r w:rsidR="000F13EE">
        <w:rPr>
          <w:rFonts w:ascii="Aptos" w:eastAsiaTheme="majorEastAsia" w:hAnsi="Aptos" w:cs="Arial"/>
          <w:sz w:val="20"/>
          <w:szCs w:val="26"/>
        </w:rPr>
        <w:t xml:space="preserve"> : </w:t>
      </w:r>
      <w:r w:rsidRPr="00567A37">
        <w:rPr>
          <w:rFonts w:ascii="Aptos" w:eastAsiaTheme="majorEastAsia" w:hAnsi="Aptos" w:cs="Arial"/>
          <w:sz w:val="20"/>
          <w:szCs w:val="26"/>
        </w:rPr>
        <w:t xml:space="preserve">formation des professionnels, appui administratif et logistique, mise à disposition de compétences et ressources gérontologiques, gériatriques et de ressources et équipements spécialisés ou de locaux adaptés ; </w:t>
      </w:r>
    </w:p>
    <w:p w14:paraId="74809AEC" w14:textId="2CBB68F2" w:rsidR="002F3B4B" w:rsidRDefault="002F3B4B"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b/>
          <w:bCs/>
          <w:sz w:val="20"/>
          <w:szCs w:val="26"/>
        </w:rPr>
        <w:t>Volet 2</w:t>
      </w:r>
      <w:r w:rsidR="00D87D68" w:rsidRPr="00567A37">
        <w:rPr>
          <w:rFonts w:ascii="Aptos" w:eastAsiaTheme="majorEastAsia" w:hAnsi="Aptos" w:cs="Arial"/>
          <w:b/>
          <w:bCs/>
          <w:sz w:val="20"/>
          <w:szCs w:val="26"/>
        </w:rPr>
        <w:t xml:space="preserve"> : </w:t>
      </w:r>
      <w:r w:rsidRPr="00567A37">
        <w:rPr>
          <w:rFonts w:ascii="Aptos" w:eastAsiaTheme="majorEastAsia" w:hAnsi="Aptos" w:cs="Arial"/>
          <w:b/>
          <w:bCs/>
          <w:sz w:val="20"/>
          <w:szCs w:val="26"/>
        </w:rPr>
        <w:t>mission d’accompagnement renforcé</w:t>
      </w:r>
      <w:r w:rsidR="00D87D68" w:rsidRPr="00567A37">
        <w:rPr>
          <w:rFonts w:ascii="Aptos" w:eastAsiaTheme="majorEastAsia" w:hAnsi="Aptos" w:cs="Arial"/>
          <w:b/>
          <w:bCs/>
          <w:sz w:val="20"/>
          <w:szCs w:val="26"/>
        </w:rPr>
        <w:t xml:space="preserve"> et intensif à domicile</w:t>
      </w:r>
      <w:r w:rsidR="00D87D68">
        <w:rPr>
          <w:rFonts w:ascii="Aptos" w:eastAsiaTheme="majorEastAsia" w:hAnsi="Aptos" w:cs="Arial"/>
          <w:sz w:val="20"/>
          <w:szCs w:val="26"/>
        </w:rPr>
        <w:t xml:space="preserve"> pour</w:t>
      </w:r>
      <w:r w:rsidRPr="00567A37">
        <w:rPr>
          <w:rFonts w:ascii="Aptos" w:eastAsiaTheme="majorEastAsia" w:hAnsi="Aptos" w:cs="Arial"/>
          <w:sz w:val="20"/>
          <w:szCs w:val="26"/>
        </w:rPr>
        <w:t xml:space="preserve"> </w:t>
      </w:r>
      <w:r w:rsidR="00D87D68">
        <w:rPr>
          <w:rFonts w:ascii="Aptos" w:eastAsiaTheme="majorEastAsia" w:hAnsi="Aptos" w:cs="Arial"/>
          <w:sz w:val="20"/>
          <w:szCs w:val="26"/>
        </w:rPr>
        <w:t>des</w:t>
      </w:r>
      <w:r w:rsidRPr="00567A37">
        <w:rPr>
          <w:rFonts w:ascii="Aptos" w:eastAsiaTheme="majorEastAsia" w:hAnsi="Aptos" w:cs="Arial"/>
          <w:sz w:val="20"/>
          <w:szCs w:val="26"/>
        </w:rPr>
        <w:t xml:space="preserve"> personnes âgées en perte </w:t>
      </w:r>
      <w:r w:rsidR="000F5E12" w:rsidRPr="00567A37">
        <w:rPr>
          <w:rFonts w:ascii="Aptos" w:eastAsiaTheme="majorEastAsia" w:hAnsi="Aptos" w:cs="Arial"/>
          <w:sz w:val="20"/>
          <w:szCs w:val="26"/>
        </w:rPr>
        <w:t>d’autonomie,</w:t>
      </w:r>
      <w:r w:rsidRPr="00567A37">
        <w:rPr>
          <w:rFonts w:ascii="Aptos" w:eastAsiaTheme="majorEastAsia" w:hAnsi="Aptos" w:cs="Arial"/>
          <w:sz w:val="20"/>
          <w:szCs w:val="26"/>
        </w:rPr>
        <w:t xml:space="preserve"> en alternative à l’EHPAD.</w:t>
      </w:r>
    </w:p>
    <w:p w14:paraId="4B95D610" w14:textId="77777777" w:rsidR="00BA1B5A" w:rsidRPr="00567A37" w:rsidRDefault="00BA1B5A" w:rsidP="00567A37">
      <w:pPr>
        <w:pStyle w:val="Sansinterligne"/>
        <w:ind w:left="720"/>
        <w:jc w:val="both"/>
        <w:rPr>
          <w:rFonts w:ascii="Aptos" w:eastAsiaTheme="majorEastAsia" w:hAnsi="Aptos" w:cs="Arial"/>
          <w:sz w:val="20"/>
          <w:szCs w:val="26"/>
        </w:rPr>
      </w:pPr>
    </w:p>
    <w:p w14:paraId="76C623C3" w14:textId="0FA031EC" w:rsidR="002F3B4B" w:rsidRPr="00567A37" w:rsidRDefault="000F13EE" w:rsidP="00567A37">
      <w:pPr>
        <w:pStyle w:val="Titre3"/>
        <w:rPr>
          <w:rFonts w:ascii="Aptos" w:hAnsi="Aptos"/>
        </w:rPr>
      </w:pPr>
      <w:bookmarkStart w:id="7" w:name="_Toc211852082"/>
      <w:r>
        <w:rPr>
          <w:rFonts w:ascii="Aptos" w:hAnsi="Aptos"/>
        </w:rPr>
        <w:t xml:space="preserve">2.1 </w:t>
      </w:r>
      <w:r w:rsidR="002F3B4B" w:rsidRPr="00567A37">
        <w:rPr>
          <w:rFonts w:ascii="Aptos" w:hAnsi="Aptos"/>
        </w:rPr>
        <w:t xml:space="preserve">Volet 1 : </w:t>
      </w:r>
      <w:r w:rsidR="002F3582" w:rsidRPr="00567A37">
        <w:rPr>
          <w:rFonts w:ascii="Aptos" w:hAnsi="Aptos"/>
        </w:rPr>
        <w:t>m</w:t>
      </w:r>
      <w:r w:rsidR="002F3B4B" w:rsidRPr="00567A37">
        <w:rPr>
          <w:rFonts w:ascii="Aptos" w:hAnsi="Aptos"/>
        </w:rPr>
        <w:t>ission d’accompagnement des professionnels du territoire</w:t>
      </w:r>
      <w:bookmarkEnd w:id="7"/>
    </w:p>
    <w:p w14:paraId="7A7EEA51" w14:textId="428BCF1F" w:rsidR="00FC6C4B" w:rsidRDefault="00987B1D"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 xml:space="preserve">L’objectif est de mobiliser toutes les ressources pertinentes pour permettre </w:t>
      </w:r>
      <w:r w:rsidR="00FC6C4B">
        <w:rPr>
          <w:rFonts w:ascii="Aptos" w:eastAsiaTheme="majorEastAsia" w:hAnsi="Aptos" w:cs="Arial"/>
          <w:sz w:val="20"/>
          <w:szCs w:val="26"/>
        </w:rPr>
        <w:t>aux professionnels intervenant au domicile de toute personne âgée (sans condition de niveau de GIR) de bénéficier de l’expertise du porteur de CRT</w:t>
      </w:r>
      <w:r w:rsidRPr="00567A37">
        <w:rPr>
          <w:rFonts w:ascii="Aptos" w:eastAsiaTheme="majorEastAsia" w:hAnsi="Aptos" w:cs="Arial"/>
          <w:sz w:val="20"/>
          <w:szCs w:val="26"/>
        </w:rPr>
        <w:t>, en complément de l’accompagnement à domicile</w:t>
      </w:r>
      <w:r w:rsidR="00D87D68">
        <w:rPr>
          <w:rFonts w:ascii="Aptos" w:eastAsiaTheme="majorEastAsia" w:hAnsi="Aptos" w:cs="Arial"/>
          <w:sz w:val="20"/>
          <w:szCs w:val="26"/>
        </w:rPr>
        <w:t xml:space="preserve"> « classique » (IDEL/Services médico-sociaux à domicile notamment)</w:t>
      </w:r>
      <w:r w:rsidRPr="00567A37">
        <w:rPr>
          <w:rFonts w:ascii="Aptos" w:eastAsiaTheme="majorEastAsia" w:hAnsi="Aptos" w:cs="Arial"/>
          <w:sz w:val="20"/>
          <w:szCs w:val="26"/>
        </w:rPr>
        <w:t xml:space="preserve">. </w:t>
      </w:r>
    </w:p>
    <w:p w14:paraId="77480912" w14:textId="77777777" w:rsidR="00FC6C4B" w:rsidRDefault="00FC6C4B" w:rsidP="00BA1B5A">
      <w:pPr>
        <w:pStyle w:val="Sansinterligne"/>
        <w:jc w:val="both"/>
        <w:rPr>
          <w:rFonts w:ascii="Aptos" w:eastAsiaTheme="majorEastAsia" w:hAnsi="Aptos" w:cs="Arial"/>
          <w:sz w:val="20"/>
          <w:szCs w:val="26"/>
        </w:rPr>
      </w:pPr>
    </w:p>
    <w:p w14:paraId="2787DC8A" w14:textId="79B7088B" w:rsidR="00987B1D" w:rsidRPr="00567A37" w:rsidRDefault="00987B1D"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Le porteur veillera en particulier à ce que les ressources disponibles au sein des EHPAD</w:t>
      </w:r>
      <w:r w:rsidR="00D87D68">
        <w:rPr>
          <w:rFonts w:ascii="Aptos" w:eastAsiaTheme="majorEastAsia" w:hAnsi="Aptos" w:cs="Arial"/>
          <w:sz w:val="20"/>
          <w:szCs w:val="26"/>
        </w:rPr>
        <w:t xml:space="preserve"> du territoire</w:t>
      </w:r>
      <w:r w:rsidRPr="00567A37">
        <w:rPr>
          <w:rFonts w:ascii="Aptos" w:eastAsiaTheme="majorEastAsia" w:hAnsi="Aptos" w:cs="Arial"/>
          <w:sz w:val="20"/>
          <w:szCs w:val="26"/>
        </w:rPr>
        <w:t xml:space="preserve"> (porteurs ou partenaires), </w:t>
      </w:r>
      <w:r w:rsidR="00D87D68">
        <w:rPr>
          <w:rFonts w:ascii="Aptos" w:eastAsiaTheme="majorEastAsia" w:hAnsi="Aptos" w:cs="Arial"/>
          <w:sz w:val="20"/>
          <w:szCs w:val="26"/>
        </w:rPr>
        <w:t xml:space="preserve">et </w:t>
      </w:r>
      <w:r w:rsidRPr="00567A37">
        <w:rPr>
          <w:rFonts w:ascii="Aptos" w:eastAsiaTheme="majorEastAsia" w:hAnsi="Aptos" w:cs="Arial"/>
          <w:sz w:val="20"/>
          <w:szCs w:val="26"/>
        </w:rPr>
        <w:t xml:space="preserve">qui bénéficient généralement exclusivement aux résidents de l’établissement, soient mises à disposition des personnes âgées résidant à domicile </w:t>
      </w:r>
      <w:r w:rsidR="00D87D68">
        <w:rPr>
          <w:rFonts w:ascii="Aptos" w:eastAsiaTheme="majorEastAsia" w:hAnsi="Aptos" w:cs="Arial"/>
          <w:sz w:val="20"/>
          <w:szCs w:val="26"/>
        </w:rPr>
        <w:t>relevant du CRT</w:t>
      </w:r>
      <w:r w:rsidRPr="00567A37">
        <w:rPr>
          <w:rFonts w:ascii="Aptos" w:eastAsiaTheme="majorEastAsia" w:hAnsi="Aptos" w:cs="Arial"/>
          <w:sz w:val="20"/>
          <w:szCs w:val="26"/>
        </w:rPr>
        <w:t xml:space="preserve">. </w:t>
      </w:r>
    </w:p>
    <w:p w14:paraId="65BC36E0" w14:textId="77777777" w:rsidR="002F3B4B" w:rsidRPr="00567A37" w:rsidRDefault="002F3B4B" w:rsidP="00BA1B5A">
      <w:pPr>
        <w:pStyle w:val="Sansinterligne"/>
        <w:jc w:val="both"/>
        <w:rPr>
          <w:rFonts w:ascii="Aptos" w:eastAsiaTheme="majorEastAsia" w:hAnsi="Aptos" w:cs="Arial"/>
          <w:sz w:val="24"/>
          <w:szCs w:val="26"/>
        </w:rPr>
      </w:pPr>
    </w:p>
    <w:p w14:paraId="009213EF" w14:textId="3ADD2F49" w:rsidR="002F3B4B" w:rsidRPr="00567A37" w:rsidRDefault="00987B1D"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Les actions citées dans ce cahier des charges ne constituent pas une liste exhaustive</w:t>
      </w:r>
      <w:r w:rsidR="00074F92">
        <w:rPr>
          <w:rFonts w:ascii="Aptos" w:eastAsiaTheme="majorEastAsia" w:hAnsi="Aptos" w:cs="Arial"/>
          <w:sz w:val="20"/>
          <w:szCs w:val="26"/>
        </w:rPr>
        <w:t> ; l</w:t>
      </w:r>
      <w:r w:rsidR="002F3B4B" w:rsidRPr="00567A37">
        <w:rPr>
          <w:rFonts w:ascii="Aptos" w:eastAsiaTheme="majorEastAsia" w:hAnsi="Aptos" w:cs="Arial"/>
          <w:sz w:val="20"/>
          <w:szCs w:val="26"/>
        </w:rPr>
        <w:t xml:space="preserve">e porteur est libre de proposer des actions </w:t>
      </w:r>
      <w:r w:rsidR="00074F92">
        <w:rPr>
          <w:rFonts w:ascii="Aptos" w:eastAsiaTheme="majorEastAsia" w:hAnsi="Aptos" w:cs="Arial"/>
          <w:sz w:val="20"/>
          <w:szCs w:val="26"/>
        </w:rPr>
        <w:t>complémentaires</w:t>
      </w:r>
      <w:r w:rsidR="002F3B4B" w:rsidRPr="00567A37">
        <w:rPr>
          <w:rFonts w:ascii="Aptos" w:eastAsiaTheme="majorEastAsia" w:hAnsi="Aptos" w:cs="Arial"/>
          <w:sz w:val="20"/>
          <w:szCs w:val="26"/>
        </w:rPr>
        <w:t xml:space="preserve"> dès lors qu’elles répondent aux champs d’intervention</w:t>
      </w:r>
      <w:r w:rsidR="003419FE" w:rsidRPr="00567A37">
        <w:rPr>
          <w:rFonts w:ascii="Aptos" w:eastAsiaTheme="majorEastAsia" w:hAnsi="Aptos" w:cs="Arial"/>
          <w:sz w:val="20"/>
          <w:szCs w:val="26"/>
        </w:rPr>
        <w:t xml:space="preserve"> </w:t>
      </w:r>
      <w:r w:rsidR="002F3B4B" w:rsidRPr="00567A37">
        <w:rPr>
          <w:rFonts w:ascii="Aptos" w:eastAsiaTheme="majorEastAsia" w:hAnsi="Aptos" w:cs="Arial"/>
          <w:sz w:val="20"/>
          <w:szCs w:val="26"/>
        </w:rPr>
        <w:t>suivants :</w:t>
      </w:r>
    </w:p>
    <w:p w14:paraId="7F136228" w14:textId="64A499CD" w:rsidR="002F3B4B" w:rsidRPr="00567A37" w:rsidRDefault="00812D10"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sz w:val="20"/>
          <w:szCs w:val="26"/>
        </w:rPr>
        <w:t>Favoriser</w:t>
      </w:r>
      <w:r w:rsidR="002F3B4B" w:rsidRPr="00567A37">
        <w:rPr>
          <w:rFonts w:ascii="Aptos" w:eastAsiaTheme="majorEastAsia" w:hAnsi="Aptos" w:cs="Arial"/>
          <w:sz w:val="20"/>
          <w:szCs w:val="26"/>
        </w:rPr>
        <w:t xml:space="preserve"> l’accès des personnes âgées aux soins et à la prévention ;</w:t>
      </w:r>
    </w:p>
    <w:p w14:paraId="25A98A6D" w14:textId="24383B9F" w:rsidR="002F3B4B" w:rsidRPr="00567A37" w:rsidRDefault="00812D10"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sz w:val="20"/>
          <w:szCs w:val="26"/>
        </w:rPr>
        <w:t>Lutter</w:t>
      </w:r>
      <w:r w:rsidR="002F3B4B" w:rsidRPr="00567A37">
        <w:rPr>
          <w:rFonts w:ascii="Aptos" w:eastAsiaTheme="majorEastAsia" w:hAnsi="Aptos" w:cs="Arial"/>
          <w:sz w:val="20"/>
          <w:szCs w:val="26"/>
        </w:rPr>
        <w:t xml:space="preserve"> contre l’isolement des personnes âgées et de leurs aidants ;</w:t>
      </w:r>
    </w:p>
    <w:p w14:paraId="74303A35" w14:textId="66215212" w:rsidR="002F3B4B" w:rsidRPr="00567A37" w:rsidRDefault="00812D10"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sz w:val="20"/>
          <w:szCs w:val="26"/>
        </w:rPr>
        <w:t>Contribuer</w:t>
      </w:r>
      <w:r w:rsidR="002F3B4B" w:rsidRPr="00567A37">
        <w:rPr>
          <w:rFonts w:ascii="Aptos" w:eastAsiaTheme="majorEastAsia" w:hAnsi="Aptos" w:cs="Arial"/>
          <w:sz w:val="20"/>
          <w:szCs w:val="26"/>
        </w:rPr>
        <w:t xml:space="preserve"> à l’amélioration des pratiques professionnelles et au partage des bonnes pratiques.</w:t>
      </w:r>
    </w:p>
    <w:p w14:paraId="27566358" w14:textId="46A29062" w:rsidR="00987B1D" w:rsidRPr="00567A37" w:rsidRDefault="00987B1D" w:rsidP="00BA1B5A">
      <w:pPr>
        <w:pStyle w:val="Sansinterligne"/>
        <w:jc w:val="both"/>
        <w:rPr>
          <w:rFonts w:ascii="Aptos" w:eastAsiaTheme="majorEastAsia" w:hAnsi="Aptos" w:cs="Arial"/>
          <w:sz w:val="20"/>
          <w:szCs w:val="26"/>
        </w:rPr>
      </w:pPr>
    </w:p>
    <w:p w14:paraId="6589E175" w14:textId="78C1C996" w:rsidR="00987B1D" w:rsidRPr="00567A37" w:rsidRDefault="00987B1D"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Ces actions doivent s’articuler avec les acteurs déjà présents sur le territoire, afin de veiller à ce qu’elle</w:t>
      </w:r>
      <w:r w:rsidR="003419FE" w:rsidRPr="00567A37">
        <w:rPr>
          <w:rFonts w:ascii="Aptos" w:eastAsiaTheme="majorEastAsia" w:hAnsi="Aptos" w:cs="Arial"/>
          <w:sz w:val="20"/>
          <w:szCs w:val="26"/>
        </w:rPr>
        <w:t>s</w:t>
      </w:r>
      <w:r w:rsidRPr="00567A37">
        <w:rPr>
          <w:rFonts w:ascii="Aptos" w:eastAsiaTheme="majorEastAsia" w:hAnsi="Aptos" w:cs="Arial"/>
          <w:sz w:val="20"/>
          <w:szCs w:val="26"/>
        </w:rPr>
        <w:t xml:space="preserve"> réponde</w:t>
      </w:r>
      <w:r w:rsidR="003419FE" w:rsidRPr="00567A37">
        <w:rPr>
          <w:rFonts w:ascii="Aptos" w:eastAsiaTheme="majorEastAsia" w:hAnsi="Aptos" w:cs="Arial"/>
          <w:sz w:val="20"/>
          <w:szCs w:val="26"/>
        </w:rPr>
        <w:t>nt</w:t>
      </w:r>
      <w:r w:rsidRPr="00567A37">
        <w:rPr>
          <w:rFonts w:ascii="Aptos" w:eastAsiaTheme="majorEastAsia" w:hAnsi="Aptos" w:cs="Arial"/>
          <w:sz w:val="20"/>
          <w:szCs w:val="26"/>
        </w:rPr>
        <w:t xml:space="preserve"> à un besoin qui, jusque-là, n’était pas ou insuffisamment couvert. Il convient donc de définir et de mettre en place ces actions sur la base d’un diagnostic territorial partagé. </w:t>
      </w:r>
    </w:p>
    <w:p w14:paraId="50A755AD" w14:textId="77777777" w:rsidR="003419FE" w:rsidRPr="00567A37" w:rsidRDefault="003419FE" w:rsidP="00BA1B5A">
      <w:pPr>
        <w:pStyle w:val="Sansinterligne"/>
        <w:jc w:val="both"/>
        <w:rPr>
          <w:rFonts w:ascii="Aptos" w:eastAsiaTheme="majorEastAsia" w:hAnsi="Aptos" w:cs="Arial"/>
          <w:sz w:val="20"/>
          <w:szCs w:val="26"/>
        </w:rPr>
      </w:pPr>
    </w:p>
    <w:p w14:paraId="33A0F52A" w14:textId="35D261EF" w:rsidR="000731C4" w:rsidRDefault="00783C59" w:rsidP="00567A37">
      <w:pPr>
        <w:pStyle w:val="Sansinterligne"/>
        <w:jc w:val="both"/>
        <w:rPr>
          <w:rFonts w:ascii="Aptos" w:eastAsiaTheme="majorEastAsia" w:hAnsi="Aptos" w:cs="Arial"/>
          <w:i/>
          <w:sz w:val="24"/>
          <w:szCs w:val="26"/>
        </w:rPr>
      </w:pPr>
      <w:r w:rsidRPr="00567A37">
        <w:rPr>
          <w:rFonts w:ascii="Aptos" w:eastAsiaTheme="majorEastAsia" w:hAnsi="Aptos" w:cs="Arial"/>
          <w:i/>
          <w:sz w:val="20"/>
          <w:szCs w:val="26"/>
        </w:rPr>
        <w:t xml:space="preserve">→ </w:t>
      </w:r>
      <w:r w:rsidR="002F3B4B" w:rsidRPr="00567A37">
        <w:rPr>
          <w:rFonts w:ascii="Aptos" w:eastAsiaTheme="majorEastAsia" w:hAnsi="Aptos" w:cs="Arial"/>
          <w:i/>
          <w:sz w:val="20"/>
          <w:szCs w:val="26"/>
        </w:rPr>
        <w:t>Liste des exemples d’actions répondant aux champs d’intervention en annexe</w:t>
      </w:r>
      <w:r w:rsidR="00A77F8B" w:rsidRPr="00567A37">
        <w:rPr>
          <w:rFonts w:ascii="Aptos" w:eastAsiaTheme="majorEastAsia" w:hAnsi="Aptos" w:cs="Arial"/>
          <w:i/>
          <w:sz w:val="20"/>
          <w:szCs w:val="26"/>
        </w:rPr>
        <w:t xml:space="preserve"> n°1</w:t>
      </w:r>
      <w:r w:rsidR="002F3B4B" w:rsidRPr="00567A37">
        <w:rPr>
          <w:rFonts w:ascii="Aptos" w:eastAsiaTheme="majorEastAsia" w:hAnsi="Aptos" w:cs="Arial"/>
          <w:i/>
          <w:sz w:val="20"/>
          <w:szCs w:val="26"/>
        </w:rPr>
        <w:t>.</w:t>
      </w:r>
      <w:r w:rsidR="00C87E6F" w:rsidRPr="00567A37">
        <w:rPr>
          <w:rFonts w:ascii="Aptos" w:eastAsiaTheme="majorEastAsia" w:hAnsi="Aptos" w:cs="Arial"/>
          <w:i/>
          <w:sz w:val="24"/>
          <w:szCs w:val="26"/>
        </w:rPr>
        <w:t xml:space="preserve"> </w:t>
      </w:r>
    </w:p>
    <w:p w14:paraId="08D04D16" w14:textId="77777777" w:rsidR="00074F92" w:rsidRDefault="00074F92" w:rsidP="00567A37">
      <w:pPr>
        <w:pStyle w:val="Sansinterligne"/>
        <w:jc w:val="both"/>
        <w:rPr>
          <w:rFonts w:ascii="Aptos" w:eastAsiaTheme="majorEastAsia" w:hAnsi="Aptos" w:cs="Arial"/>
          <w:i/>
          <w:sz w:val="24"/>
          <w:szCs w:val="26"/>
        </w:rPr>
      </w:pPr>
    </w:p>
    <w:p w14:paraId="22781F82" w14:textId="77777777" w:rsidR="00074F92" w:rsidRPr="00567A37" w:rsidRDefault="00074F92" w:rsidP="00567A37">
      <w:pPr>
        <w:pStyle w:val="Sansinterligne"/>
        <w:jc w:val="both"/>
        <w:rPr>
          <w:rFonts w:ascii="Aptos" w:eastAsiaTheme="majorEastAsia" w:hAnsi="Aptos" w:cs="Arial"/>
          <w:i/>
          <w:sz w:val="24"/>
          <w:szCs w:val="26"/>
        </w:rPr>
      </w:pPr>
    </w:p>
    <w:p w14:paraId="7676FE95" w14:textId="526BC89A" w:rsidR="002F3B4B" w:rsidRPr="00567A37" w:rsidRDefault="000F13EE" w:rsidP="00567A37">
      <w:pPr>
        <w:pStyle w:val="Titre3"/>
        <w:jc w:val="both"/>
        <w:rPr>
          <w:rFonts w:ascii="Aptos" w:hAnsi="Aptos"/>
        </w:rPr>
      </w:pPr>
      <w:bookmarkStart w:id="8" w:name="_Toc211852083"/>
      <w:r>
        <w:rPr>
          <w:rFonts w:ascii="Aptos" w:hAnsi="Aptos"/>
        </w:rPr>
        <w:t xml:space="preserve">2.2 </w:t>
      </w:r>
      <w:r w:rsidR="002F3B4B" w:rsidRPr="00567A37">
        <w:rPr>
          <w:rFonts w:ascii="Aptos" w:hAnsi="Aptos"/>
        </w:rPr>
        <w:t xml:space="preserve">Volet 2 : </w:t>
      </w:r>
      <w:r w:rsidR="002F3582" w:rsidRPr="00567A37">
        <w:rPr>
          <w:rFonts w:ascii="Aptos" w:hAnsi="Aptos"/>
        </w:rPr>
        <w:t>m</w:t>
      </w:r>
      <w:r w:rsidR="002F3B4B" w:rsidRPr="00567A37">
        <w:rPr>
          <w:rFonts w:ascii="Aptos" w:hAnsi="Aptos"/>
        </w:rPr>
        <w:t>ission d’accompagnement renforcé pour des personnes âgées en perte d’autonomie</w:t>
      </w:r>
      <w:bookmarkEnd w:id="8"/>
    </w:p>
    <w:p w14:paraId="4E119C81" w14:textId="0C8BB17D" w:rsidR="002F3B4B" w:rsidRPr="00567A37" w:rsidRDefault="00074F92" w:rsidP="00BA1B5A">
      <w:pPr>
        <w:pStyle w:val="Sansinterligne"/>
        <w:jc w:val="both"/>
        <w:rPr>
          <w:rFonts w:ascii="Aptos" w:eastAsiaTheme="majorEastAsia" w:hAnsi="Aptos" w:cs="Arial"/>
          <w:sz w:val="20"/>
          <w:szCs w:val="26"/>
        </w:rPr>
      </w:pPr>
      <w:r>
        <w:rPr>
          <w:rFonts w:ascii="Aptos" w:eastAsiaTheme="majorEastAsia" w:hAnsi="Aptos" w:cs="Arial"/>
          <w:sz w:val="20"/>
          <w:szCs w:val="26"/>
        </w:rPr>
        <w:t xml:space="preserve">Cette mission comprend des </w:t>
      </w:r>
      <w:r w:rsidR="002F3B4B" w:rsidRPr="00567A37">
        <w:rPr>
          <w:rFonts w:ascii="Aptos" w:eastAsiaTheme="majorEastAsia" w:hAnsi="Aptos" w:cs="Arial"/>
          <w:sz w:val="20"/>
          <w:szCs w:val="26"/>
        </w:rPr>
        <w:t xml:space="preserve">actions visant renforcer l’accompagnement </w:t>
      </w:r>
      <w:r w:rsidR="00783C59" w:rsidRPr="00567A37">
        <w:rPr>
          <w:rFonts w:ascii="Aptos" w:eastAsiaTheme="majorEastAsia" w:hAnsi="Aptos" w:cs="Arial"/>
          <w:sz w:val="20"/>
          <w:szCs w:val="26"/>
        </w:rPr>
        <w:t>à domicile</w:t>
      </w:r>
      <w:r>
        <w:rPr>
          <w:rFonts w:ascii="Aptos" w:eastAsiaTheme="majorEastAsia" w:hAnsi="Aptos" w:cs="Arial"/>
          <w:sz w:val="20"/>
          <w:szCs w:val="26"/>
        </w:rPr>
        <w:t xml:space="preserve">, en </w:t>
      </w:r>
      <w:r w:rsidR="00FC6C4B">
        <w:rPr>
          <w:rFonts w:ascii="Aptos" w:eastAsiaTheme="majorEastAsia" w:hAnsi="Aptos" w:cs="Arial"/>
          <w:sz w:val="20"/>
          <w:szCs w:val="26"/>
        </w:rPr>
        <w:t xml:space="preserve">proposant </w:t>
      </w:r>
      <w:r w:rsidR="002F3B4B" w:rsidRPr="00567A37">
        <w:rPr>
          <w:rFonts w:ascii="Aptos" w:eastAsiaTheme="majorEastAsia" w:hAnsi="Aptos" w:cs="Arial"/>
          <w:sz w:val="20"/>
          <w:szCs w:val="26"/>
        </w:rPr>
        <w:t xml:space="preserve">aux personnes âgées en perte d’autonomie </w:t>
      </w:r>
      <w:r w:rsidR="00BF191E" w:rsidRPr="00567A37">
        <w:rPr>
          <w:rFonts w:ascii="Aptos" w:eastAsiaTheme="majorEastAsia" w:hAnsi="Aptos" w:cs="Arial"/>
          <w:sz w:val="20"/>
          <w:szCs w:val="26"/>
        </w:rPr>
        <w:t xml:space="preserve">(GIR 1 à 4) </w:t>
      </w:r>
      <w:r w:rsidR="001A5153" w:rsidRPr="00567A37">
        <w:rPr>
          <w:rFonts w:ascii="Aptos" w:eastAsiaTheme="majorEastAsia" w:hAnsi="Aptos" w:cs="Arial"/>
          <w:sz w:val="20"/>
          <w:szCs w:val="26"/>
        </w:rPr>
        <w:t>un large panel de services d’accompagnement</w:t>
      </w:r>
      <w:r w:rsidR="003419FE" w:rsidRPr="00567A37">
        <w:rPr>
          <w:rFonts w:ascii="Aptos" w:eastAsiaTheme="majorEastAsia" w:hAnsi="Aptos" w:cs="Arial"/>
          <w:sz w:val="20"/>
          <w:szCs w:val="26"/>
        </w:rPr>
        <w:t>s</w:t>
      </w:r>
      <w:r w:rsidR="001A5153" w:rsidRPr="00567A37">
        <w:rPr>
          <w:rFonts w:ascii="Aptos" w:eastAsiaTheme="majorEastAsia" w:hAnsi="Aptos" w:cs="Arial"/>
          <w:sz w:val="20"/>
          <w:szCs w:val="26"/>
        </w:rPr>
        <w:t>, justifiant une coordination renforcée.</w:t>
      </w:r>
      <w:r w:rsidR="002F3B4B" w:rsidRPr="00567A37">
        <w:rPr>
          <w:rFonts w:ascii="Aptos" w:eastAsiaTheme="majorEastAsia" w:hAnsi="Aptos" w:cs="Arial"/>
          <w:sz w:val="20"/>
          <w:szCs w:val="26"/>
        </w:rPr>
        <w:t xml:space="preserve"> </w:t>
      </w:r>
      <w:r w:rsidR="00FC6C4B">
        <w:rPr>
          <w:rFonts w:ascii="Aptos" w:eastAsiaTheme="majorEastAsia" w:hAnsi="Aptos" w:cs="Arial"/>
          <w:sz w:val="20"/>
          <w:szCs w:val="26"/>
        </w:rPr>
        <w:t xml:space="preserve">Cette mission </w:t>
      </w:r>
      <w:r w:rsidR="002F3B4B" w:rsidRPr="00567A37">
        <w:rPr>
          <w:rFonts w:ascii="Aptos" w:eastAsiaTheme="majorEastAsia" w:hAnsi="Aptos" w:cs="Arial"/>
          <w:sz w:val="20"/>
          <w:szCs w:val="26"/>
        </w:rPr>
        <w:t xml:space="preserve">se trouve donc au cœur </w:t>
      </w:r>
      <w:r w:rsidR="001A5153" w:rsidRPr="00567A37">
        <w:rPr>
          <w:rFonts w:ascii="Aptos" w:eastAsiaTheme="majorEastAsia" w:hAnsi="Aptos" w:cs="Arial"/>
          <w:sz w:val="20"/>
          <w:szCs w:val="26"/>
        </w:rPr>
        <w:t>des enjeux du virage domiciliaire</w:t>
      </w:r>
      <w:r w:rsidR="00FC6C4B">
        <w:rPr>
          <w:rFonts w:ascii="Aptos" w:eastAsiaTheme="majorEastAsia" w:hAnsi="Aptos" w:cs="Arial"/>
          <w:sz w:val="20"/>
          <w:szCs w:val="26"/>
        </w:rPr>
        <w:t xml:space="preserve"> dont l’enjeu est</w:t>
      </w:r>
      <w:r w:rsidR="000F5E12">
        <w:rPr>
          <w:rFonts w:ascii="Aptos" w:eastAsiaTheme="majorEastAsia" w:hAnsi="Aptos" w:cs="Arial"/>
          <w:sz w:val="20"/>
          <w:szCs w:val="26"/>
        </w:rPr>
        <w:t xml:space="preserve"> de</w:t>
      </w:r>
      <w:r w:rsidR="00FC6C4B">
        <w:rPr>
          <w:rFonts w:ascii="Aptos" w:eastAsiaTheme="majorEastAsia" w:hAnsi="Aptos" w:cs="Arial"/>
          <w:sz w:val="20"/>
          <w:szCs w:val="26"/>
        </w:rPr>
        <w:t xml:space="preserve"> </w:t>
      </w:r>
      <w:r w:rsidR="001A5153" w:rsidRPr="00567A37">
        <w:rPr>
          <w:rFonts w:ascii="Aptos" w:eastAsiaTheme="majorEastAsia" w:hAnsi="Aptos" w:cs="Arial"/>
          <w:sz w:val="20"/>
          <w:szCs w:val="26"/>
        </w:rPr>
        <w:t>permettre à des personnes ayant un ni</w:t>
      </w:r>
      <w:r w:rsidR="006340D9" w:rsidRPr="00567A37">
        <w:rPr>
          <w:rFonts w:ascii="Aptos" w:eastAsiaTheme="majorEastAsia" w:hAnsi="Aptos" w:cs="Arial"/>
          <w:sz w:val="20"/>
          <w:szCs w:val="26"/>
        </w:rPr>
        <w:t>veau de perte d’autonomie avancé</w:t>
      </w:r>
      <w:r w:rsidR="001A5153" w:rsidRPr="00567A37">
        <w:rPr>
          <w:rFonts w:ascii="Aptos" w:eastAsiaTheme="majorEastAsia" w:hAnsi="Aptos" w:cs="Arial"/>
          <w:sz w:val="20"/>
          <w:szCs w:val="26"/>
        </w:rPr>
        <w:t xml:space="preserve"> de rester à leur domicile et d’éviter ou </w:t>
      </w:r>
      <w:r w:rsidR="001D12C4" w:rsidRPr="00567A37">
        <w:rPr>
          <w:rFonts w:ascii="Aptos" w:eastAsiaTheme="majorEastAsia" w:hAnsi="Aptos" w:cs="Arial"/>
          <w:sz w:val="20"/>
          <w:szCs w:val="26"/>
        </w:rPr>
        <w:t xml:space="preserve">de </w:t>
      </w:r>
      <w:r w:rsidR="001A5153" w:rsidRPr="00567A37">
        <w:rPr>
          <w:rFonts w:ascii="Aptos" w:eastAsiaTheme="majorEastAsia" w:hAnsi="Aptos" w:cs="Arial"/>
          <w:sz w:val="20"/>
          <w:szCs w:val="26"/>
        </w:rPr>
        <w:t>retarder l</w:t>
      </w:r>
      <w:r w:rsidR="00FC6C4B">
        <w:rPr>
          <w:rFonts w:ascii="Aptos" w:eastAsiaTheme="majorEastAsia" w:hAnsi="Aptos" w:cs="Arial"/>
          <w:sz w:val="20"/>
          <w:szCs w:val="26"/>
        </w:rPr>
        <w:t xml:space="preserve">eur </w:t>
      </w:r>
      <w:r w:rsidR="001A5153" w:rsidRPr="00567A37">
        <w:rPr>
          <w:rFonts w:ascii="Aptos" w:eastAsiaTheme="majorEastAsia" w:hAnsi="Aptos" w:cs="Arial"/>
          <w:sz w:val="20"/>
          <w:szCs w:val="26"/>
        </w:rPr>
        <w:t xml:space="preserve">entrée en établissement. </w:t>
      </w:r>
    </w:p>
    <w:p w14:paraId="14ADDCCE" w14:textId="77777777" w:rsidR="002F3B4B" w:rsidRPr="00567A37" w:rsidRDefault="002F3B4B" w:rsidP="00BA1B5A">
      <w:pPr>
        <w:pStyle w:val="Sansinterligne"/>
        <w:jc w:val="both"/>
        <w:rPr>
          <w:rFonts w:ascii="Aptos" w:eastAsiaTheme="majorEastAsia" w:hAnsi="Aptos" w:cs="Arial"/>
          <w:sz w:val="20"/>
          <w:szCs w:val="26"/>
        </w:rPr>
      </w:pPr>
    </w:p>
    <w:p w14:paraId="6CFC7970" w14:textId="057A0452" w:rsidR="002F3B4B" w:rsidRPr="00567A37" w:rsidRDefault="002F3B4B"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 xml:space="preserve">Cette mission repose sur une coordination intégrée et renforcée des différents professionnels de santé intervenant dans le parcours de la personne âgée. </w:t>
      </w:r>
      <w:r w:rsidRPr="00567A37">
        <w:rPr>
          <w:rFonts w:ascii="Aptos" w:eastAsiaTheme="majorEastAsia" w:hAnsi="Aptos" w:cs="Arial"/>
          <w:b/>
          <w:sz w:val="20"/>
          <w:szCs w:val="26"/>
        </w:rPr>
        <w:t>Les notions de coordination et de partenariat représentent donc l’enjeu central</w:t>
      </w:r>
      <w:r w:rsidR="00AC270D" w:rsidRPr="00567A37">
        <w:rPr>
          <w:rFonts w:ascii="Aptos" w:eastAsiaTheme="majorEastAsia" w:hAnsi="Aptos" w:cs="Arial"/>
          <w:b/>
          <w:sz w:val="20"/>
          <w:szCs w:val="26"/>
        </w:rPr>
        <w:t xml:space="preserve"> de ce volet</w:t>
      </w:r>
      <w:r w:rsidR="00AC270D" w:rsidRPr="00567A37">
        <w:rPr>
          <w:rFonts w:ascii="Aptos" w:eastAsiaTheme="majorEastAsia" w:hAnsi="Aptos" w:cs="Arial"/>
          <w:sz w:val="20"/>
          <w:szCs w:val="26"/>
        </w:rPr>
        <w:t xml:space="preserve">. </w:t>
      </w:r>
    </w:p>
    <w:p w14:paraId="4057F24F" w14:textId="77777777" w:rsidR="003419FE" w:rsidRPr="00567A37" w:rsidRDefault="003419FE" w:rsidP="00BA1B5A">
      <w:pPr>
        <w:pStyle w:val="Sansinterligne"/>
        <w:jc w:val="both"/>
        <w:rPr>
          <w:rFonts w:ascii="Aptos" w:eastAsiaTheme="majorEastAsia" w:hAnsi="Aptos" w:cs="Arial"/>
          <w:sz w:val="20"/>
          <w:szCs w:val="26"/>
        </w:rPr>
      </w:pPr>
    </w:p>
    <w:p w14:paraId="1F23E6DF" w14:textId="0AAF6504" w:rsidR="002F3B4B" w:rsidRPr="00567A37" w:rsidRDefault="00FC6C4B" w:rsidP="00BA1B5A">
      <w:pPr>
        <w:pStyle w:val="Sansinterligne"/>
        <w:jc w:val="both"/>
        <w:rPr>
          <w:rFonts w:ascii="Aptos" w:eastAsiaTheme="majorEastAsia" w:hAnsi="Aptos" w:cs="Arial"/>
          <w:sz w:val="20"/>
          <w:szCs w:val="26"/>
        </w:rPr>
      </w:pPr>
      <w:r>
        <w:rPr>
          <w:rFonts w:ascii="Aptos" w:eastAsiaTheme="majorEastAsia" w:hAnsi="Aptos" w:cs="Arial"/>
          <w:sz w:val="20"/>
          <w:szCs w:val="26"/>
        </w:rPr>
        <w:t>Le</w:t>
      </w:r>
      <w:r w:rsidR="002F3B4B" w:rsidRPr="00567A37">
        <w:rPr>
          <w:rFonts w:ascii="Aptos" w:eastAsiaTheme="majorEastAsia" w:hAnsi="Aptos" w:cs="Arial"/>
          <w:sz w:val="20"/>
          <w:szCs w:val="26"/>
        </w:rPr>
        <w:t xml:space="preserve"> niveau de prestations</w:t>
      </w:r>
      <w:r>
        <w:rPr>
          <w:rFonts w:ascii="Aptos" w:eastAsiaTheme="majorEastAsia" w:hAnsi="Aptos" w:cs="Arial"/>
          <w:sz w:val="20"/>
          <w:szCs w:val="26"/>
        </w:rPr>
        <w:t xml:space="preserve"> attendu doit être</w:t>
      </w:r>
      <w:r w:rsidR="002F3B4B" w:rsidRPr="00567A37">
        <w:rPr>
          <w:rFonts w:ascii="Aptos" w:eastAsiaTheme="majorEastAsia" w:hAnsi="Aptos" w:cs="Arial"/>
          <w:sz w:val="20"/>
          <w:szCs w:val="26"/>
        </w:rPr>
        <w:t xml:space="preserve"> similaire à celui d’un EHPAD, en proposant un accompagnement à domicile plus intensif et en coordonnant si nécessaire l’offre de soins et d’accompagnement</w:t>
      </w:r>
      <w:r w:rsidR="003419FE" w:rsidRPr="00567A37">
        <w:rPr>
          <w:rFonts w:ascii="Aptos" w:eastAsiaTheme="majorEastAsia" w:hAnsi="Aptos" w:cs="Arial"/>
          <w:sz w:val="20"/>
          <w:szCs w:val="26"/>
        </w:rPr>
        <w:t>,</w:t>
      </w:r>
      <w:r w:rsidR="002F3B4B" w:rsidRPr="00567A37">
        <w:rPr>
          <w:rFonts w:ascii="Aptos" w:eastAsiaTheme="majorEastAsia" w:hAnsi="Aptos" w:cs="Arial"/>
          <w:sz w:val="20"/>
          <w:szCs w:val="26"/>
        </w:rPr>
        <w:t xml:space="preserve"> en partenariat avec les différents intervenants (SSIAD, SAAD et/ou SPASAD</w:t>
      </w:r>
      <w:r>
        <w:rPr>
          <w:rFonts w:ascii="Aptos" w:eastAsiaTheme="majorEastAsia" w:hAnsi="Aptos" w:cs="Arial"/>
          <w:sz w:val="20"/>
          <w:szCs w:val="26"/>
        </w:rPr>
        <w:t>, prochainement Services Autonomie à Domicile-SAD</w:t>
      </w:r>
      <w:r w:rsidR="002F3B4B" w:rsidRPr="00567A37">
        <w:rPr>
          <w:rFonts w:ascii="Aptos" w:eastAsiaTheme="majorEastAsia" w:hAnsi="Aptos" w:cs="Arial"/>
          <w:sz w:val="20"/>
          <w:szCs w:val="26"/>
        </w:rPr>
        <w:t xml:space="preserve">). </w:t>
      </w:r>
    </w:p>
    <w:p w14:paraId="3F5CB5DB" w14:textId="77777777" w:rsidR="002F3B4B" w:rsidRPr="00567A37" w:rsidRDefault="002F3B4B" w:rsidP="00BA1B5A">
      <w:pPr>
        <w:pStyle w:val="Sansinterligne"/>
        <w:jc w:val="both"/>
        <w:rPr>
          <w:rFonts w:ascii="Aptos" w:eastAsiaTheme="majorEastAsia" w:hAnsi="Aptos" w:cs="Arial"/>
          <w:sz w:val="20"/>
          <w:szCs w:val="26"/>
        </w:rPr>
      </w:pPr>
    </w:p>
    <w:p w14:paraId="62B958EA" w14:textId="2AC6F67F" w:rsidR="002F3B4B" w:rsidRPr="00567A37" w:rsidRDefault="00FC6C4B" w:rsidP="00BA1B5A">
      <w:pPr>
        <w:pStyle w:val="Sansinterligne"/>
        <w:jc w:val="both"/>
        <w:rPr>
          <w:rFonts w:ascii="Aptos" w:eastAsiaTheme="majorEastAsia" w:hAnsi="Aptos" w:cs="Arial"/>
          <w:sz w:val="20"/>
          <w:szCs w:val="26"/>
        </w:rPr>
      </w:pPr>
      <w:r>
        <w:rPr>
          <w:rFonts w:ascii="Aptos" w:eastAsiaTheme="majorEastAsia" w:hAnsi="Aptos" w:cs="Arial"/>
          <w:sz w:val="20"/>
          <w:szCs w:val="26"/>
        </w:rPr>
        <w:t>C</w:t>
      </w:r>
      <w:r w:rsidR="002F3B4B" w:rsidRPr="00567A37">
        <w:rPr>
          <w:rFonts w:ascii="Aptos" w:eastAsiaTheme="majorEastAsia" w:hAnsi="Aptos" w:cs="Arial"/>
          <w:sz w:val="20"/>
          <w:szCs w:val="26"/>
        </w:rPr>
        <w:t xml:space="preserve">es prestations recouvrent </w:t>
      </w:r>
      <w:r>
        <w:rPr>
          <w:rFonts w:ascii="Aptos" w:eastAsiaTheme="majorEastAsia" w:hAnsi="Aptos" w:cs="Arial"/>
          <w:sz w:val="20"/>
          <w:szCs w:val="26"/>
        </w:rPr>
        <w:t>l</w:t>
      </w:r>
      <w:r w:rsidR="002F3B4B" w:rsidRPr="00567A37">
        <w:rPr>
          <w:rFonts w:ascii="Aptos" w:eastAsiaTheme="majorEastAsia" w:hAnsi="Aptos" w:cs="Arial"/>
          <w:sz w:val="20"/>
          <w:szCs w:val="26"/>
        </w:rPr>
        <w:t xml:space="preserve">es 4 domaines suivants : </w:t>
      </w:r>
    </w:p>
    <w:p w14:paraId="7B94F859" w14:textId="3F04D603" w:rsidR="002F3B4B" w:rsidRPr="00567A37" w:rsidRDefault="00812D10"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b/>
          <w:sz w:val="20"/>
          <w:szCs w:val="26"/>
        </w:rPr>
        <w:t>Sécurisation</w:t>
      </w:r>
      <w:r w:rsidR="002F3B4B" w:rsidRPr="00567A37">
        <w:rPr>
          <w:rFonts w:ascii="Aptos" w:eastAsiaTheme="majorEastAsia" w:hAnsi="Aptos" w:cs="Arial"/>
          <w:b/>
          <w:sz w:val="20"/>
          <w:szCs w:val="26"/>
        </w:rPr>
        <w:t xml:space="preserve"> de l’environnement de la personne</w:t>
      </w:r>
      <w:r w:rsidR="002F3B4B" w:rsidRPr="00567A37">
        <w:rPr>
          <w:rFonts w:ascii="Aptos" w:eastAsiaTheme="majorEastAsia" w:hAnsi="Aptos" w:cs="Arial"/>
          <w:sz w:val="20"/>
          <w:szCs w:val="26"/>
        </w:rPr>
        <w:t> : surveillance et sécurisation du domicile jour et nuit, accompagnement à l’adaptation du logement ;</w:t>
      </w:r>
    </w:p>
    <w:p w14:paraId="1D086B64" w14:textId="74A66B7F" w:rsidR="002F3B4B" w:rsidRPr="00567A37" w:rsidRDefault="00812D10"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b/>
          <w:sz w:val="20"/>
          <w:szCs w:val="26"/>
        </w:rPr>
        <w:t>Gestion</w:t>
      </w:r>
      <w:r w:rsidR="002F3B4B" w:rsidRPr="00567A37">
        <w:rPr>
          <w:rFonts w:ascii="Aptos" w:eastAsiaTheme="majorEastAsia" w:hAnsi="Aptos" w:cs="Arial"/>
          <w:b/>
          <w:sz w:val="20"/>
          <w:szCs w:val="26"/>
        </w:rPr>
        <w:t xml:space="preserve"> des situations de crise et soutien des aidants</w:t>
      </w:r>
      <w:r w:rsidR="002F3B4B" w:rsidRPr="00567A37">
        <w:rPr>
          <w:rFonts w:ascii="Aptos" w:eastAsiaTheme="majorEastAsia" w:hAnsi="Aptos" w:cs="Arial"/>
          <w:sz w:val="20"/>
          <w:szCs w:val="26"/>
        </w:rPr>
        <w:t> : gestion des ruptures d’accompagnement, gestion des sorties d’hospitalisation des bénéficiaires, soutien et orientation des aidants vers des solutions de répit ;</w:t>
      </w:r>
    </w:p>
    <w:p w14:paraId="670C94F2" w14:textId="0B6B0B3C" w:rsidR="002F3B4B" w:rsidRPr="00567A37" w:rsidRDefault="00812D10"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b/>
          <w:sz w:val="20"/>
          <w:szCs w:val="26"/>
        </w:rPr>
        <w:lastRenderedPageBreak/>
        <w:t>Suivi</w:t>
      </w:r>
      <w:r w:rsidR="002F3B4B" w:rsidRPr="00567A37">
        <w:rPr>
          <w:rFonts w:ascii="Aptos" w:eastAsiaTheme="majorEastAsia" w:hAnsi="Aptos" w:cs="Arial"/>
          <w:b/>
          <w:sz w:val="20"/>
          <w:szCs w:val="26"/>
        </w:rPr>
        <w:t xml:space="preserve"> renforcé autour de la personne</w:t>
      </w:r>
      <w:r w:rsidR="002F3B4B" w:rsidRPr="00567A37">
        <w:rPr>
          <w:rFonts w:ascii="Aptos" w:eastAsiaTheme="majorEastAsia" w:hAnsi="Aptos" w:cs="Arial"/>
          <w:sz w:val="20"/>
          <w:szCs w:val="26"/>
        </w:rPr>
        <w:t> : suivi des plans d’accompagnement et de soins, coordination de l’ensemble des interventions autour du bénéficiaire, surveillance gériatrique ;</w:t>
      </w:r>
    </w:p>
    <w:p w14:paraId="68BAFBE7" w14:textId="67F06086" w:rsidR="002F3B4B" w:rsidRPr="00567A37" w:rsidRDefault="00812D10" w:rsidP="00BA1B5A">
      <w:pPr>
        <w:pStyle w:val="Sansinterligne"/>
        <w:numPr>
          <w:ilvl w:val="0"/>
          <w:numId w:val="27"/>
        </w:numPr>
        <w:jc w:val="both"/>
        <w:rPr>
          <w:rFonts w:ascii="Aptos" w:eastAsiaTheme="majorEastAsia" w:hAnsi="Aptos" w:cs="Arial"/>
          <w:sz w:val="20"/>
          <w:szCs w:val="26"/>
        </w:rPr>
      </w:pPr>
      <w:r w:rsidRPr="00567A37">
        <w:rPr>
          <w:rFonts w:ascii="Aptos" w:eastAsiaTheme="majorEastAsia" w:hAnsi="Aptos" w:cs="Arial"/>
          <w:b/>
          <w:sz w:val="20"/>
          <w:szCs w:val="26"/>
        </w:rPr>
        <w:t>Continuité</w:t>
      </w:r>
      <w:r w:rsidR="002F3B4B" w:rsidRPr="00567A37">
        <w:rPr>
          <w:rFonts w:ascii="Aptos" w:eastAsiaTheme="majorEastAsia" w:hAnsi="Aptos" w:cs="Arial"/>
          <w:b/>
          <w:sz w:val="20"/>
          <w:szCs w:val="26"/>
        </w:rPr>
        <w:t xml:space="preserve"> du projet de vie</w:t>
      </w:r>
      <w:r w:rsidR="002F3B4B" w:rsidRPr="00567A37">
        <w:rPr>
          <w:rFonts w:ascii="Aptos" w:eastAsiaTheme="majorEastAsia" w:hAnsi="Aptos" w:cs="Arial"/>
          <w:sz w:val="20"/>
          <w:szCs w:val="26"/>
        </w:rPr>
        <w:t xml:space="preserve"> et lutte contre l’isolement des personnes âgées, animation de la vie sociale, appui au parcours de vie. </w:t>
      </w:r>
    </w:p>
    <w:p w14:paraId="685EADA6" w14:textId="77777777" w:rsidR="002F3B4B" w:rsidRPr="00567A37" w:rsidRDefault="002F3B4B" w:rsidP="00BA1B5A">
      <w:pPr>
        <w:pStyle w:val="Sansinterligne"/>
        <w:jc w:val="both"/>
        <w:rPr>
          <w:rFonts w:ascii="Aptos" w:eastAsiaTheme="majorEastAsia" w:hAnsi="Aptos" w:cs="Arial"/>
          <w:sz w:val="20"/>
          <w:szCs w:val="26"/>
        </w:rPr>
      </w:pPr>
    </w:p>
    <w:p w14:paraId="7FF95184" w14:textId="69A4CA58" w:rsidR="002F3B4B" w:rsidRPr="00567A37" w:rsidRDefault="00EC1ADD" w:rsidP="00BA1B5A">
      <w:pPr>
        <w:pStyle w:val="Sansinterligne"/>
        <w:jc w:val="both"/>
        <w:rPr>
          <w:rFonts w:ascii="Aptos" w:eastAsiaTheme="majorEastAsia" w:hAnsi="Aptos" w:cs="Arial"/>
          <w:i/>
          <w:sz w:val="20"/>
          <w:szCs w:val="26"/>
        </w:rPr>
      </w:pPr>
      <w:r w:rsidRPr="00567A37">
        <w:rPr>
          <w:rFonts w:ascii="Aptos" w:eastAsiaTheme="majorEastAsia" w:hAnsi="Aptos" w:cs="Arial"/>
          <w:i/>
          <w:sz w:val="20"/>
          <w:szCs w:val="26"/>
        </w:rPr>
        <w:t xml:space="preserve">→ </w:t>
      </w:r>
      <w:r w:rsidR="002F3B4B" w:rsidRPr="00567A37">
        <w:rPr>
          <w:rFonts w:ascii="Aptos" w:eastAsiaTheme="majorEastAsia" w:hAnsi="Aptos" w:cs="Arial"/>
          <w:i/>
          <w:sz w:val="20"/>
          <w:szCs w:val="26"/>
        </w:rPr>
        <w:t>Liste des exemples d’actions répondant aux champs d’intervention en annexe</w:t>
      </w:r>
      <w:r w:rsidR="00763E57" w:rsidRPr="00567A37">
        <w:rPr>
          <w:rFonts w:ascii="Aptos" w:eastAsiaTheme="majorEastAsia" w:hAnsi="Aptos" w:cs="Arial"/>
          <w:i/>
          <w:sz w:val="20"/>
          <w:szCs w:val="26"/>
        </w:rPr>
        <w:t xml:space="preserve"> n°2. </w:t>
      </w:r>
    </w:p>
    <w:p w14:paraId="5DB52408" w14:textId="231ECC44" w:rsidR="00F078EF" w:rsidRPr="00567A37" w:rsidRDefault="00F078EF" w:rsidP="00BA1B5A">
      <w:pPr>
        <w:pStyle w:val="Sansinterligne"/>
        <w:jc w:val="both"/>
        <w:rPr>
          <w:rFonts w:ascii="Aptos" w:eastAsiaTheme="majorEastAsia" w:hAnsi="Aptos" w:cs="Arial"/>
          <w:sz w:val="20"/>
          <w:szCs w:val="26"/>
        </w:rPr>
      </w:pPr>
    </w:p>
    <w:p w14:paraId="6F8F0AE4" w14:textId="5637869E" w:rsidR="00F078EF" w:rsidRPr="00567A37" w:rsidRDefault="00F078EF"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Ces prestations socles de l’accompagnement renforcé sont complémentaires des prestations de droit commun et de prestations optionnelles mises en place par le CRT</w:t>
      </w:r>
      <w:r w:rsidR="00E4759A" w:rsidRPr="00567A37">
        <w:rPr>
          <w:rFonts w:ascii="Aptos" w:eastAsiaTheme="majorEastAsia" w:hAnsi="Aptos" w:cs="Arial"/>
          <w:sz w:val="20"/>
          <w:szCs w:val="26"/>
        </w:rPr>
        <w:t xml:space="preserve"> comme le</w:t>
      </w:r>
      <w:r w:rsidR="00993207" w:rsidRPr="00567A37">
        <w:rPr>
          <w:rFonts w:ascii="Aptos" w:eastAsiaTheme="majorEastAsia" w:hAnsi="Aptos" w:cs="Arial"/>
          <w:sz w:val="20"/>
          <w:szCs w:val="26"/>
        </w:rPr>
        <w:t xml:space="preserve"> présente le tableau ci-après</w:t>
      </w:r>
      <w:r w:rsidR="00EC1ADD" w:rsidRPr="00567A37">
        <w:rPr>
          <w:rFonts w:ascii="Aptos" w:eastAsiaTheme="majorEastAsia" w:hAnsi="Aptos" w:cs="Arial"/>
          <w:sz w:val="20"/>
          <w:szCs w:val="26"/>
        </w:rPr>
        <w:t> :</w:t>
      </w:r>
    </w:p>
    <w:tbl>
      <w:tblPr>
        <w:tblStyle w:val="TableauGrille2-Accentuation1"/>
        <w:tblpPr w:leftFromText="141" w:rightFromText="141" w:vertAnchor="text" w:horzAnchor="page" w:tblpX="853" w:tblpY="179"/>
        <w:tblW w:w="10490" w:type="dxa"/>
        <w:tblLook w:val="04A0" w:firstRow="1" w:lastRow="0" w:firstColumn="1" w:lastColumn="0" w:noHBand="0" w:noVBand="1"/>
      </w:tblPr>
      <w:tblGrid>
        <w:gridCol w:w="3114"/>
        <w:gridCol w:w="3499"/>
        <w:gridCol w:w="3877"/>
      </w:tblGrid>
      <w:tr w:rsidR="00294E21" w:rsidRPr="00F200E3" w14:paraId="04D0F947" w14:textId="77777777" w:rsidTr="00294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DB7EB3" w14:textId="77777777" w:rsidR="00294E21" w:rsidRPr="00567A37" w:rsidRDefault="00294E21"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Type de prestations</w:t>
            </w:r>
          </w:p>
        </w:tc>
        <w:tc>
          <w:tcPr>
            <w:tcW w:w="3499" w:type="dxa"/>
          </w:tcPr>
          <w:p w14:paraId="6E9876E9" w14:textId="77777777" w:rsidR="00294E21" w:rsidRPr="00567A37" w:rsidRDefault="00294E21" w:rsidP="00BA1B5A">
            <w:pPr>
              <w:pStyle w:val="Sansinterligne"/>
              <w:jc w:val="both"/>
              <w:cnfStyle w:val="100000000000" w:firstRow="1" w:lastRow="0" w:firstColumn="0" w:lastColumn="0" w:oddVBand="0" w:evenVBand="0" w:oddHBand="0"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Sources de financement</w:t>
            </w:r>
          </w:p>
        </w:tc>
        <w:tc>
          <w:tcPr>
            <w:tcW w:w="3877" w:type="dxa"/>
          </w:tcPr>
          <w:p w14:paraId="6A16B956" w14:textId="77777777" w:rsidR="00294E21" w:rsidRPr="00567A37" w:rsidRDefault="00294E21" w:rsidP="00BA1B5A">
            <w:pPr>
              <w:pStyle w:val="Sansinterligne"/>
              <w:jc w:val="both"/>
              <w:cnfStyle w:val="100000000000" w:firstRow="1" w:lastRow="0" w:firstColumn="0" w:lastColumn="0" w:oddVBand="0" w:evenVBand="0" w:oddHBand="0"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Modalités de versement</w:t>
            </w:r>
          </w:p>
        </w:tc>
      </w:tr>
      <w:tr w:rsidR="00294E21" w:rsidRPr="00F200E3" w14:paraId="61C12844" w14:textId="77777777" w:rsidTr="0029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5FF7D4E2" w14:textId="77777777" w:rsidR="00294E21" w:rsidRPr="00567A37" w:rsidRDefault="00294E21"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Prestations du droit commun</w:t>
            </w:r>
          </w:p>
        </w:tc>
        <w:tc>
          <w:tcPr>
            <w:tcW w:w="3499" w:type="dxa"/>
          </w:tcPr>
          <w:p w14:paraId="41AED5DE" w14:textId="77777777" w:rsidR="00294E21" w:rsidRPr="00567A37" w:rsidRDefault="00294E21" w:rsidP="00BA1B5A">
            <w:pPr>
              <w:pStyle w:val="Sansinterligne"/>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Droit commun (APA, aide sociale, CNAV, …)</w:t>
            </w:r>
          </w:p>
        </w:tc>
        <w:tc>
          <w:tcPr>
            <w:tcW w:w="3877" w:type="dxa"/>
          </w:tcPr>
          <w:p w14:paraId="6B4F7179" w14:textId="77777777" w:rsidR="00294E21" w:rsidRPr="00567A37" w:rsidRDefault="00294E21" w:rsidP="00BA1B5A">
            <w:pPr>
              <w:pStyle w:val="Sansinterligne"/>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Circuits de facturation habituels, en fonction du taux de participation du bénéficiaire</w:t>
            </w:r>
          </w:p>
        </w:tc>
      </w:tr>
      <w:tr w:rsidR="00294E21" w:rsidRPr="00F200E3" w14:paraId="1C24386E" w14:textId="77777777" w:rsidTr="00294E21">
        <w:tc>
          <w:tcPr>
            <w:cnfStyle w:val="001000000000" w:firstRow="0" w:lastRow="0" w:firstColumn="1" w:lastColumn="0" w:oddVBand="0" w:evenVBand="0" w:oddHBand="0" w:evenHBand="0" w:firstRowFirstColumn="0" w:firstRowLastColumn="0" w:lastRowFirstColumn="0" w:lastRowLastColumn="0"/>
            <w:tcW w:w="3114" w:type="dxa"/>
          </w:tcPr>
          <w:p w14:paraId="4A32958A" w14:textId="77777777" w:rsidR="00294E21" w:rsidRPr="00567A37" w:rsidRDefault="00294E21"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Prestations socles de l’accompagnement renforcé</w:t>
            </w:r>
          </w:p>
        </w:tc>
        <w:tc>
          <w:tcPr>
            <w:tcW w:w="3499" w:type="dxa"/>
          </w:tcPr>
          <w:p w14:paraId="119FAB00" w14:textId="77777777" w:rsidR="00294E21" w:rsidRPr="00567A37" w:rsidRDefault="00294E21" w:rsidP="00BA1B5A">
            <w:pPr>
              <w:pStyle w:val="Sansinterligne"/>
              <w:jc w:val="both"/>
              <w:cnfStyle w:val="000000000000" w:firstRow="0" w:lastRow="0" w:firstColumn="0" w:lastColumn="0" w:oddVBand="0" w:evenVBand="0" w:oddHBand="0"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Forfait mensuel par bénéficiaire : 900€</w:t>
            </w:r>
          </w:p>
        </w:tc>
        <w:tc>
          <w:tcPr>
            <w:tcW w:w="3877" w:type="dxa"/>
          </w:tcPr>
          <w:p w14:paraId="356FC6A3" w14:textId="77777777" w:rsidR="00294E21" w:rsidRPr="00567A37" w:rsidRDefault="00294E21" w:rsidP="00BA1B5A">
            <w:pPr>
              <w:pStyle w:val="Sansinterligne"/>
              <w:jc w:val="both"/>
              <w:cnfStyle w:val="000000000000" w:firstRow="0" w:lastRow="0" w:firstColumn="0" w:lastColumn="0" w:oddVBand="0" w:evenVBand="0" w:oddHBand="0"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Financées par la CNSA sous forme de dotation au CRT</w:t>
            </w:r>
          </w:p>
        </w:tc>
      </w:tr>
      <w:tr w:rsidR="00294E21" w:rsidRPr="00F200E3" w14:paraId="4E421CBB" w14:textId="77777777" w:rsidTr="0029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49585F0" w14:textId="77777777" w:rsidR="00294E21" w:rsidRPr="00567A37" w:rsidRDefault="00294E21"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Prestations optionnelles</w:t>
            </w:r>
          </w:p>
        </w:tc>
        <w:tc>
          <w:tcPr>
            <w:tcW w:w="3499" w:type="dxa"/>
          </w:tcPr>
          <w:p w14:paraId="674027F2" w14:textId="77777777" w:rsidR="00294E21" w:rsidRPr="00567A37" w:rsidRDefault="00294E21" w:rsidP="00BA1B5A">
            <w:pPr>
              <w:pStyle w:val="Sansinterligne"/>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Participation du bénéficiaire</w:t>
            </w:r>
          </w:p>
        </w:tc>
        <w:tc>
          <w:tcPr>
            <w:tcW w:w="3877" w:type="dxa"/>
          </w:tcPr>
          <w:p w14:paraId="23494E00" w14:textId="77777777" w:rsidR="00294E21" w:rsidRPr="00567A37" w:rsidRDefault="00294E21" w:rsidP="00BA1B5A">
            <w:pPr>
              <w:pStyle w:val="Sansinterligne"/>
              <w:jc w:val="both"/>
              <w:cnfStyle w:val="000000100000" w:firstRow="0" w:lastRow="0" w:firstColumn="0" w:lastColumn="0" w:oddVBand="0" w:evenVBand="0" w:oddHBand="1" w:evenHBand="0" w:firstRowFirstColumn="0" w:firstRowLastColumn="0" w:lastRowFirstColumn="0" w:lastRowLastColumn="0"/>
              <w:rPr>
                <w:rFonts w:ascii="Aptos" w:eastAsiaTheme="majorEastAsia" w:hAnsi="Aptos" w:cs="Arial"/>
                <w:sz w:val="20"/>
                <w:szCs w:val="26"/>
              </w:rPr>
            </w:pPr>
            <w:r w:rsidRPr="00567A37">
              <w:rPr>
                <w:rFonts w:ascii="Aptos" w:eastAsiaTheme="majorEastAsia" w:hAnsi="Aptos" w:cs="Arial"/>
                <w:sz w:val="20"/>
                <w:szCs w:val="26"/>
              </w:rPr>
              <w:t xml:space="preserve">Facturé par le porteur ou le prestataire </w:t>
            </w:r>
          </w:p>
        </w:tc>
      </w:tr>
    </w:tbl>
    <w:p w14:paraId="395B5EF0" w14:textId="774E7200" w:rsidR="002F3B4B" w:rsidRPr="00567A37" w:rsidRDefault="002F3B4B" w:rsidP="00BA1B5A">
      <w:pPr>
        <w:pStyle w:val="Sansinterligne"/>
        <w:jc w:val="both"/>
        <w:rPr>
          <w:rFonts w:ascii="Aptos" w:eastAsiaTheme="majorEastAsia" w:hAnsi="Aptos" w:cstheme="majorBidi"/>
          <w:b/>
          <w:sz w:val="24"/>
          <w:szCs w:val="26"/>
          <w:u w:val="single"/>
        </w:rPr>
      </w:pPr>
    </w:p>
    <w:p w14:paraId="42803472" w14:textId="23500BEF" w:rsidR="00EA21F7" w:rsidRPr="00545901" w:rsidRDefault="00EA21F7" w:rsidP="00BA1B5A">
      <w:pPr>
        <w:pStyle w:val="Sansinterligne"/>
        <w:jc w:val="both"/>
        <w:rPr>
          <w:rFonts w:ascii="Aptos" w:eastAsiaTheme="majorEastAsia" w:hAnsi="Aptos" w:cs="Arial"/>
          <w:sz w:val="20"/>
          <w:szCs w:val="26"/>
        </w:rPr>
      </w:pPr>
      <w:r w:rsidRPr="00545901">
        <w:rPr>
          <w:rFonts w:ascii="Aptos" w:eastAsiaTheme="majorEastAsia" w:hAnsi="Aptos" w:cs="Arial"/>
          <w:sz w:val="20"/>
          <w:szCs w:val="26"/>
        </w:rPr>
        <w:t xml:space="preserve">Ces actions doivent s’articuler avec les acteurs déjà présents sur le territoire, afin de veiller à ce qu’elles répondent à un besoin qui, jusque-là, n’était pas ou insuffisamment couvert. Il convient donc de définir et de mettre en place ces actions sur la base d’un diagnostic territorial partagé. </w:t>
      </w:r>
    </w:p>
    <w:p w14:paraId="177852C1" w14:textId="77777777" w:rsidR="00371682" w:rsidRDefault="00371682" w:rsidP="00BA1B5A">
      <w:pPr>
        <w:pStyle w:val="Sansinterligne"/>
        <w:jc w:val="both"/>
        <w:rPr>
          <w:rFonts w:ascii="Aptos" w:eastAsiaTheme="majorEastAsia" w:hAnsi="Aptos" w:cstheme="majorBidi"/>
          <w:b/>
          <w:sz w:val="24"/>
          <w:szCs w:val="26"/>
          <w:u w:val="single"/>
        </w:rPr>
      </w:pPr>
    </w:p>
    <w:p w14:paraId="0776C9CC" w14:textId="77777777" w:rsidR="00EA21F7" w:rsidRPr="00567A37" w:rsidRDefault="00EA21F7" w:rsidP="00BA1B5A">
      <w:pPr>
        <w:pStyle w:val="Sansinterligne"/>
        <w:jc w:val="both"/>
        <w:rPr>
          <w:rFonts w:ascii="Aptos" w:eastAsiaTheme="majorEastAsia" w:hAnsi="Aptos" w:cstheme="majorBidi"/>
          <w:b/>
          <w:sz w:val="24"/>
          <w:szCs w:val="26"/>
          <w:u w:val="single"/>
        </w:rPr>
      </w:pPr>
    </w:p>
    <w:p w14:paraId="11C9947B" w14:textId="3878B430" w:rsidR="00224E09" w:rsidRPr="00567A37" w:rsidRDefault="00F32DDA" w:rsidP="00567A37">
      <w:pPr>
        <w:pStyle w:val="Titre2"/>
        <w:numPr>
          <w:ilvl w:val="0"/>
          <w:numId w:val="33"/>
        </w:numPr>
        <w:spacing w:line="240" w:lineRule="auto"/>
        <w:rPr>
          <w:rFonts w:ascii="Aptos" w:hAnsi="Aptos" w:cs="Arial"/>
          <w:sz w:val="28"/>
          <w:szCs w:val="28"/>
          <w:u w:val="none"/>
        </w:rPr>
      </w:pPr>
      <w:bookmarkStart w:id="9" w:name="_Toc211852084"/>
      <w:r w:rsidRPr="00567A37">
        <w:rPr>
          <w:rFonts w:ascii="Aptos" w:hAnsi="Aptos" w:cs="Arial"/>
          <w:sz w:val="28"/>
          <w:szCs w:val="28"/>
          <w:u w:val="none"/>
        </w:rPr>
        <w:t>M</w:t>
      </w:r>
      <w:r w:rsidR="00FC6C4B" w:rsidRPr="00567A37">
        <w:rPr>
          <w:rFonts w:ascii="Aptos" w:hAnsi="Aptos" w:cs="Arial"/>
          <w:sz w:val="28"/>
          <w:szCs w:val="28"/>
          <w:u w:val="none"/>
        </w:rPr>
        <w:t>odèle organisationnel</w:t>
      </w:r>
      <w:bookmarkEnd w:id="9"/>
    </w:p>
    <w:p w14:paraId="182A3E39" w14:textId="0432E414" w:rsidR="00A25CE8" w:rsidRDefault="001D12C4"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 xml:space="preserve">Cette </w:t>
      </w:r>
      <w:r w:rsidR="00DD1E73" w:rsidRPr="00567A37">
        <w:rPr>
          <w:rFonts w:ascii="Aptos" w:eastAsiaTheme="majorEastAsia" w:hAnsi="Aptos" w:cs="Arial"/>
          <w:sz w:val="20"/>
          <w:szCs w:val="26"/>
        </w:rPr>
        <w:t>mission</w:t>
      </w:r>
      <w:r w:rsidR="003419FE" w:rsidRPr="00567A37">
        <w:rPr>
          <w:rFonts w:ascii="Aptos" w:eastAsiaTheme="majorEastAsia" w:hAnsi="Aptos" w:cs="Arial"/>
          <w:sz w:val="20"/>
          <w:szCs w:val="26"/>
        </w:rPr>
        <w:t xml:space="preserve"> de CRT</w:t>
      </w:r>
      <w:r w:rsidR="00DD1E73" w:rsidRPr="00567A37">
        <w:rPr>
          <w:rFonts w:ascii="Aptos" w:eastAsiaTheme="majorEastAsia" w:hAnsi="Aptos" w:cs="Arial"/>
          <w:sz w:val="20"/>
          <w:szCs w:val="26"/>
        </w:rPr>
        <w:t xml:space="preserve"> est </w:t>
      </w:r>
      <w:r w:rsidR="00E4759A" w:rsidRPr="00567A37">
        <w:rPr>
          <w:rFonts w:ascii="Aptos" w:eastAsiaTheme="majorEastAsia" w:hAnsi="Aptos" w:cs="Arial"/>
          <w:sz w:val="20"/>
          <w:szCs w:val="26"/>
        </w:rPr>
        <w:t xml:space="preserve">conçue </w:t>
      </w:r>
      <w:r w:rsidR="00DD1E73" w:rsidRPr="00567A37">
        <w:rPr>
          <w:rFonts w:ascii="Aptos" w:eastAsiaTheme="majorEastAsia" w:hAnsi="Aptos" w:cs="Arial"/>
          <w:sz w:val="20"/>
          <w:szCs w:val="26"/>
        </w:rPr>
        <w:t xml:space="preserve">comme un prolongement de l’action initiale de la structure </w:t>
      </w:r>
      <w:r w:rsidR="00FC6C4B">
        <w:rPr>
          <w:rFonts w:ascii="Aptos" w:eastAsiaTheme="majorEastAsia" w:hAnsi="Aptos" w:cs="Arial"/>
          <w:sz w:val="20"/>
          <w:szCs w:val="26"/>
        </w:rPr>
        <w:t xml:space="preserve">porteuse </w:t>
      </w:r>
      <w:r w:rsidR="00DD1E73" w:rsidRPr="00567A37">
        <w:rPr>
          <w:rFonts w:ascii="Aptos" w:eastAsiaTheme="majorEastAsia" w:hAnsi="Aptos" w:cs="Arial"/>
          <w:sz w:val="20"/>
          <w:szCs w:val="26"/>
        </w:rPr>
        <w:t xml:space="preserve">et doit s’articuler avec </w:t>
      </w:r>
      <w:r w:rsidR="00FC6C4B">
        <w:rPr>
          <w:rFonts w:ascii="Aptos" w:eastAsiaTheme="majorEastAsia" w:hAnsi="Aptos" w:cs="Arial"/>
          <w:sz w:val="20"/>
          <w:szCs w:val="26"/>
        </w:rPr>
        <w:t>son</w:t>
      </w:r>
      <w:r w:rsidR="00DD1E73" w:rsidRPr="00567A37">
        <w:rPr>
          <w:rFonts w:ascii="Aptos" w:eastAsiaTheme="majorEastAsia" w:hAnsi="Aptos" w:cs="Arial"/>
          <w:sz w:val="20"/>
          <w:szCs w:val="26"/>
        </w:rPr>
        <w:t xml:space="preserve"> </w:t>
      </w:r>
      <w:r w:rsidR="00AC270D" w:rsidRPr="00567A37">
        <w:rPr>
          <w:rFonts w:ascii="Aptos" w:eastAsiaTheme="majorEastAsia" w:hAnsi="Aptos" w:cs="Arial"/>
          <w:sz w:val="20"/>
          <w:szCs w:val="26"/>
        </w:rPr>
        <w:t>fonctionnement habituel</w:t>
      </w:r>
      <w:r w:rsidR="00DD1E73" w:rsidRPr="00567A37">
        <w:rPr>
          <w:rFonts w:ascii="Aptos" w:eastAsiaTheme="majorEastAsia" w:hAnsi="Aptos" w:cs="Arial"/>
          <w:sz w:val="20"/>
          <w:szCs w:val="26"/>
        </w:rPr>
        <w:t xml:space="preserve">. Si </w:t>
      </w:r>
      <w:r w:rsidR="003419FE" w:rsidRPr="00567A37">
        <w:rPr>
          <w:rFonts w:ascii="Aptos" w:eastAsiaTheme="majorEastAsia" w:hAnsi="Aptos" w:cs="Arial"/>
          <w:sz w:val="20"/>
          <w:szCs w:val="26"/>
        </w:rPr>
        <w:t>cette</w:t>
      </w:r>
      <w:r w:rsidR="00DD1E73" w:rsidRPr="00567A37">
        <w:rPr>
          <w:rFonts w:ascii="Aptos" w:eastAsiaTheme="majorEastAsia" w:hAnsi="Aptos" w:cs="Arial"/>
          <w:sz w:val="20"/>
          <w:szCs w:val="26"/>
        </w:rPr>
        <w:t xml:space="preserve"> mission est portée par un service à domicile, une attention </w:t>
      </w:r>
      <w:r w:rsidR="0064447A" w:rsidRPr="00567A37">
        <w:rPr>
          <w:rFonts w:ascii="Aptos" w:eastAsiaTheme="majorEastAsia" w:hAnsi="Aptos" w:cs="Arial"/>
          <w:sz w:val="20"/>
          <w:szCs w:val="26"/>
        </w:rPr>
        <w:t>devra être</w:t>
      </w:r>
      <w:r w:rsidR="00DD1E73" w:rsidRPr="00567A37">
        <w:rPr>
          <w:rFonts w:ascii="Aptos" w:eastAsiaTheme="majorEastAsia" w:hAnsi="Aptos" w:cs="Arial"/>
          <w:sz w:val="20"/>
          <w:szCs w:val="26"/>
        </w:rPr>
        <w:t xml:space="preserve"> portée </w:t>
      </w:r>
      <w:r w:rsidR="003419FE" w:rsidRPr="00567A37">
        <w:rPr>
          <w:rFonts w:ascii="Aptos" w:eastAsiaTheme="majorEastAsia" w:hAnsi="Aptos" w:cs="Arial"/>
          <w:sz w:val="20"/>
          <w:szCs w:val="26"/>
        </w:rPr>
        <w:t>sur</w:t>
      </w:r>
      <w:r w:rsidR="00DD1E73" w:rsidRPr="00567A37">
        <w:rPr>
          <w:rFonts w:ascii="Aptos" w:eastAsiaTheme="majorEastAsia" w:hAnsi="Aptos" w:cs="Arial"/>
          <w:sz w:val="20"/>
          <w:szCs w:val="26"/>
        </w:rPr>
        <w:t xml:space="preserve"> l’articulation avec les équipes qui assurent les missions classiques de l’EHPAD partenaire, dans le cadre du</w:t>
      </w:r>
      <w:r w:rsidR="001D4D52" w:rsidRPr="00567A37">
        <w:rPr>
          <w:rFonts w:ascii="Aptos" w:eastAsiaTheme="majorEastAsia" w:hAnsi="Aptos" w:cs="Arial"/>
          <w:sz w:val="20"/>
          <w:szCs w:val="26"/>
        </w:rPr>
        <w:t xml:space="preserve"> conventionnement passé avec ce dernier</w:t>
      </w:r>
      <w:r w:rsidR="00DD1E73" w:rsidRPr="00567A37">
        <w:rPr>
          <w:rFonts w:ascii="Aptos" w:eastAsiaTheme="majorEastAsia" w:hAnsi="Aptos" w:cs="Arial"/>
          <w:sz w:val="20"/>
          <w:szCs w:val="26"/>
        </w:rPr>
        <w:t>.</w:t>
      </w:r>
      <w:r w:rsidR="00E4759A" w:rsidRPr="00567A37">
        <w:rPr>
          <w:rFonts w:ascii="Aptos" w:eastAsiaTheme="majorEastAsia" w:hAnsi="Aptos" w:cs="Arial"/>
          <w:sz w:val="20"/>
          <w:szCs w:val="26"/>
        </w:rPr>
        <w:t xml:space="preserve"> Deux modèles organisationnels sont </w:t>
      </w:r>
      <w:r w:rsidR="00FC6C4B">
        <w:rPr>
          <w:rFonts w:ascii="Aptos" w:eastAsiaTheme="majorEastAsia" w:hAnsi="Aptos" w:cs="Arial"/>
          <w:sz w:val="20"/>
          <w:szCs w:val="26"/>
        </w:rPr>
        <w:t>ainsi possible</w:t>
      </w:r>
      <w:r w:rsidR="005A3DAE" w:rsidRPr="00567A37">
        <w:rPr>
          <w:rFonts w:ascii="Aptos" w:eastAsiaTheme="majorEastAsia" w:hAnsi="Aptos" w:cs="Arial"/>
          <w:sz w:val="20"/>
          <w:szCs w:val="26"/>
        </w:rPr>
        <w:t xml:space="preserve">s : </w:t>
      </w:r>
      <w:r w:rsidR="005A3DAE" w:rsidRPr="00567A37">
        <w:rPr>
          <w:rFonts w:ascii="Aptos" w:eastAsiaTheme="majorEastAsia" w:hAnsi="Aptos" w:cs="Arial"/>
          <w:b/>
          <w:bCs/>
          <w:sz w:val="20"/>
          <w:szCs w:val="26"/>
        </w:rPr>
        <w:t>un modèle de service intégré</w:t>
      </w:r>
      <w:r w:rsidR="00E4759A" w:rsidRPr="00567A37">
        <w:rPr>
          <w:rFonts w:ascii="Aptos" w:eastAsiaTheme="majorEastAsia" w:hAnsi="Aptos" w:cs="Arial"/>
          <w:b/>
          <w:bCs/>
          <w:sz w:val="20"/>
          <w:szCs w:val="26"/>
        </w:rPr>
        <w:t xml:space="preserve"> et un modèle fondé sur les partenariats</w:t>
      </w:r>
      <w:r w:rsidR="00E4759A" w:rsidRPr="00567A37">
        <w:rPr>
          <w:rFonts w:ascii="Aptos" w:eastAsiaTheme="majorEastAsia" w:hAnsi="Aptos" w:cs="Arial"/>
          <w:sz w:val="20"/>
          <w:szCs w:val="26"/>
        </w:rPr>
        <w:t>.</w:t>
      </w:r>
    </w:p>
    <w:p w14:paraId="5DB66B12" w14:textId="77777777" w:rsidR="000F13EE" w:rsidRPr="00567A37" w:rsidRDefault="000F13EE" w:rsidP="00567A37">
      <w:pPr>
        <w:pStyle w:val="Sansinterligne"/>
        <w:jc w:val="both"/>
        <w:rPr>
          <w:rFonts w:ascii="Aptos" w:eastAsiaTheme="majorEastAsia" w:hAnsi="Aptos" w:cs="Arial"/>
          <w:sz w:val="20"/>
          <w:szCs w:val="26"/>
        </w:rPr>
      </w:pPr>
    </w:p>
    <w:p w14:paraId="6A22C122" w14:textId="79C3963B" w:rsidR="00A25CE8" w:rsidRPr="00567A37" w:rsidRDefault="000F13EE" w:rsidP="00567A37">
      <w:pPr>
        <w:pStyle w:val="Titre3"/>
        <w:rPr>
          <w:rFonts w:ascii="Aptos" w:hAnsi="Aptos"/>
        </w:rPr>
      </w:pPr>
      <w:bookmarkStart w:id="10" w:name="_Toc211852085"/>
      <w:r>
        <w:rPr>
          <w:rFonts w:ascii="Aptos" w:hAnsi="Aptos"/>
        </w:rPr>
        <w:t xml:space="preserve">3.1 </w:t>
      </w:r>
      <w:r w:rsidR="00A25CE8" w:rsidRPr="00567A37">
        <w:rPr>
          <w:rFonts w:ascii="Aptos" w:hAnsi="Aptos"/>
        </w:rPr>
        <w:t>Modèle de service intégré</w:t>
      </w:r>
      <w:bookmarkEnd w:id="10"/>
    </w:p>
    <w:p w14:paraId="18E3CA1C" w14:textId="324785E7" w:rsidR="00A25CE8" w:rsidRDefault="00A25CE8"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Dans ce modèle, le porteur propose au bénéficiaire un accompagnement renforcé au domicile dans toutes ses dimensions. Il est titulaire d’une autorisation multiple</w:t>
      </w:r>
      <w:r w:rsidR="00FC6C4B">
        <w:rPr>
          <w:rFonts w:ascii="Aptos" w:eastAsiaTheme="majorEastAsia" w:hAnsi="Aptos" w:cs="Arial"/>
          <w:sz w:val="20"/>
          <w:szCs w:val="26"/>
        </w:rPr>
        <w:t xml:space="preserve"> : </w:t>
      </w:r>
      <w:r w:rsidRPr="00567A37">
        <w:rPr>
          <w:rFonts w:ascii="Aptos" w:eastAsiaTheme="majorEastAsia" w:hAnsi="Aptos" w:cs="Arial"/>
          <w:sz w:val="20"/>
          <w:szCs w:val="26"/>
        </w:rPr>
        <w:t>EHPAD</w:t>
      </w:r>
      <w:r w:rsidR="00FC6C4B">
        <w:rPr>
          <w:rFonts w:ascii="Aptos" w:eastAsiaTheme="majorEastAsia" w:hAnsi="Aptos" w:cs="Arial"/>
          <w:sz w:val="20"/>
          <w:szCs w:val="26"/>
        </w:rPr>
        <w:t xml:space="preserve"> avec l’ensemble des modalités d’accueil possible</w:t>
      </w:r>
      <w:r w:rsidR="000F13EE">
        <w:rPr>
          <w:rFonts w:ascii="Aptos" w:eastAsiaTheme="majorEastAsia" w:hAnsi="Aptos" w:cs="Arial"/>
          <w:sz w:val="20"/>
          <w:szCs w:val="26"/>
        </w:rPr>
        <w:t xml:space="preserve"> </w:t>
      </w:r>
      <w:r w:rsidR="00FC6C4B">
        <w:rPr>
          <w:rFonts w:ascii="Aptos" w:eastAsiaTheme="majorEastAsia" w:hAnsi="Aptos" w:cs="Arial"/>
          <w:sz w:val="20"/>
          <w:szCs w:val="26"/>
        </w:rPr>
        <w:t>-</w:t>
      </w:r>
      <w:r w:rsidRPr="00567A37">
        <w:rPr>
          <w:rFonts w:ascii="Aptos" w:eastAsiaTheme="majorEastAsia" w:hAnsi="Aptos" w:cs="Arial"/>
          <w:sz w:val="20"/>
          <w:szCs w:val="26"/>
        </w:rPr>
        <w:t>hébergement permanent</w:t>
      </w:r>
      <w:r w:rsidR="00FC6C4B">
        <w:rPr>
          <w:rFonts w:ascii="Aptos" w:eastAsiaTheme="majorEastAsia" w:hAnsi="Aptos" w:cs="Arial"/>
          <w:sz w:val="20"/>
          <w:szCs w:val="26"/>
        </w:rPr>
        <w:t>/</w:t>
      </w:r>
      <w:r w:rsidRPr="00567A37">
        <w:rPr>
          <w:rFonts w:ascii="Aptos" w:eastAsiaTheme="majorEastAsia" w:hAnsi="Aptos" w:cs="Arial"/>
          <w:sz w:val="20"/>
          <w:szCs w:val="26"/>
        </w:rPr>
        <w:t>accueil de jour</w:t>
      </w:r>
      <w:r w:rsidR="00FC6C4B">
        <w:rPr>
          <w:rFonts w:ascii="Aptos" w:eastAsiaTheme="majorEastAsia" w:hAnsi="Aptos" w:cs="Arial"/>
          <w:sz w:val="20"/>
          <w:szCs w:val="26"/>
        </w:rPr>
        <w:t>/</w:t>
      </w:r>
      <w:r w:rsidRPr="00567A37">
        <w:rPr>
          <w:rFonts w:ascii="Aptos" w:eastAsiaTheme="majorEastAsia" w:hAnsi="Aptos" w:cs="Arial"/>
          <w:sz w:val="20"/>
          <w:szCs w:val="26"/>
        </w:rPr>
        <w:t>hébergement temporaire</w:t>
      </w:r>
      <w:r w:rsidR="00FC6C4B">
        <w:rPr>
          <w:rFonts w:ascii="Aptos" w:eastAsiaTheme="majorEastAsia" w:hAnsi="Aptos" w:cs="Arial"/>
          <w:sz w:val="20"/>
          <w:szCs w:val="26"/>
        </w:rPr>
        <w:t>-</w:t>
      </w:r>
      <w:r w:rsidRPr="00567A37">
        <w:rPr>
          <w:rFonts w:ascii="Aptos" w:eastAsiaTheme="majorEastAsia" w:hAnsi="Aptos" w:cs="Arial"/>
          <w:sz w:val="20"/>
          <w:szCs w:val="26"/>
        </w:rPr>
        <w:t xml:space="preserve"> mais </w:t>
      </w:r>
      <w:r w:rsidR="00FC6C4B">
        <w:rPr>
          <w:rFonts w:ascii="Aptos" w:eastAsiaTheme="majorEastAsia" w:hAnsi="Aptos" w:cs="Arial"/>
          <w:sz w:val="20"/>
          <w:szCs w:val="26"/>
        </w:rPr>
        <w:t>également</w:t>
      </w:r>
      <w:r w:rsidRPr="00567A37">
        <w:rPr>
          <w:rFonts w:ascii="Aptos" w:eastAsiaTheme="majorEastAsia" w:hAnsi="Aptos" w:cs="Arial"/>
          <w:sz w:val="20"/>
          <w:szCs w:val="26"/>
        </w:rPr>
        <w:t xml:space="preserve"> d’une autorisation de SAAD prestataire et d’une autorisation de SSIAD ou de SPASAD</w:t>
      </w:r>
      <w:r w:rsidR="00FC6C4B">
        <w:rPr>
          <w:rFonts w:ascii="Aptos" w:eastAsiaTheme="majorEastAsia" w:hAnsi="Aptos" w:cs="Arial"/>
          <w:sz w:val="20"/>
          <w:szCs w:val="26"/>
        </w:rPr>
        <w:t xml:space="preserve"> voire de SAD</w:t>
      </w:r>
      <w:r w:rsidRPr="00567A37">
        <w:rPr>
          <w:rFonts w:ascii="Aptos" w:eastAsiaTheme="majorEastAsia" w:hAnsi="Aptos" w:cs="Arial"/>
          <w:sz w:val="20"/>
          <w:szCs w:val="26"/>
        </w:rPr>
        <w:t xml:space="preserve">. La quasi-totalité des prestations correspondantes </w:t>
      </w:r>
      <w:r w:rsidR="000F13EE">
        <w:rPr>
          <w:rFonts w:ascii="Aptos" w:eastAsiaTheme="majorEastAsia" w:hAnsi="Aptos" w:cs="Arial"/>
          <w:sz w:val="20"/>
          <w:szCs w:val="26"/>
        </w:rPr>
        <w:t>es</w:t>
      </w:r>
      <w:r w:rsidRPr="00567A37">
        <w:rPr>
          <w:rFonts w:ascii="Aptos" w:eastAsiaTheme="majorEastAsia" w:hAnsi="Aptos" w:cs="Arial"/>
          <w:sz w:val="20"/>
          <w:szCs w:val="26"/>
        </w:rPr>
        <w:t xml:space="preserve">t assurée par une équipe salariée et des moyens matériels du centre de ressources territorial. </w:t>
      </w:r>
      <w:r w:rsidR="00FC6C4B">
        <w:rPr>
          <w:rFonts w:ascii="Aptos" w:eastAsiaTheme="majorEastAsia" w:hAnsi="Aptos" w:cs="Arial"/>
          <w:sz w:val="20"/>
          <w:szCs w:val="26"/>
        </w:rPr>
        <w:t>L</w:t>
      </w:r>
      <w:r w:rsidRPr="00567A37">
        <w:rPr>
          <w:rFonts w:ascii="Aptos" w:eastAsiaTheme="majorEastAsia" w:hAnsi="Aptos" w:cs="Arial"/>
          <w:sz w:val="20"/>
          <w:szCs w:val="26"/>
        </w:rPr>
        <w:t xml:space="preserve">e choix des services intervenant au domicile est laissé au bénéficiaire. </w:t>
      </w:r>
    </w:p>
    <w:p w14:paraId="08955E20" w14:textId="77777777" w:rsidR="003C7A6E" w:rsidRPr="00567A37" w:rsidRDefault="003C7A6E" w:rsidP="00567A37">
      <w:pPr>
        <w:pStyle w:val="Sansinterligne"/>
        <w:jc w:val="both"/>
        <w:rPr>
          <w:rFonts w:ascii="Aptos" w:eastAsiaTheme="majorEastAsia" w:hAnsi="Aptos" w:cs="Arial"/>
          <w:sz w:val="20"/>
          <w:szCs w:val="26"/>
        </w:rPr>
      </w:pPr>
    </w:p>
    <w:p w14:paraId="637B4C59" w14:textId="025A93BD" w:rsidR="00A25CE8" w:rsidRPr="00567A37" w:rsidRDefault="000F13EE" w:rsidP="00567A37">
      <w:pPr>
        <w:pStyle w:val="Titre3"/>
        <w:rPr>
          <w:rFonts w:ascii="Aptos" w:hAnsi="Aptos"/>
        </w:rPr>
      </w:pPr>
      <w:bookmarkStart w:id="11" w:name="_Toc211852086"/>
      <w:r>
        <w:rPr>
          <w:rFonts w:ascii="Aptos" w:hAnsi="Aptos"/>
        </w:rPr>
        <w:t xml:space="preserve">3.2 </w:t>
      </w:r>
      <w:r w:rsidR="00A25CE8" w:rsidRPr="00567A37">
        <w:rPr>
          <w:rFonts w:ascii="Aptos" w:hAnsi="Aptos"/>
        </w:rPr>
        <w:t>Modèle de service partenarial</w:t>
      </w:r>
      <w:bookmarkEnd w:id="11"/>
    </w:p>
    <w:p w14:paraId="0C2CE341" w14:textId="05EC19E8" w:rsidR="00A25CE8" w:rsidRPr="00567A37" w:rsidRDefault="00A25CE8"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Ce modèle prévoit un cadre de collaboration très structuré avec les acteurs traditionnels du secteur du domicile (SAAD, SSIAD, SPASAD</w:t>
      </w:r>
      <w:r w:rsidR="00FC6C4B">
        <w:rPr>
          <w:rFonts w:ascii="Aptos" w:eastAsiaTheme="majorEastAsia" w:hAnsi="Aptos" w:cs="Arial"/>
          <w:sz w:val="20"/>
          <w:szCs w:val="26"/>
        </w:rPr>
        <w:t>/SAD</w:t>
      </w:r>
      <w:r w:rsidRPr="00567A37">
        <w:rPr>
          <w:rFonts w:ascii="Aptos" w:eastAsiaTheme="majorEastAsia" w:hAnsi="Aptos" w:cs="Arial"/>
          <w:sz w:val="20"/>
          <w:szCs w:val="26"/>
        </w:rPr>
        <w:t xml:space="preserve">, portage de repas, …). Le porteur ne produit pas les prestations de droit commun et n’assure pas la totalité des prestations complémentaires relevant de l’accompagnement renforcé. L’équipe salariée du centre de ressources territorial est principalement composée de professionnels de coordination, en dehors des effectifs assurant les activités complémentaires de jour et de nuit ou d’hébergement temporaire. </w:t>
      </w:r>
    </w:p>
    <w:p w14:paraId="3116DDD3" w14:textId="77777777" w:rsidR="00A25CE8" w:rsidRPr="00567A37" w:rsidRDefault="00A25CE8" w:rsidP="00BA1B5A">
      <w:pPr>
        <w:pStyle w:val="Sansinterligne"/>
        <w:jc w:val="both"/>
        <w:rPr>
          <w:rFonts w:ascii="Aptos" w:eastAsiaTheme="majorEastAsia" w:hAnsi="Aptos" w:cs="Arial"/>
          <w:sz w:val="20"/>
          <w:szCs w:val="26"/>
        </w:rPr>
      </w:pPr>
    </w:p>
    <w:p w14:paraId="66736B7B" w14:textId="42939369" w:rsidR="00A25CE8" w:rsidRPr="00567A37" w:rsidRDefault="00A25CE8" w:rsidP="00BA1B5A">
      <w:pPr>
        <w:pStyle w:val="Sansinterligne"/>
        <w:jc w:val="both"/>
        <w:rPr>
          <w:rFonts w:ascii="Aptos" w:eastAsiaTheme="majorEastAsia" w:hAnsi="Aptos" w:cs="Arial"/>
          <w:sz w:val="20"/>
          <w:szCs w:val="26"/>
        </w:rPr>
      </w:pPr>
      <w:r w:rsidRPr="00567A37">
        <w:rPr>
          <w:rFonts w:ascii="Aptos" w:eastAsiaTheme="majorEastAsia" w:hAnsi="Aptos" w:cs="Arial"/>
          <w:sz w:val="20"/>
          <w:szCs w:val="26"/>
        </w:rPr>
        <w:t>Le modèle de service partenarial créé un enjeu très important de coopération avec les acteurs externes, du fait de la diversité des intervenant</w:t>
      </w:r>
      <w:r w:rsidR="009D7301" w:rsidRPr="00567A37">
        <w:rPr>
          <w:rFonts w:ascii="Aptos" w:eastAsiaTheme="majorEastAsia" w:hAnsi="Aptos" w:cs="Arial"/>
          <w:sz w:val="20"/>
          <w:szCs w:val="26"/>
        </w:rPr>
        <w:t xml:space="preserve">s au domicile du bénéficiaire. </w:t>
      </w:r>
    </w:p>
    <w:p w14:paraId="079D3084" w14:textId="72D349C1" w:rsidR="00A25CE8" w:rsidRPr="00567A37" w:rsidRDefault="00A25CE8" w:rsidP="00BA1B5A">
      <w:pPr>
        <w:pStyle w:val="Sansinterligne"/>
        <w:jc w:val="both"/>
        <w:rPr>
          <w:rFonts w:ascii="Aptos" w:eastAsiaTheme="majorEastAsia" w:hAnsi="Aptos" w:cs="Arial"/>
          <w:sz w:val="20"/>
          <w:szCs w:val="26"/>
        </w:rPr>
      </w:pPr>
    </w:p>
    <w:p w14:paraId="57BA6463" w14:textId="43E2B93F" w:rsidR="00A25CE8" w:rsidRPr="00567A37" w:rsidRDefault="00E4759A" w:rsidP="00BA1B5A">
      <w:pPr>
        <w:pStyle w:val="Sansinterligne"/>
        <w:jc w:val="both"/>
        <w:rPr>
          <w:rFonts w:ascii="Aptos" w:hAnsi="Aptos" w:cs="Arial"/>
          <w:sz w:val="20"/>
        </w:rPr>
      </w:pPr>
      <w:r w:rsidRPr="00567A37">
        <w:rPr>
          <w:rFonts w:ascii="Aptos" w:hAnsi="Aptos" w:cs="Arial"/>
          <w:sz w:val="20"/>
        </w:rPr>
        <w:t>Par ailleurs, c</w:t>
      </w:r>
      <w:r w:rsidR="00A25CE8" w:rsidRPr="00567A37">
        <w:rPr>
          <w:rFonts w:ascii="Aptos" w:hAnsi="Aptos" w:cs="Arial"/>
          <w:sz w:val="20"/>
        </w:rPr>
        <w:t>e projet peut être porté soit par un EHPAD, en lien avec des services à domicile, soit par un service à domicile, sur la base d’un conventionnement avec un EHPAD pour la mise à disposition des ressources nécessaires à la réalisation des prestations du volet 1 (locaux, équipements, accès aux ressources de santé, …)</w:t>
      </w:r>
      <w:r w:rsidR="00F32DDA" w:rsidRPr="00567A37">
        <w:rPr>
          <w:rFonts w:ascii="Aptos" w:hAnsi="Aptos" w:cs="Arial"/>
          <w:sz w:val="20"/>
        </w:rPr>
        <w:t>,</w:t>
      </w:r>
      <w:r w:rsidR="00A25CE8" w:rsidRPr="00567A37">
        <w:rPr>
          <w:rFonts w:ascii="Aptos" w:hAnsi="Aptos" w:cs="Arial"/>
          <w:sz w:val="20"/>
        </w:rPr>
        <w:t xml:space="preserve"> ainsi que d’un temps de médecin coordonnateur et si possible la mobilisation d’un hébergement d’urgence</w:t>
      </w:r>
      <w:r w:rsidR="00B17D1F" w:rsidRPr="00567A37">
        <w:rPr>
          <w:rFonts w:ascii="Aptos" w:hAnsi="Aptos" w:cs="Arial"/>
          <w:sz w:val="20"/>
        </w:rPr>
        <w:t>,</w:t>
      </w:r>
      <w:r w:rsidR="00A25CE8" w:rsidRPr="00567A37">
        <w:rPr>
          <w:rFonts w:ascii="Aptos" w:hAnsi="Aptos" w:cs="Arial"/>
          <w:sz w:val="20"/>
        </w:rPr>
        <w:t xml:space="preserve"> pour la réalisation des prestations du volet 2. </w:t>
      </w:r>
    </w:p>
    <w:p w14:paraId="24AA1244" w14:textId="77777777" w:rsidR="00A25CE8" w:rsidRPr="00567A37" w:rsidRDefault="00A25CE8" w:rsidP="00BA1B5A">
      <w:pPr>
        <w:pStyle w:val="Sansinterligne"/>
        <w:jc w:val="both"/>
        <w:rPr>
          <w:rFonts w:ascii="Aptos" w:hAnsi="Aptos" w:cs="Arial"/>
          <w:sz w:val="20"/>
        </w:rPr>
      </w:pPr>
    </w:p>
    <w:p w14:paraId="2B8B8E8D" w14:textId="021D3854" w:rsidR="00A25CE8" w:rsidRPr="00567A37" w:rsidRDefault="00A25CE8" w:rsidP="00BA1B5A">
      <w:pPr>
        <w:pStyle w:val="Sansinterligne"/>
        <w:jc w:val="both"/>
        <w:rPr>
          <w:rFonts w:ascii="Aptos" w:hAnsi="Aptos" w:cs="Arial"/>
          <w:sz w:val="20"/>
        </w:rPr>
      </w:pPr>
      <w:r w:rsidRPr="00567A37">
        <w:rPr>
          <w:rFonts w:ascii="Aptos" w:hAnsi="Aptos" w:cs="Arial"/>
          <w:sz w:val="20"/>
        </w:rPr>
        <w:lastRenderedPageBreak/>
        <w:t>Le porteur du projet doit constituer une équipe dédiée</w:t>
      </w:r>
      <w:r w:rsidR="001D4D52" w:rsidRPr="00567A37">
        <w:rPr>
          <w:rFonts w:ascii="Aptos" w:hAnsi="Aptos" w:cs="Arial"/>
          <w:sz w:val="20"/>
        </w:rPr>
        <w:t>,</w:t>
      </w:r>
      <w:r w:rsidRPr="00567A37">
        <w:rPr>
          <w:rFonts w:ascii="Aptos" w:hAnsi="Aptos" w:cs="Arial"/>
          <w:sz w:val="20"/>
        </w:rPr>
        <w:t xml:space="preserve"> en recrutant ou en identifiant les professionnels qui sont chargés de conduire la mission de </w:t>
      </w:r>
      <w:r w:rsidR="00B17D1F" w:rsidRPr="00567A37">
        <w:rPr>
          <w:rFonts w:ascii="Aptos" w:hAnsi="Aptos" w:cs="Arial"/>
          <w:sz w:val="20"/>
        </w:rPr>
        <w:t>CRT</w:t>
      </w:r>
      <w:r w:rsidRPr="00567A37">
        <w:rPr>
          <w:rFonts w:ascii="Aptos" w:hAnsi="Aptos" w:cs="Arial"/>
          <w:sz w:val="20"/>
        </w:rPr>
        <w:t xml:space="preserve">, et préciser les modalités de fonctionnement de l’équipe pluridisciplinaire dédiée à la conduite de cette mission. </w:t>
      </w:r>
    </w:p>
    <w:p w14:paraId="23E87484" w14:textId="77777777" w:rsidR="00A25CE8" w:rsidRPr="00567A37" w:rsidRDefault="00A25CE8" w:rsidP="00BA1B5A">
      <w:pPr>
        <w:pStyle w:val="Sansinterligne"/>
        <w:jc w:val="both"/>
        <w:rPr>
          <w:rFonts w:ascii="Aptos" w:hAnsi="Aptos" w:cs="Arial"/>
          <w:sz w:val="20"/>
        </w:rPr>
      </w:pPr>
      <w:r w:rsidRPr="00567A37">
        <w:rPr>
          <w:rFonts w:ascii="Aptos" w:hAnsi="Aptos" w:cs="Arial"/>
          <w:sz w:val="20"/>
        </w:rPr>
        <w:t xml:space="preserve">L’équipe ainsi constituée collabore avec les professionnels de l’établissement ou du service porteur. </w:t>
      </w:r>
    </w:p>
    <w:p w14:paraId="27CAB5C2" w14:textId="77777777" w:rsidR="00A25CE8" w:rsidRDefault="00A25CE8" w:rsidP="00BA1B5A">
      <w:pPr>
        <w:pStyle w:val="Sansinterligne"/>
        <w:jc w:val="both"/>
        <w:rPr>
          <w:rFonts w:ascii="Aptos" w:hAnsi="Aptos" w:cs="Arial"/>
          <w:sz w:val="20"/>
        </w:rPr>
      </w:pPr>
    </w:p>
    <w:p w14:paraId="7208FC37" w14:textId="77777777" w:rsidR="00FC6C4B" w:rsidRPr="00567A37" w:rsidRDefault="00FC6C4B" w:rsidP="00BA1B5A">
      <w:pPr>
        <w:pStyle w:val="Sansinterligne"/>
        <w:jc w:val="both"/>
        <w:rPr>
          <w:rFonts w:ascii="Aptos" w:hAnsi="Aptos" w:cs="Arial"/>
          <w:sz w:val="20"/>
        </w:rPr>
      </w:pPr>
    </w:p>
    <w:p w14:paraId="26ABAA18" w14:textId="6F91F660" w:rsidR="00A25CE8" w:rsidRPr="00567A37" w:rsidRDefault="00A25CE8" w:rsidP="00BA1B5A">
      <w:pPr>
        <w:pStyle w:val="Sansinterligne"/>
        <w:jc w:val="both"/>
        <w:rPr>
          <w:rFonts w:ascii="Aptos" w:hAnsi="Aptos" w:cs="Arial"/>
          <w:sz w:val="20"/>
        </w:rPr>
      </w:pPr>
      <w:r w:rsidRPr="00567A37">
        <w:rPr>
          <w:rFonts w:ascii="Aptos" w:hAnsi="Aptos" w:cs="Arial"/>
          <w:sz w:val="20"/>
        </w:rPr>
        <w:t xml:space="preserve">Que la mission soit portée par un EHPAD ou un service à domicile, la complémentarité entre les deux modalités d’intervention, au sein des murs de l’EHPAD (porteur ou partenaire) et au domicile des bénéficiaires, </w:t>
      </w:r>
      <w:r w:rsidR="00FC6C4B">
        <w:rPr>
          <w:rFonts w:ascii="Aptos" w:hAnsi="Aptos" w:cs="Arial"/>
          <w:sz w:val="20"/>
        </w:rPr>
        <w:t>doit être</w:t>
      </w:r>
      <w:r w:rsidRPr="00567A37">
        <w:rPr>
          <w:rFonts w:ascii="Aptos" w:hAnsi="Aptos" w:cs="Arial"/>
          <w:sz w:val="20"/>
        </w:rPr>
        <w:t xml:space="preserve"> assurée </w:t>
      </w:r>
      <w:r w:rsidR="00FC6C4B">
        <w:rPr>
          <w:rFonts w:ascii="Aptos" w:hAnsi="Aptos" w:cs="Arial"/>
          <w:sz w:val="20"/>
        </w:rPr>
        <w:t>par</w:t>
      </w:r>
      <w:r w:rsidRPr="00567A37">
        <w:rPr>
          <w:rFonts w:ascii="Aptos" w:hAnsi="Aptos" w:cs="Arial"/>
          <w:sz w:val="20"/>
        </w:rPr>
        <w:t xml:space="preserve"> un temps de direction et de chefferie de projet dédié à cette mission</w:t>
      </w:r>
      <w:r w:rsidR="00FC6C4B">
        <w:rPr>
          <w:rFonts w:ascii="Aptos" w:hAnsi="Aptos" w:cs="Arial"/>
          <w:sz w:val="20"/>
        </w:rPr>
        <w:t xml:space="preserve"> de CRT</w:t>
      </w:r>
      <w:r w:rsidRPr="00567A37">
        <w:rPr>
          <w:rFonts w:ascii="Aptos" w:hAnsi="Aptos" w:cs="Arial"/>
          <w:sz w:val="20"/>
        </w:rPr>
        <w:t xml:space="preserve">. </w:t>
      </w:r>
    </w:p>
    <w:p w14:paraId="6D1A05BD" w14:textId="77777777" w:rsidR="00371682" w:rsidRPr="00567A37" w:rsidRDefault="00371682" w:rsidP="00BA1B5A">
      <w:pPr>
        <w:pStyle w:val="Sansinterligne"/>
        <w:jc w:val="both"/>
        <w:rPr>
          <w:rFonts w:ascii="Aptos" w:hAnsi="Aptos" w:cs="Arial"/>
          <w:sz w:val="20"/>
        </w:rPr>
      </w:pPr>
    </w:p>
    <w:p w14:paraId="2EC16062" w14:textId="4988D902" w:rsidR="00A25CE8" w:rsidRPr="00567A37" w:rsidRDefault="00FC6C4B" w:rsidP="00BA1B5A">
      <w:pPr>
        <w:pStyle w:val="Sansinterligne"/>
        <w:jc w:val="both"/>
        <w:rPr>
          <w:rFonts w:ascii="Aptos" w:hAnsi="Aptos" w:cs="Arial"/>
          <w:sz w:val="20"/>
        </w:rPr>
      </w:pPr>
      <w:r>
        <w:rPr>
          <w:rFonts w:ascii="Aptos" w:hAnsi="Aptos" w:cs="Arial"/>
          <w:sz w:val="20"/>
        </w:rPr>
        <w:t>L</w:t>
      </w:r>
      <w:r w:rsidR="00A25CE8" w:rsidRPr="00567A37">
        <w:rPr>
          <w:rFonts w:ascii="Aptos" w:hAnsi="Aptos" w:cs="Arial"/>
          <w:sz w:val="20"/>
        </w:rPr>
        <w:t xml:space="preserve">es équipes </w:t>
      </w:r>
      <w:r>
        <w:rPr>
          <w:rFonts w:ascii="Aptos" w:hAnsi="Aptos" w:cs="Arial"/>
          <w:sz w:val="20"/>
        </w:rPr>
        <w:t xml:space="preserve">devront </w:t>
      </w:r>
      <w:r w:rsidR="00A25CE8" w:rsidRPr="00567A37">
        <w:rPr>
          <w:rFonts w:ascii="Aptos" w:hAnsi="Aptos" w:cs="Arial"/>
          <w:sz w:val="20"/>
        </w:rPr>
        <w:t>être</w:t>
      </w:r>
      <w:r>
        <w:rPr>
          <w:rFonts w:ascii="Aptos" w:hAnsi="Aptos" w:cs="Arial"/>
          <w:sz w:val="20"/>
        </w:rPr>
        <w:t xml:space="preserve"> pleinement</w:t>
      </w:r>
      <w:r w:rsidR="00A25CE8" w:rsidRPr="00567A37">
        <w:rPr>
          <w:rFonts w:ascii="Aptos" w:hAnsi="Aptos" w:cs="Arial"/>
          <w:sz w:val="20"/>
        </w:rPr>
        <w:t xml:space="preserve"> associées aux actions mises en œuvre dans le cadre des deux modalités d’intervention de la nouvelle mission</w:t>
      </w:r>
      <w:r w:rsidR="00B17D1F" w:rsidRPr="00567A37">
        <w:rPr>
          <w:rFonts w:ascii="Aptos" w:hAnsi="Aptos" w:cs="Arial"/>
          <w:sz w:val="20"/>
        </w:rPr>
        <w:t xml:space="preserve"> de CRT</w:t>
      </w:r>
      <w:r w:rsidR="00A25CE8" w:rsidRPr="00567A37">
        <w:rPr>
          <w:rFonts w:ascii="Aptos" w:hAnsi="Aptos" w:cs="Arial"/>
          <w:sz w:val="20"/>
        </w:rPr>
        <w:t>.</w:t>
      </w:r>
    </w:p>
    <w:p w14:paraId="0CC8AC0C" w14:textId="2367FBF7" w:rsidR="00D51223" w:rsidRPr="00567A37" w:rsidRDefault="00D51223" w:rsidP="00567A37">
      <w:pPr>
        <w:pStyle w:val="Sansinterligne"/>
        <w:rPr>
          <w:rFonts w:ascii="Aptos" w:hAnsi="Aptos"/>
          <w:sz w:val="24"/>
        </w:rPr>
      </w:pPr>
      <w:r w:rsidRPr="00567A37">
        <w:rPr>
          <w:rFonts w:ascii="Aptos" w:hAnsi="Aptos"/>
          <w:noProof/>
          <w:sz w:val="24"/>
        </w:rPr>
        <w:drawing>
          <wp:inline distT="0" distB="0" distL="0" distR="0" wp14:anchorId="12DB1A58" wp14:editId="70AFF640">
            <wp:extent cx="2575285" cy="2012713"/>
            <wp:effectExtent l="0" t="0" r="0" b="6985"/>
            <wp:docPr id="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93639" cy="2027058"/>
                    </a:xfrm>
                    <a:prstGeom prst="rect">
                      <a:avLst/>
                    </a:prstGeom>
                  </pic:spPr>
                </pic:pic>
              </a:graphicData>
            </a:graphic>
          </wp:inline>
        </w:drawing>
      </w:r>
      <w:r w:rsidR="003C7A6E">
        <w:rPr>
          <w:rFonts w:ascii="Aptos" w:hAnsi="Aptos"/>
          <w:sz w:val="24"/>
        </w:rPr>
        <w:tab/>
      </w:r>
      <w:r w:rsidR="003C7A6E">
        <w:rPr>
          <w:rFonts w:ascii="Aptos" w:hAnsi="Aptos"/>
          <w:sz w:val="24"/>
        </w:rPr>
        <w:tab/>
      </w:r>
      <w:r w:rsidR="003C7A6E" w:rsidRPr="008969E3">
        <w:rPr>
          <w:rFonts w:ascii="Aptos" w:hAnsi="Aptos"/>
          <w:noProof/>
          <w:sz w:val="24"/>
        </w:rPr>
        <w:drawing>
          <wp:inline distT="0" distB="0" distL="0" distR="0" wp14:anchorId="163732EE" wp14:editId="2B297666">
            <wp:extent cx="2606845" cy="1996061"/>
            <wp:effectExtent l="0" t="0" r="3175" b="4445"/>
            <wp:docPr id="328156557"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26384" cy="2011022"/>
                    </a:xfrm>
                    <a:prstGeom prst="rect">
                      <a:avLst/>
                    </a:prstGeom>
                  </pic:spPr>
                </pic:pic>
              </a:graphicData>
            </a:graphic>
          </wp:inline>
        </w:drawing>
      </w:r>
    </w:p>
    <w:p w14:paraId="218DD8C1" w14:textId="467EC8CC" w:rsidR="00E4759A" w:rsidRPr="00567A37" w:rsidRDefault="000F13EE" w:rsidP="00BA1B5A">
      <w:pPr>
        <w:pStyle w:val="Sansinterligne"/>
        <w:jc w:val="center"/>
        <w:rPr>
          <w:rFonts w:ascii="Aptos" w:hAnsi="Aptos"/>
          <w:b/>
          <w:bCs/>
          <w:sz w:val="20"/>
          <w:szCs w:val="20"/>
        </w:rPr>
      </w:pPr>
      <w:r w:rsidRPr="00567A37">
        <w:rPr>
          <w:rFonts w:ascii="Aptos" w:hAnsi="Aptos"/>
          <w:b/>
          <w:bCs/>
          <w:sz w:val="20"/>
          <w:szCs w:val="20"/>
        </w:rPr>
        <w:t>Schématisation des 2 volets</w:t>
      </w:r>
    </w:p>
    <w:p w14:paraId="17965C46" w14:textId="718FA68D" w:rsidR="00D51223" w:rsidRPr="00567A37" w:rsidRDefault="00D51223" w:rsidP="00BA1B5A">
      <w:pPr>
        <w:pStyle w:val="Sansinterligne"/>
        <w:jc w:val="center"/>
        <w:rPr>
          <w:rFonts w:ascii="Aptos" w:hAnsi="Aptos"/>
          <w:sz w:val="24"/>
        </w:rPr>
      </w:pPr>
    </w:p>
    <w:p w14:paraId="410851B3" w14:textId="4BB72C84" w:rsidR="00116374" w:rsidRPr="00567A37" w:rsidRDefault="001F4831" w:rsidP="00BA1B5A">
      <w:pPr>
        <w:pStyle w:val="Sansinterligne"/>
        <w:jc w:val="both"/>
        <w:rPr>
          <w:rFonts w:ascii="Aptos" w:hAnsi="Aptos" w:cs="Arial"/>
          <w:sz w:val="20"/>
        </w:rPr>
      </w:pPr>
      <w:r w:rsidRPr="00567A37">
        <w:rPr>
          <w:rFonts w:ascii="Aptos" w:hAnsi="Aptos" w:cs="Arial"/>
          <w:sz w:val="20"/>
        </w:rPr>
        <w:t>Il est prévu que les bénéficiaires de l’accompagnement renforcé au domicile (volet 2) puissent participer aux actions mises en place au titre du volet 1</w:t>
      </w:r>
      <w:r w:rsidR="006F166E" w:rsidRPr="00567A37">
        <w:rPr>
          <w:rFonts w:ascii="Aptos" w:hAnsi="Aptos" w:cs="Arial"/>
          <w:sz w:val="20"/>
        </w:rPr>
        <w:t>,</w:t>
      </w:r>
      <w:r w:rsidRPr="00567A37">
        <w:rPr>
          <w:rFonts w:ascii="Aptos" w:hAnsi="Aptos" w:cs="Arial"/>
          <w:sz w:val="20"/>
        </w:rPr>
        <w:t xml:space="preserve"> </w:t>
      </w:r>
      <w:r w:rsidR="00EA21F7">
        <w:rPr>
          <w:rFonts w:ascii="Aptos" w:hAnsi="Aptos" w:cs="Arial"/>
          <w:sz w:val="20"/>
        </w:rPr>
        <w:t xml:space="preserve">pour </w:t>
      </w:r>
      <w:r w:rsidRPr="00567A37">
        <w:rPr>
          <w:rFonts w:ascii="Aptos" w:hAnsi="Aptos" w:cs="Arial"/>
          <w:sz w:val="20"/>
        </w:rPr>
        <w:t xml:space="preserve">l’accès aux ressources de santé </w:t>
      </w:r>
      <w:r w:rsidR="00EA21F7">
        <w:rPr>
          <w:rFonts w:ascii="Aptos" w:hAnsi="Aptos" w:cs="Arial"/>
          <w:sz w:val="20"/>
        </w:rPr>
        <w:t xml:space="preserve">par exemple </w:t>
      </w:r>
      <w:r w:rsidRPr="00567A37">
        <w:rPr>
          <w:rFonts w:ascii="Aptos" w:hAnsi="Aptos" w:cs="Arial"/>
          <w:sz w:val="20"/>
        </w:rPr>
        <w:t>(consultations et télésanté, actions de prévention et repérage)</w:t>
      </w:r>
      <w:r w:rsidR="00EA21F7">
        <w:rPr>
          <w:rFonts w:ascii="Aptos" w:hAnsi="Aptos" w:cs="Arial"/>
          <w:sz w:val="20"/>
        </w:rPr>
        <w:t xml:space="preserve"> ou encore les</w:t>
      </w:r>
      <w:r w:rsidRPr="00567A37">
        <w:rPr>
          <w:rFonts w:ascii="Aptos" w:hAnsi="Aptos" w:cs="Arial"/>
          <w:sz w:val="20"/>
        </w:rPr>
        <w:t xml:space="preserve"> activités d</w:t>
      </w:r>
      <w:r w:rsidR="00EA21F7">
        <w:rPr>
          <w:rFonts w:ascii="Aptos" w:hAnsi="Aptos" w:cs="Arial"/>
          <w:sz w:val="20"/>
        </w:rPr>
        <w:t>’</w:t>
      </w:r>
      <w:r w:rsidRPr="00567A37">
        <w:rPr>
          <w:rFonts w:ascii="Aptos" w:hAnsi="Aptos" w:cs="Arial"/>
          <w:sz w:val="20"/>
        </w:rPr>
        <w:t>animation de la vie sociale.</w:t>
      </w:r>
    </w:p>
    <w:p w14:paraId="2E5D44DD" w14:textId="4D33939A" w:rsidR="001F4831" w:rsidRDefault="005D42D7" w:rsidP="00BA1B5A">
      <w:pPr>
        <w:pStyle w:val="Sansinterligne"/>
        <w:jc w:val="both"/>
        <w:rPr>
          <w:rFonts w:ascii="Aptos" w:hAnsi="Aptos" w:cs="Arial"/>
          <w:sz w:val="20"/>
        </w:rPr>
      </w:pPr>
      <w:r w:rsidRPr="00567A37">
        <w:rPr>
          <w:rFonts w:ascii="Aptos" w:hAnsi="Aptos" w:cs="Arial"/>
          <w:sz w:val="20"/>
        </w:rPr>
        <w:t>L</w:t>
      </w:r>
      <w:r w:rsidR="001F4831" w:rsidRPr="00567A37">
        <w:rPr>
          <w:rFonts w:ascii="Aptos" w:hAnsi="Aptos" w:cs="Arial"/>
          <w:sz w:val="20"/>
        </w:rPr>
        <w:t xml:space="preserve">’ouverture du </w:t>
      </w:r>
      <w:r w:rsidR="000F13EE">
        <w:rPr>
          <w:rFonts w:ascii="Aptos" w:hAnsi="Aptos" w:cs="Arial"/>
          <w:sz w:val="20"/>
        </w:rPr>
        <w:t>CRT</w:t>
      </w:r>
      <w:r w:rsidR="001F4831" w:rsidRPr="00567A37">
        <w:rPr>
          <w:rFonts w:ascii="Aptos" w:hAnsi="Aptos" w:cs="Arial"/>
          <w:sz w:val="20"/>
        </w:rPr>
        <w:t xml:space="preserve"> sur son environnement doit</w:t>
      </w:r>
      <w:r w:rsidR="006F166E" w:rsidRPr="00567A37">
        <w:rPr>
          <w:rFonts w:ascii="Aptos" w:hAnsi="Aptos" w:cs="Arial"/>
          <w:sz w:val="20"/>
        </w:rPr>
        <w:t xml:space="preserve"> également</w:t>
      </w:r>
      <w:r w:rsidR="001F4831" w:rsidRPr="00567A37">
        <w:rPr>
          <w:rFonts w:ascii="Aptos" w:hAnsi="Aptos" w:cs="Arial"/>
          <w:sz w:val="20"/>
        </w:rPr>
        <w:t xml:space="preserve"> per</w:t>
      </w:r>
      <w:r w:rsidR="001D4D52" w:rsidRPr="00567A37">
        <w:rPr>
          <w:rFonts w:ascii="Aptos" w:hAnsi="Aptos" w:cs="Arial"/>
          <w:sz w:val="20"/>
        </w:rPr>
        <w:t>mettre de repérer des personnes</w:t>
      </w:r>
      <w:r w:rsidR="001F4831" w:rsidRPr="00567A37">
        <w:rPr>
          <w:rFonts w:ascii="Aptos" w:hAnsi="Aptos" w:cs="Arial"/>
          <w:sz w:val="20"/>
        </w:rPr>
        <w:t xml:space="preserve"> susceptible</w:t>
      </w:r>
      <w:r w:rsidR="001D4D52" w:rsidRPr="00567A37">
        <w:rPr>
          <w:rFonts w:ascii="Aptos" w:hAnsi="Aptos" w:cs="Arial"/>
          <w:sz w:val="20"/>
        </w:rPr>
        <w:t>s de bénéficier des actions mises en place au titre du volet 2.</w:t>
      </w:r>
    </w:p>
    <w:p w14:paraId="2E50F28A" w14:textId="77777777" w:rsidR="00EA21F7" w:rsidRPr="00567A37" w:rsidRDefault="00EA21F7" w:rsidP="00BA1B5A">
      <w:pPr>
        <w:pStyle w:val="Sansinterligne"/>
        <w:jc w:val="both"/>
        <w:rPr>
          <w:rFonts w:ascii="Aptos" w:hAnsi="Aptos" w:cs="Arial"/>
          <w:sz w:val="20"/>
        </w:rPr>
      </w:pPr>
    </w:p>
    <w:p w14:paraId="6262B926" w14:textId="4EB25801" w:rsidR="001F4831" w:rsidRPr="00567A37" w:rsidRDefault="001F4831" w:rsidP="00BA1B5A">
      <w:pPr>
        <w:pStyle w:val="Sansinterligne"/>
        <w:jc w:val="both"/>
        <w:rPr>
          <w:rFonts w:ascii="Aptos" w:hAnsi="Aptos" w:cs="Arial"/>
          <w:sz w:val="20"/>
        </w:rPr>
      </w:pPr>
      <w:r w:rsidRPr="00567A37">
        <w:rPr>
          <w:rFonts w:ascii="Aptos" w:hAnsi="Aptos" w:cs="Arial"/>
          <w:b/>
          <w:sz w:val="20"/>
        </w:rPr>
        <w:t>Par ailleurs, les personnes âgées sur liste d’attente pour une entrée en EHPAD peuvent se révéler être de futurs bénéficiaires de cet accompagnement</w:t>
      </w:r>
      <w:r w:rsidRPr="00567A37">
        <w:rPr>
          <w:rFonts w:ascii="Aptos" w:hAnsi="Aptos" w:cs="Arial"/>
          <w:sz w:val="20"/>
        </w:rPr>
        <w:t xml:space="preserve">. Le suivi des personnes à leur </w:t>
      </w:r>
      <w:r w:rsidR="008E253A" w:rsidRPr="00567A37">
        <w:rPr>
          <w:rFonts w:ascii="Aptos" w:hAnsi="Aptos" w:cs="Arial"/>
          <w:sz w:val="20"/>
        </w:rPr>
        <w:t>domicile</w:t>
      </w:r>
      <w:r w:rsidRPr="00567A37">
        <w:rPr>
          <w:rFonts w:ascii="Aptos" w:hAnsi="Aptos" w:cs="Arial"/>
          <w:sz w:val="20"/>
        </w:rPr>
        <w:t xml:space="preserve"> dans le cadre du volet 1 et du volet 2 peut participer à une meilleure préparation de l’entrée en</w:t>
      </w:r>
      <w:r w:rsidR="006F166E" w:rsidRPr="00567A37">
        <w:rPr>
          <w:rFonts w:ascii="Aptos" w:hAnsi="Aptos" w:cs="Arial"/>
          <w:sz w:val="20"/>
        </w:rPr>
        <w:t xml:space="preserve"> EHPAD des personnes concernées. </w:t>
      </w:r>
    </w:p>
    <w:p w14:paraId="1D7FDC5E" w14:textId="77777777" w:rsidR="005F04C0" w:rsidRPr="00567A37" w:rsidRDefault="005F04C0" w:rsidP="00BA1B5A">
      <w:pPr>
        <w:pStyle w:val="Sansinterligne"/>
        <w:jc w:val="both"/>
        <w:rPr>
          <w:rFonts w:ascii="Aptos" w:hAnsi="Aptos" w:cs="Arial"/>
          <w:sz w:val="24"/>
        </w:rPr>
      </w:pPr>
    </w:p>
    <w:p w14:paraId="3DF94C44" w14:textId="2AE70F22" w:rsidR="00EA21F7" w:rsidRPr="00567A37" w:rsidRDefault="00EA21F7" w:rsidP="00567A37">
      <w:pPr>
        <w:pStyle w:val="Sansinterligne"/>
        <w:jc w:val="both"/>
        <w:rPr>
          <w:rFonts w:ascii="Aptos" w:hAnsi="Aptos" w:cs="Arial"/>
          <w:i/>
          <w:sz w:val="20"/>
        </w:rPr>
      </w:pPr>
    </w:p>
    <w:p w14:paraId="4AD2AED4" w14:textId="265B8702" w:rsidR="00D657C3" w:rsidRPr="00567A37" w:rsidRDefault="000F13EE" w:rsidP="00567A37">
      <w:pPr>
        <w:pStyle w:val="Titre2"/>
        <w:numPr>
          <w:ilvl w:val="0"/>
          <w:numId w:val="33"/>
        </w:numPr>
        <w:spacing w:line="240" w:lineRule="auto"/>
        <w:jc w:val="both"/>
        <w:rPr>
          <w:rFonts w:ascii="Aptos" w:hAnsi="Aptos" w:cs="Arial"/>
          <w:u w:val="none"/>
        </w:rPr>
      </w:pPr>
      <w:bookmarkStart w:id="12" w:name="_Toc211852087"/>
      <w:r>
        <w:rPr>
          <w:rFonts w:ascii="Aptos" w:hAnsi="Aptos" w:cs="Arial"/>
          <w:sz w:val="28"/>
          <w:szCs w:val="28"/>
          <w:u w:val="none"/>
        </w:rPr>
        <w:t>F</w:t>
      </w:r>
      <w:r w:rsidR="00EA21F7" w:rsidRPr="00567A37">
        <w:rPr>
          <w:rFonts w:ascii="Aptos" w:hAnsi="Aptos" w:cs="Arial"/>
          <w:sz w:val="28"/>
          <w:szCs w:val="28"/>
          <w:u w:val="none"/>
        </w:rPr>
        <w:t>onctionnement du Centre de Ressources Territorial</w:t>
      </w:r>
      <w:bookmarkEnd w:id="12"/>
      <w:r w:rsidR="00BA1B5A" w:rsidRPr="00567A37">
        <w:rPr>
          <w:rFonts w:ascii="Aptos" w:hAnsi="Aptos" w:cs="Arial"/>
          <w:sz w:val="28"/>
          <w:szCs w:val="28"/>
          <w:u w:val="none"/>
        </w:rPr>
        <w:t xml:space="preserve"> </w:t>
      </w:r>
    </w:p>
    <w:p w14:paraId="6E48BEC3" w14:textId="77777777" w:rsidR="00BA1B5A" w:rsidRPr="00567A37" w:rsidRDefault="00BA1B5A" w:rsidP="00567A37"/>
    <w:p w14:paraId="7D58997E" w14:textId="4B6A80BC" w:rsidR="003259A2" w:rsidRPr="00567A37" w:rsidRDefault="000F13EE" w:rsidP="00567A37">
      <w:pPr>
        <w:pStyle w:val="Titre3"/>
        <w:rPr>
          <w:rFonts w:ascii="Aptos" w:hAnsi="Aptos"/>
        </w:rPr>
      </w:pPr>
      <w:bookmarkStart w:id="13" w:name="_Toc211852088"/>
      <w:r>
        <w:rPr>
          <w:rFonts w:ascii="Aptos" w:hAnsi="Aptos"/>
        </w:rPr>
        <w:t xml:space="preserve">4.1 </w:t>
      </w:r>
      <w:r w:rsidR="00EA21F7" w:rsidRPr="00567A37">
        <w:rPr>
          <w:rFonts w:ascii="Aptos" w:hAnsi="Aptos"/>
        </w:rPr>
        <w:t>Accompagnement par un CRT</w:t>
      </w:r>
      <w:bookmarkEnd w:id="13"/>
    </w:p>
    <w:p w14:paraId="3BF48ACB" w14:textId="67211CB4" w:rsidR="003259A2" w:rsidRPr="00567A37" w:rsidRDefault="003259A2" w:rsidP="00BA1B5A">
      <w:pPr>
        <w:pStyle w:val="Sansinterligne"/>
        <w:jc w:val="both"/>
        <w:rPr>
          <w:rFonts w:ascii="Aptos" w:hAnsi="Aptos" w:cs="Arial"/>
          <w:sz w:val="20"/>
        </w:rPr>
      </w:pPr>
      <w:r w:rsidRPr="00567A37">
        <w:rPr>
          <w:rFonts w:ascii="Aptos" w:hAnsi="Aptos" w:cs="Arial"/>
          <w:sz w:val="20"/>
        </w:rPr>
        <w:t xml:space="preserve">Le repérage des situations pouvant </w:t>
      </w:r>
      <w:r w:rsidR="00EA21F7">
        <w:rPr>
          <w:rFonts w:ascii="Aptos" w:hAnsi="Aptos" w:cs="Arial"/>
          <w:sz w:val="20"/>
        </w:rPr>
        <w:t xml:space="preserve">bénéficier </w:t>
      </w:r>
      <w:r w:rsidRPr="00567A37">
        <w:rPr>
          <w:rFonts w:ascii="Aptos" w:hAnsi="Aptos" w:cs="Arial"/>
          <w:sz w:val="20"/>
        </w:rPr>
        <w:t>d</w:t>
      </w:r>
      <w:r w:rsidR="00EA21F7">
        <w:rPr>
          <w:rFonts w:ascii="Aptos" w:hAnsi="Aptos" w:cs="Arial"/>
          <w:sz w:val="20"/>
        </w:rPr>
        <w:t xml:space="preserve">e cet </w:t>
      </w:r>
      <w:r w:rsidRPr="00567A37">
        <w:rPr>
          <w:rFonts w:ascii="Aptos" w:hAnsi="Aptos" w:cs="Arial"/>
          <w:sz w:val="20"/>
        </w:rPr>
        <w:t>accompagnement renforcé est réalisé à partir d’un signalement ou d’une demande des partenaires du territoire. Il peut s’agir des partenaires des champs</w:t>
      </w:r>
      <w:r w:rsidR="001D4D52" w:rsidRPr="00567A37">
        <w:rPr>
          <w:rFonts w:ascii="Aptos" w:hAnsi="Aptos" w:cs="Arial"/>
          <w:sz w:val="20"/>
        </w:rPr>
        <w:t xml:space="preserve"> </w:t>
      </w:r>
      <w:r w:rsidR="00B17D1F" w:rsidRPr="00567A37">
        <w:rPr>
          <w:rFonts w:ascii="Aptos" w:hAnsi="Aptos" w:cs="Arial"/>
          <w:sz w:val="20"/>
        </w:rPr>
        <w:t xml:space="preserve">ambulatoires, </w:t>
      </w:r>
      <w:r w:rsidR="001D4D52" w:rsidRPr="00567A37">
        <w:rPr>
          <w:rFonts w:ascii="Aptos" w:hAnsi="Aptos" w:cs="Arial"/>
          <w:sz w:val="20"/>
        </w:rPr>
        <w:t>sanitaires et</w:t>
      </w:r>
      <w:r w:rsidR="00B17D1F" w:rsidRPr="00567A37">
        <w:rPr>
          <w:rFonts w:ascii="Aptos" w:hAnsi="Aptos" w:cs="Arial"/>
          <w:sz w:val="20"/>
        </w:rPr>
        <w:t>/ou</w:t>
      </w:r>
      <w:r w:rsidR="001D4D52" w:rsidRPr="00567A37">
        <w:rPr>
          <w:rFonts w:ascii="Aptos" w:hAnsi="Aptos" w:cs="Arial"/>
          <w:sz w:val="20"/>
        </w:rPr>
        <w:t xml:space="preserve"> médico-social (médecins traitants</w:t>
      </w:r>
      <w:r w:rsidRPr="00567A37">
        <w:rPr>
          <w:rFonts w:ascii="Aptos" w:hAnsi="Aptos" w:cs="Arial"/>
          <w:sz w:val="20"/>
        </w:rPr>
        <w:t>, DAC ; CPTS, MSP, HAD, CH, EHPAD, SSIAD, SPASA</w:t>
      </w:r>
      <w:r w:rsidR="001D4D52" w:rsidRPr="00567A37">
        <w:rPr>
          <w:rFonts w:ascii="Aptos" w:hAnsi="Aptos" w:cs="Arial"/>
          <w:sz w:val="20"/>
        </w:rPr>
        <w:t>D, SAAD, …), des professionnels du champ social (travailleurs sociaux</w:t>
      </w:r>
      <w:r w:rsidRPr="00567A37">
        <w:rPr>
          <w:rFonts w:ascii="Aptos" w:hAnsi="Aptos" w:cs="Arial"/>
          <w:sz w:val="20"/>
        </w:rPr>
        <w:t xml:space="preserve"> des services territoriaux, CCAS, CLIC), </w:t>
      </w:r>
      <w:r w:rsidR="00B17D1F" w:rsidRPr="00567A37">
        <w:rPr>
          <w:rFonts w:ascii="Aptos" w:hAnsi="Aptos" w:cs="Arial"/>
          <w:sz w:val="20"/>
        </w:rPr>
        <w:t xml:space="preserve">et/ou </w:t>
      </w:r>
      <w:r w:rsidRPr="00567A37">
        <w:rPr>
          <w:rFonts w:ascii="Aptos" w:hAnsi="Aptos" w:cs="Arial"/>
          <w:sz w:val="20"/>
        </w:rPr>
        <w:t>de la personne accompagnée</w:t>
      </w:r>
      <w:r w:rsidR="001D4D52" w:rsidRPr="00567A37">
        <w:rPr>
          <w:rFonts w:ascii="Aptos" w:hAnsi="Aptos" w:cs="Arial"/>
          <w:sz w:val="20"/>
        </w:rPr>
        <w:t xml:space="preserve"> elle-même</w:t>
      </w:r>
      <w:r w:rsidRPr="00567A37">
        <w:rPr>
          <w:rFonts w:ascii="Aptos" w:hAnsi="Aptos" w:cs="Arial"/>
          <w:sz w:val="20"/>
        </w:rPr>
        <w:t xml:space="preserve"> ou de son aidant. </w:t>
      </w:r>
    </w:p>
    <w:p w14:paraId="2F7D6E7B" w14:textId="77777777" w:rsidR="003259A2" w:rsidRPr="00567A37" w:rsidRDefault="003259A2" w:rsidP="00BA1B5A">
      <w:pPr>
        <w:pStyle w:val="Sansinterligne"/>
        <w:jc w:val="both"/>
        <w:rPr>
          <w:rFonts w:ascii="Aptos" w:hAnsi="Aptos" w:cs="Arial"/>
          <w:sz w:val="20"/>
        </w:rPr>
      </w:pPr>
    </w:p>
    <w:p w14:paraId="7A042B43" w14:textId="1633A136" w:rsidR="003259A2" w:rsidRPr="00567A37" w:rsidRDefault="00EA21F7" w:rsidP="00BA1B5A">
      <w:pPr>
        <w:pStyle w:val="Sansinterligne"/>
        <w:jc w:val="both"/>
        <w:rPr>
          <w:rFonts w:ascii="Aptos" w:hAnsi="Aptos" w:cs="Arial"/>
          <w:sz w:val="20"/>
        </w:rPr>
      </w:pPr>
      <w:r>
        <w:rPr>
          <w:rFonts w:ascii="Aptos" w:hAnsi="Aptos" w:cs="Arial"/>
          <w:sz w:val="20"/>
        </w:rPr>
        <w:t>L’accompagnement par le CRT</w:t>
      </w:r>
      <w:r w:rsidR="003259A2" w:rsidRPr="00567A37">
        <w:rPr>
          <w:rFonts w:ascii="Aptos" w:hAnsi="Aptos" w:cs="Arial"/>
          <w:sz w:val="20"/>
        </w:rPr>
        <w:t xml:space="preserve"> peut être préconisé en urgence, en sortie d’hospitalisation</w:t>
      </w:r>
      <w:r>
        <w:rPr>
          <w:rFonts w:ascii="Aptos" w:hAnsi="Aptos" w:cs="Arial"/>
          <w:sz w:val="20"/>
        </w:rPr>
        <w:t xml:space="preserve"> et/</w:t>
      </w:r>
      <w:r w:rsidR="003259A2" w:rsidRPr="00567A37">
        <w:rPr>
          <w:rFonts w:ascii="Aptos" w:hAnsi="Aptos" w:cs="Arial"/>
          <w:sz w:val="20"/>
        </w:rPr>
        <w:t>par un médecin hospitalier</w:t>
      </w:r>
      <w:r>
        <w:rPr>
          <w:rFonts w:ascii="Aptos" w:hAnsi="Aptos" w:cs="Arial"/>
          <w:sz w:val="20"/>
        </w:rPr>
        <w:t> ; l</w:t>
      </w:r>
      <w:r w:rsidR="00027E0E" w:rsidRPr="00567A37">
        <w:rPr>
          <w:rFonts w:ascii="Aptos" w:hAnsi="Aptos" w:cs="Arial"/>
          <w:sz w:val="20"/>
        </w:rPr>
        <w:t>e</w:t>
      </w:r>
      <w:r w:rsidR="003259A2" w:rsidRPr="00567A37">
        <w:rPr>
          <w:rFonts w:ascii="Aptos" w:hAnsi="Aptos" w:cs="Arial"/>
          <w:sz w:val="20"/>
        </w:rPr>
        <w:t xml:space="preserve"> médecin traitant est associé à la décision </w:t>
      </w:r>
      <w:r>
        <w:rPr>
          <w:rFonts w:ascii="Aptos" w:hAnsi="Aptos" w:cs="Arial"/>
          <w:sz w:val="20"/>
        </w:rPr>
        <w:t>de</w:t>
      </w:r>
      <w:r w:rsidR="003259A2" w:rsidRPr="00567A37">
        <w:rPr>
          <w:rFonts w:ascii="Aptos" w:hAnsi="Aptos" w:cs="Arial"/>
          <w:sz w:val="20"/>
        </w:rPr>
        <w:t xml:space="preserve"> mise en place </w:t>
      </w:r>
      <w:r>
        <w:rPr>
          <w:rFonts w:ascii="Aptos" w:hAnsi="Aptos" w:cs="Arial"/>
          <w:sz w:val="20"/>
        </w:rPr>
        <w:t xml:space="preserve">de cet </w:t>
      </w:r>
      <w:r w:rsidR="003259A2" w:rsidRPr="00567A37">
        <w:rPr>
          <w:rFonts w:ascii="Aptos" w:hAnsi="Aptos" w:cs="Arial"/>
          <w:sz w:val="20"/>
        </w:rPr>
        <w:t xml:space="preserve">accompagnement renforcé, </w:t>
      </w:r>
      <w:r>
        <w:rPr>
          <w:rFonts w:ascii="Aptos" w:hAnsi="Aptos" w:cs="Arial"/>
          <w:sz w:val="20"/>
        </w:rPr>
        <w:t xml:space="preserve">avec le </w:t>
      </w:r>
      <w:r w:rsidR="003259A2" w:rsidRPr="00567A37">
        <w:rPr>
          <w:rFonts w:ascii="Aptos" w:hAnsi="Aptos" w:cs="Arial"/>
          <w:sz w:val="20"/>
        </w:rPr>
        <w:t>consentement</w:t>
      </w:r>
      <w:r>
        <w:rPr>
          <w:rFonts w:ascii="Aptos" w:hAnsi="Aptos" w:cs="Arial"/>
          <w:sz w:val="20"/>
        </w:rPr>
        <w:t xml:space="preserve"> du bénéficiaire</w:t>
      </w:r>
      <w:r w:rsidR="003259A2" w:rsidRPr="00567A37">
        <w:rPr>
          <w:rFonts w:ascii="Aptos" w:hAnsi="Aptos" w:cs="Arial"/>
          <w:sz w:val="20"/>
        </w:rPr>
        <w:t xml:space="preserve">. </w:t>
      </w:r>
    </w:p>
    <w:p w14:paraId="1B1535D5" w14:textId="77777777" w:rsidR="006F166E" w:rsidRPr="00567A37" w:rsidRDefault="006F166E" w:rsidP="00BA1B5A">
      <w:pPr>
        <w:pStyle w:val="Sansinterligne"/>
        <w:jc w:val="both"/>
        <w:rPr>
          <w:rFonts w:ascii="Aptos" w:hAnsi="Aptos" w:cs="Arial"/>
          <w:sz w:val="20"/>
        </w:rPr>
      </w:pPr>
    </w:p>
    <w:p w14:paraId="0CFCAD97" w14:textId="55BC4DDD" w:rsidR="003259A2" w:rsidRPr="00567A37" w:rsidRDefault="00156892" w:rsidP="00BA1B5A">
      <w:pPr>
        <w:pStyle w:val="Sansinterligne"/>
        <w:jc w:val="both"/>
        <w:rPr>
          <w:rFonts w:ascii="Aptos" w:hAnsi="Aptos" w:cs="Arial"/>
          <w:sz w:val="20"/>
        </w:rPr>
      </w:pPr>
      <w:r>
        <w:rPr>
          <w:rFonts w:ascii="Aptos" w:hAnsi="Aptos" w:cs="Arial"/>
          <w:sz w:val="20"/>
        </w:rPr>
        <w:t>P</w:t>
      </w:r>
      <w:r w:rsidR="00EA21F7">
        <w:rPr>
          <w:rFonts w:ascii="Aptos" w:hAnsi="Aptos" w:cs="Arial"/>
          <w:sz w:val="20"/>
        </w:rPr>
        <w:t>our bénéficier d’un accompagnement par un CRT, les étapes suivantes devront être respectées :</w:t>
      </w:r>
    </w:p>
    <w:p w14:paraId="549C4442" w14:textId="74588273" w:rsidR="003259A2" w:rsidRPr="00567A37" w:rsidRDefault="00812D10" w:rsidP="00BA1B5A">
      <w:pPr>
        <w:pStyle w:val="Sansinterligne"/>
        <w:numPr>
          <w:ilvl w:val="0"/>
          <w:numId w:val="10"/>
        </w:numPr>
        <w:jc w:val="both"/>
        <w:rPr>
          <w:rFonts w:ascii="Aptos" w:hAnsi="Aptos" w:cs="Arial"/>
          <w:sz w:val="20"/>
        </w:rPr>
      </w:pPr>
      <w:r w:rsidRPr="00567A37">
        <w:rPr>
          <w:rFonts w:ascii="Aptos" w:hAnsi="Aptos" w:cs="Arial"/>
          <w:sz w:val="20"/>
        </w:rPr>
        <w:t>Une</w:t>
      </w:r>
      <w:r w:rsidR="00EB3A8F" w:rsidRPr="00567A37">
        <w:rPr>
          <w:rFonts w:ascii="Aptos" w:hAnsi="Aptos" w:cs="Arial"/>
          <w:sz w:val="20"/>
        </w:rPr>
        <w:t xml:space="preserve"> v</w:t>
      </w:r>
      <w:r w:rsidR="003259A2" w:rsidRPr="00567A37">
        <w:rPr>
          <w:rFonts w:ascii="Aptos" w:hAnsi="Aptos" w:cs="Arial"/>
          <w:sz w:val="20"/>
        </w:rPr>
        <w:t>isite à domicile qui p</w:t>
      </w:r>
      <w:r w:rsidR="00EA21F7">
        <w:rPr>
          <w:rFonts w:ascii="Aptos" w:hAnsi="Aptos" w:cs="Arial"/>
          <w:sz w:val="20"/>
        </w:rPr>
        <w:t>ourra</w:t>
      </w:r>
      <w:r w:rsidR="003259A2" w:rsidRPr="00567A37">
        <w:rPr>
          <w:rFonts w:ascii="Aptos" w:hAnsi="Aptos" w:cs="Arial"/>
          <w:sz w:val="20"/>
        </w:rPr>
        <w:t xml:space="preserve"> être </w:t>
      </w:r>
      <w:r w:rsidR="00EA21F7">
        <w:rPr>
          <w:rFonts w:ascii="Aptos" w:hAnsi="Aptos" w:cs="Arial"/>
          <w:sz w:val="20"/>
        </w:rPr>
        <w:t>réalisée conjointement à la visite d’autres professionnels afin d’</w:t>
      </w:r>
      <w:r w:rsidR="003259A2" w:rsidRPr="00567A37">
        <w:rPr>
          <w:rFonts w:ascii="Aptos" w:hAnsi="Aptos" w:cs="Arial"/>
          <w:sz w:val="20"/>
        </w:rPr>
        <w:t>éviter la multiplication d</w:t>
      </w:r>
      <w:r w:rsidR="00EA21F7">
        <w:rPr>
          <w:rFonts w:ascii="Aptos" w:hAnsi="Aptos" w:cs="Arial"/>
          <w:sz w:val="20"/>
        </w:rPr>
        <w:t xml:space="preserve">es </w:t>
      </w:r>
      <w:r w:rsidR="003259A2" w:rsidRPr="00567A37">
        <w:rPr>
          <w:rFonts w:ascii="Aptos" w:hAnsi="Aptos" w:cs="Arial"/>
          <w:sz w:val="20"/>
        </w:rPr>
        <w:t>évaluation</w:t>
      </w:r>
      <w:r w:rsidR="00EA21F7">
        <w:rPr>
          <w:rFonts w:ascii="Aptos" w:hAnsi="Aptos" w:cs="Arial"/>
          <w:sz w:val="20"/>
        </w:rPr>
        <w:t>s</w:t>
      </w:r>
      <w:r w:rsidR="003259A2" w:rsidRPr="00567A37">
        <w:rPr>
          <w:rFonts w:ascii="Aptos" w:hAnsi="Aptos" w:cs="Arial"/>
          <w:sz w:val="20"/>
        </w:rPr>
        <w:t> ;</w:t>
      </w:r>
    </w:p>
    <w:p w14:paraId="09F37FFB" w14:textId="6C39ACD1" w:rsidR="003259A2" w:rsidRPr="00567A37" w:rsidRDefault="00812D10" w:rsidP="00BA1B5A">
      <w:pPr>
        <w:pStyle w:val="Sansinterligne"/>
        <w:numPr>
          <w:ilvl w:val="0"/>
          <w:numId w:val="10"/>
        </w:numPr>
        <w:jc w:val="both"/>
        <w:rPr>
          <w:rFonts w:ascii="Aptos" w:hAnsi="Aptos" w:cs="Arial"/>
          <w:sz w:val="20"/>
        </w:rPr>
      </w:pPr>
      <w:r w:rsidRPr="00567A37">
        <w:rPr>
          <w:rFonts w:ascii="Aptos" w:hAnsi="Aptos" w:cs="Arial"/>
          <w:sz w:val="20"/>
        </w:rPr>
        <w:lastRenderedPageBreak/>
        <w:t>Une</w:t>
      </w:r>
      <w:r w:rsidR="00EB3A8F" w:rsidRPr="00567A37">
        <w:rPr>
          <w:rFonts w:ascii="Aptos" w:hAnsi="Aptos" w:cs="Arial"/>
          <w:sz w:val="20"/>
        </w:rPr>
        <w:t xml:space="preserve"> é</w:t>
      </w:r>
      <w:r w:rsidR="003259A2" w:rsidRPr="00567A37">
        <w:rPr>
          <w:rFonts w:ascii="Aptos" w:hAnsi="Aptos" w:cs="Arial"/>
          <w:sz w:val="20"/>
        </w:rPr>
        <w:t>valuation médicale par le médecin coordonnateur de l’EHPAD porteur ou partenaire (ou par le médecin intervenant dans l’EHPAD) en lien, dans la mesure du possible</w:t>
      </w:r>
      <w:r w:rsidR="001D4D52" w:rsidRPr="00567A37">
        <w:rPr>
          <w:rFonts w:ascii="Aptos" w:hAnsi="Aptos" w:cs="Arial"/>
          <w:sz w:val="20"/>
        </w:rPr>
        <w:t>,</w:t>
      </w:r>
      <w:r w:rsidR="003259A2" w:rsidRPr="00567A37">
        <w:rPr>
          <w:rFonts w:ascii="Aptos" w:hAnsi="Aptos" w:cs="Arial"/>
          <w:sz w:val="20"/>
        </w:rPr>
        <w:t xml:space="preserve"> avec le médecin traitant ;</w:t>
      </w:r>
    </w:p>
    <w:p w14:paraId="5D817827" w14:textId="634885F3" w:rsidR="003259A2" w:rsidRPr="00567A37" w:rsidRDefault="00812D10" w:rsidP="00BA1B5A">
      <w:pPr>
        <w:pStyle w:val="Sansinterligne"/>
        <w:numPr>
          <w:ilvl w:val="0"/>
          <w:numId w:val="10"/>
        </w:numPr>
        <w:jc w:val="both"/>
        <w:rPr>
          <w:rFonts w:ascii="Aptos" w:hAnsi="Aptos" w:cs="Arial"/>
          <w:sz w:val="20"/>
        </w:rPr>
      </w:pPr>
      <w:r w:rsidRPr="00567A37">
        <w:rPr>
          <w:rFonts w:ascii="Aptos" w:hAnsi="Aptos" w:cs="Arial"/>
          <w:sz w:val="20"/>
        </w:rPr>
        <w:t>L’élaboration</w:t>
      </w:r>
      <w:r w:rsidR="003259A2" w:rsidRPr="00567A37">
        <w:rPr>
          <w:rFonts w:ascii="Aptos" w:hAnsi="Aptos" w:cs="Arial"/>
          <w:sz w:val="20"/>
        </w:rPr>
        <w:t xml:space="preserve"> du plan d’accompagnement individualisé (sur le modèle du plan personnalisé de coordination en santé) ;</w:t>
      </w:r>
    </w:p>
    <w:p w14:paraId="4AEB644E" w14:textId="4DEB223A" w:rsidR="003259A2" w:rsidRPr="00567A37" w:rsidRDefault="00812D10" w:rsidP="00BA1B5A">
      <w:pPr>
        <w:pStyle w:val="Sansinterligne"/>
        <w:numPr>
          <w:ilvl w:val="0"/>
          <w:numId w:val="10"/>
        </w:numPr>
        <w:jc w:val="both"/>
        <w:rPr>
          <w:rFonts w:ascii="Aptos" w:hAnsi="Aptos" w:cs="Arial"/>
          <w:sz w:val="20"/>
        </w:rPr>
      </w:pPr>
      <w:r w:rsidRPr="00567A37">
        <w:rPr>
          <w:rFonts w:ascii="Aptos" w:hAnsi="Aptos" w:cs="Arial"/>
          <w:sz w:val="20"/>
        </w:rPr>
        <w:t>La</w:t>
      </w:r>
      <w:r w:rsidR="00EB3A8F" w:rsidRPr="00567A37">
        <w:rPr>
          <w:rFonts w:ascii="Aptos" w:hAnsi="Aptos" w:cs="Arial"/>
          <w:sz w:val="20"/>
        </w:rPr>
        <w:t xml:space="preserve"> s</w:t>
      </w:r>
      <w:r w:rsidR="003259A2" w:rsidRPr="00567A37">
        <w:rPr>
          <w:rFonts w:ascii="Aptos" w:hAnsi="Aptos" w:cs="Arial"/>
          <w:sz w:val="20"/>
        </w:rPr>
        <w:t>ignature du contrat d’accompagnement entre le bénéficiaire et le centre de ressources territorial.</w:t>
      </w:r>
    </w:p>
    <w:p w14:paraId="4373F301" w14:textId="77777777" w:rsidR="003259A2" w:rsidRPr="00567A37" w:rsidRDefault="003259A2" w:rsidP="00BA1B5A">
      <w:pPr>
        <w:pStyle w:val="Sansinterligne"/>
        <w:jc w:val="both"/>
        <w:rPr>
          <w:rFonts w:ascii="Aptos" w:hAnsi="Aptos" w:cs="Arial"/>
          <w:sz w:val="20"/>
        </w:rPr>
      </w:pPr>
    </w:p>
    <w:p w14:paraId="25C52F3D" w14:textId="20E86334" w:rsidR="00A77F8B" w:rsidRPr="00567A37" w:rsidRDefault="003259A2" w:rsidP="00567A37">
      <w:pPr>
        <w:pStyle w:val="Sansinterligne"/>
        <w:jc w:val="both"/>
        <w:rPr>
          <w:rFonts w:ascii="Aptos" w:hAnsi="Aptos" w:cs="Arial"/>
          <w:sz w:val="20"/>
        </w:rPr>
      </w:pPr>
      <w:r w:rsidRPr="00567A37">
        <w:rPr>
          <w:rFonts w:ascii="Aptos" w:hAnsi="Aptos" w:cs="Arial"/>
          <w:sz w:val="20"/>
        </w:rPr>
        <w:t xml:space="preserve">La décision </w:t>
      </w:r>
      <w:r w:rsidR="00EA21F7">
        <w:rPr>
          <w:rFonts w:ascii="Aptos" w:hAnsi="Aptos" w:cs="Arial"/>
          <w:sz w:val="20"/>
        </w:rPr>
        <w:t xml:space="preserve">d’accompagnement par un CRT </w:t>
      </w:r>
      <w:r w:rsidRPr="00567A37">
        <w:rPr>
          <w:rFonts w:ascii="Aptos" w:hAnsi="Aptos" w:cs="Arial"/>
          <w:sz w:val="20"/>
        </w:rPr>
        <w:t>revient au coordinateur, par délégation du directeur de la structure porteuse, sur avis de l’équipe chargée de l’accompagnement renforcé</w:t>
      </w:r>
      <w:r w:rsidR="005D42D7" w:rsidRPr="00567A37">
        <w:rPr>
          <w:rFonts w:ascii="Aptos" w:hAnsi="Aptos" w:cs="Arial"/>
          <w:sz w:val="20"/>
        </w:rPr>
        <w:t xml:space="preserve"> au domicile</w:t>
      </w:r>
      <w:r w:rsidR="00C1099B" w:rsidRPr="00567A37">
        <w:rPr>
          <w:rFonts w:ascii="Aptos" w:hAnsi="Aptos" w:cs="Arial"/>
          <w:sz w:val="20"/>
        </w:rPr>
        <w:t>.</w:t>
      </w:r>
      <w:r w:rsidR="00371682" w:rsidRPr="00567A37">
        <w:rPr>
          <w:rFonts w:ascii="Aptos" w:hAnsi="Aptos" w:cs="Arial"/>
          <w:sz w:val="20"/>
        </w:rPr>
        <w:t xml:space="preserve"> </w:t>
      </w:r>
    </w:p>
    <w:p w14:paraId="6E0AAD7C" w14:textId="5669EB95" w:rsidR="001D4D52" w:rsidRDefault="001D4D52" w:rsidP="00BA1B5A">
      <w:pPr>
        <w:pStyle w:val="Sansinterligne"/>
        <w:jc w:val="both"/>
        <w:rPr>
          <w:rFonts w:ascii="Aptos" w:hAnsi="Aptos" w:cs="Arial"/>
          <w:sz w:val="20"/>
        </w:rPr>
      </w:pPr>
      <w:r w:rsidRPr="00567A37">
        <w:rPr>
          <w:rFonts w:ascii="Aptos" w:hAnsi="Aptos" w:cs="Arial"/>
          <w:sz w:val="20"/>
        </w:rPr>
        <w:t xml:space="preserve">La file active des activités du volet 2 ne pourra être inférieure à 30 personnes. Il est admis que la montée en charge nécessite un temps préalable de définition du projet avec les partenaires. </w:t>
      </w:r>
      <w:r w:rsidR="00EA21F7">
        <w:rPr>
          <w:rFonts w:ascii="Aptos" w:hAnsi="Aptos" w:cs="Arial"/>
          <w:sz w:val="20"/>
        </w:rPr>
        <w:t xml:space="preserve">Cet </w:t>
      </w:r>
      <w:r w:rsidR="00750048" w:rsidRPr="00567A37">
        <w:rPr>
          <w:rFonts w:ascii="Aptos" w:hAnsi="Aptos" w:cs="Arial"/>
          <w:sz w:val="20"/>
        </w:rPr>
        <w:t>objectif</w:t>
      </w:r>
      <w:r w:rsidR="00EA21F7">
        <w:rPr>
          <w:rFonts w:ascii="Aptos" w:hAnsi="Aptos" w:cs="Arial"/>
          <w:sz w:val="20"/>
        </w:rPr>
        <w:t xml:space="preserve"> est un</w:t>
      </w:r>
      <w:r w:rsidR="00750048" w:rsidRPr="00567A37">
        <w:rPr>
          <w:rFonts w:ascii="Aptos" w:hAnsi="Aptos" w:cs="Arial"/>
          <w:sz w:val="20"/>
        </w:rPr>
        <w:t xml:space="preserve"> minimal</w:t>
      </w:r>
      <w:r w:rsidR="00EA21F7">
        <w:rPr>
          <w:rFonts w:ascii="Aptos" w:hAnsi="Aptos" w:cs="Arial"/>
          <w:sz w:val="20"/>
        </w:rPr>
        <w:t xml:space="preserve"> devant permettre une montée en charge croissante et soutenue dès les premiers mois</w:t>
      </w:r>
      <w:r w:rsidRPr="00567A37">
        <w:rPr>
          <w:rFonts w:ascii="Aptos" w:hAnsi="Aptos" w:cs="Arial"/>
          <w:sz w:val="20"/>
        </w:rPr>
        <w:t>. A</w:t>
      </w:r>
      <w:r w:rsidR="00EA21F7">
        <w:rPr>
          <w:rFonts w:ascii="Aptos" w:hAnsi="Aptos" w:cs="Arial"/>
          <w:sz w:val="20"/>
        </w:rPr>
        <w:t>insi et dès lors où</w:t>
      </w:r>
      <w:r w:rsidRPr="00567A37">
        <w:rPr>
          <w:rFonts w:ascii="Aptos" w:hAnsi="Aptos" w:cs="Arial"/>
          <w:sz w:val="20"/>
        </w:rPr>
        <w:t xml:space="preserve"> les accompagnements sont définis et stabilisés, la file active </w:t>
      </w:r>
      <w:r w:rsidR="00EA21F7">
        <w:rPr>
          <w:rFonts w:ascii="Aptos" w:hAnsi="Aptos" w:cs="Arial"/>
          <w:sz w:val="20"/>
        </w:rPr>
        <w:t>devra augmenter</w:t>
      </w:r>
      <w:r w:rsidRPr="00567A37">
        <w:rPr>
          <w:rFonts w:ascii="Aptos" w:hAnsi="Aptos" w:cs="Arial"/>
          <w:sz w:val="20"/>
        </w:rPr>
        <w:t xml:space="preserve"> afin de répondre aux besoins du territoire, en adéquation avec les moyens et les capacités </w:t>
      </w:r>
      <w:r w:rsidR="00EA21F7">
        <w:rPr>
          <w:rFonts w:ascii="Aptos" w:hAnsi="Aptos" w:cs="Arial"/>
          <w:sz w:val="20"/>
        </w:rPr>
        <w:t>dédiées a</w:t>
      </w:r>
      <w:r w:rsidRPr="00567A37">
        <w:rPr>
          <w:rFonts w:ascii="Aptos" w:hAnsi="Aptos" w:cs="Arial"/>
          <w:sz w:val="20"/>
        </w:rPr>
        <w:t>u centre de ressources territorial.</w:t>
      </w:r>
    </w:p>
    <w:p w14:paraId="1EBE1C70" w14:textId="77777777" w:rsidR="00BA1B5A" w:rsidRPr="00567A37" w:rsidRDefault="00BA1B5A" w:rsidP="00567A37">
      <w:pPr>
        <w:pStyle w:val="Sansinterligne"/>
        <w:jc w:val="both"/>
        <w:rPr>
          <w:rFonts w:ascii="Aptos" w:hAnsi="Aptos" w:cs="Arial"/>
          <w:sz w:val="20"/>
        </w:rPr>
      </w:pPr>
    </w:p>
    <w:p w14:paraId="4E4B0B0F" w14:textId="387FA59F" w:rsidR="003259A2" w:rsidRPr="00567A37" w:rsidRDefault="00156892" w:rsidP="00567A37">
      <w:pPr>
        <w:pStyle w:val="Titre3"/>
        <w:rPr>
          <w:rFonts w:ascii="Aptos" w:hAnsi="Aptos"/>
        </w:rPr>
      </w:pPr>
      <w:bookmarkStart w:id="14" w:name="_Toc211852089"/>
      <w:r>
        <w:rPr>
          <w:rFonts w:ascii="Aptos" w:hAnsi="Aptos"/>
        </w:rPr>
        <w:t xml:space="preserve">4.2 </w:t>
      </w:r>
      <w:r w:rsidR="00EA21F7" w:rsidRPr="00567A37">
        <w:rPr>
          <w:rFonts w:ascii="Aptos" w:hAnsi="Aptos"/>
        </w:rPr>
        <w:t>Fin d’accompagnement par le CRT</w:t>
      </w:r>
      <w:bookmarkEnd w:id="14"/>
    </w:p>
    <w:p w14:paraId="56C3D034" w14:textId="554B7E46" w:rsidR="003259A2" w:rsidRPr="00567A37" w:rsidRDefault="00EA21F7" w:rsidP="00BA1B5A">
      <w:pPr>
        <w:pStyle w:val="Sansinterligne"/>
        <w:jc w:val="both"/>
        <w:rPr>
          <w:rFonts w:ascii="Aptos" w:hAnsi="Aptos" w:cs="Arial"/>
          <w:sz w:val="20"/>
        </w:rPr>
      </w:pPr>
      <w:r>
        <w:rPr>
          <w:rFonts w:ascii="Aptos" w:hAnsi="Aptos" w:cs="Arial"/>
          <w:sz w:val="20"/>
        </w:rPr>
        <w:t>P</w:t>
      </w:r>
      <w:r w:rsidR="003259A2" w:rsidRPr="00567A37">
        <w:rPr>
          <w:rFonts w:ascii="Aptos" w:hAnsi="Aptos" w:cs="Arial"/>
          <w:sz w:val="20"/>
        </w:rPr>
        <w:t>lusieurs cas</w:t>
      </w:r>
      <w:r>
        <w:rPr>
          <w:rFonts w:ascii="Aptos" w:hAnsi="Aptos" w:cs="Arial"/>
          <w:sz w:val="20"/>
        </w:rPr>
        <w:t xml:space="preserve"> sont possibles</w:t>
      </w:r>
      <w:r w:rsidR="003259A2" w:rsidRPr="00567A37">
        <w:rPr>
          <w:rFonts w:ascii="Aptos" w:hAnsi="Aptos" w:cs="Arial"/>
          <w:sz w:val="20"/>
        </w:rPr>
        <w:t> :</w:t>
      </w:r>
    </w:p>
    <w:p w14:paraId="508A904A" w14:textId="2362683A" w:rsidR="00B17D1F" w:rsidRPr="00567A37" w:rsidRDefault="00F14E8C" w:rsidP="00BA1B5A">
      <w:pPr>
        <w:pStyle w:val="Sansinterligne"/>
        <w:numPr>
          <w:ilvl w:val="0"/>
          <w:numId w:val="10"/>
        </w:numPr>
        <w:jc w:val="both"/>
        <w:rPr>
          <w:rFonts w:ascii="Aptos" w:hAnsi="Aptos" w:cs="Arial"/>
          <w:sz w:val="20"/>
        </w:rPr>
      </w:pPr>
      <w:r>
        <w:rPr>
          <w:rFonts w:ascii="Aptos" w:hAnsi="Aptos" w:cs="Arial"/>
          <w:sz w:val="20"/>
        </w:rPr>
        <w:t>Souhait du bénéficiaire de</w:t>
      </w:r>
      <w:r w:rsidR="00B17D1F" w:rsidRPr="00567A37">
        <w:rPr>
          <w:rFonts w:ascii="Aptos" w:hAnsi="Aptos" w:cs="Arial"/>
          <w:sz w:val="20"/>
        </w:rPr>
        <w:t xml:space="preserve"> </w:t>
      </w:r>
      <w:r>
        <w:rPr>
          <w:rFonts w:ascii="Aptos" w:hAnsi="Aptos" w:cs="Arial"/>
          <w:sz w:val="20"/>
        </w:rPr>
        <w:t>ne plus être accompagné par le CRT</w:t>
      </w:r>
      <w:r w:rsidR="00B17D1F" w:rsidRPr="00567A37">
        <w:rPr>
          <w:rFonts w:ascii="Aptos" w:hAnsi="Aptos" w:cs="Arial"/>
          <w:sz w:val="20"/>
        </w:rPr>
        <w:t> ;</w:t>
      </w:r>
    </w:p>
    <w:p w14:paraId="3117358E" w14:textId="28B3470A" w:rsidR="003259A2" w:rsidRPr="00567A37" w:rsidRDefault="00F14E8C" w:rsidP="00BA1B5A">
      <w:pPr>
        <w:pStyle w:val="Sansinterligne"/>
        <w:numPr>
          <w:ilvl w:val="0"/>
          <w:numId w:val="10"/>
        </w:numPr>
        <w:jc w:val="both"/>
        <w:rPr>
          <w:rFonts w:ascii="Aptos" w:hAnsi="Aptos" w:cs="Arial"/>
          <w:sz w:val="20"/>
        </w:rPr>
      </w:pPr>
      <w:r>
        <w:rPr>
          <w:rFonts w:ascii="Aptos" w:hAnsi="Aptos" w:cs="Arial"/>
          <w:sz w:val="20"/>
        </w:rPr>
        <w:t>Hospitalisation du bénéficiaire</w:t>
      </w:r>
      <w:r w:rsidR="003259A2" w:rsidRPr="00567A37">
        <w:rPr>
          <w:rFonts w:ascii="Aptos" w:hAnsi="Aptos" w:cs="Arial"/>
          <w:sz w:val="20"/>
        </w:rPr>
        <w:t xml:space="preserve"> pour une durée supérieure à 3 mois ;</w:t>
      </w:r>
    </w:p>
    <w:p w14:paraId="3E868F7F" w14:textId="3AF3E591" w:rsidR="003259A2" w:rsidRPr="00567A37" w:rsidRDefault="00F14E8C" w:rsidP="00BA1B5A">
      <w:pPr>
        <w:pStyle w:val="Sansinterligne"/>
        <w:numPr>
          <w:ilvl w:val="0"/>
          <w:numId w:val="10"/>
        </w:numPr>
        <w:jc w:val="both"/>
        <w:rPr>
          <w:rFonts w:ascii="Aptos" w:hAnsi="Aptos" w:cs="Arial"/>
          <w:sz w:val="20"/>
        </w:rPr>
      </w:pPr>
      <w:r>
        <w:rPr>
          <w:rFonts w:ascii="Aptos" w:hAnsi="Aptos" w:cs="Arial"/>
          <w:sz w:val="20"/>
        </w:rPr>
        <w:t xml:space="preserve">Entrée du bénéficiaire </w:t>
      </w:r>
      <w:r w:rsidR="003259A2" w:rsidRPr="00567A37">
        <w:rPr>
          <w:rFonts w:ascii="Aptos" w:hAnsi="Aptos" w:cs="Arial"/>
          <w:sz w:val="20"/>
        </w:rPr>
        <w:t>en EHPAD ou en USLD ;</w:t>
      </w:r>
    </w:p>
    <w:p w14:paraId="4B3BCD7C" w14:textId="5BE17FF3" w:rsidR="003259A2" w:rsidRPr="00567A37" w:rsidRDefault="00F14E8C" w:rsidP="00BA1B5A">
      <w:pPr>
        <w:pStyle w:val="Sansinterligne"/>
        <w:numPr>
          <w:ilvl w:val="0"/>
          <w:numId w:val="10"/>
        </w:numPr>
        <w:jc w:val="both"/>
        <w:rPr>
          <w:rFonts w:ascii="Aptos" w:hAnsi="Aptos" w:cs="Arial"/>
          <w:sz w:val="20"/>
        </w:rPr>
      </w:pPr>
      <w:r>
        <w:rPr>
          <w:rFonts w:ascii="Aptos" w:hAnsi="Aptos" w:cs="Arial"/>
          <w:sz w:val="20"/>
        </w:rPr>
        <w:t xml:space="preserve">Evolution de l’état de santé du </w:t>
      </w:r>
      <w:r w:rsidR="003259A2" w:rsidRPr="00567A37">
        <w:rPr>
          <w:rFonts w:ascii="Aptos" w:hAnsi="Aptos" w:cs="Arial"/>
          <w:sz w:val="20"/>
        </w:rPr>
        <w:t xml:space="preserve">bénéficiaire </w:t>
      </w:r>
      <w:r>
        <w:rPr>
          <w:rFonts w:ascii="Aptos" w:hAnsi="Aptos" w:cs="Arial"/>
          <w:sz w:val="20"/>
        </w:rPr>
        <w:t xml:space="preserve">qui </w:t>
      </w:r>
      <w:r w:rsidR="003259A2" w:rsidRPr="00567A37">
        <w:rPr>
          <w:rFonts w:ascii="Aptos" w:hAnsi="Aptos" w:cs="Arial"/>
          <w:sz w:val="20"/>
        </w:rPr>
        <w:t xml:space="preserve">e répond plus aux critères </w:t>
      </w:r>
      <w:r>
        <w:rPr>
          <w:rFonts w:ascii="Aptos" w:hAnsi="Aptos" w:cs="Arial"/>
          <w:sz w:val="20"/>
        </w:rPr>
        <w:t>d’accompagnement par un CRT,</w:t>
      </w:r>
      <w:r w:rsidR="003259A2" w:rsidRPr="00567A37">
        <w:rPr>
          <w:rFonts w:ascii="Aptos" w:hAnsi="Aptos" w:cs="Arial"/>
          <w:sz w:val="20"/>
        </w:rPr>
        <w:t xml:space="preserve"> évalués </w:t>
      </w:r>
      <w:r>
        <w:rPr>
          <w:rFonts w:ascii="Aptos" w:hAnsi="Aptos" w:cs="Arial"/>
          <w:sz w:val="20"/>
        </w:rPr>
        <w:t xml:space="preserve">après </w:t>
      </w:r>
      <w:r w:rsidR="003259A2" w:rsidRPr="00567A37">
        <w:rPr>
          <w:rFonts w:ascii="Aptos" w:hAnsi="Aptos" w:cs="Arial"/>
          <w:sz w:val="20"/>
        </w:rPr>
        <w:t xml:space="preserve">avis </w:t>
      </w:r>
      <w:r>
        <w:rPr>
          <w:rFonts w:ascii="Aptos" w:hAnsi="Aptos" w:cs="Arial"/>
          <w:sz w:val="20"/>
        </w:rPr>
        <w:t>m</w:t>
      </w:r>
      <w:r w:rsidR="003259A2" w:rsidRPr="00567A37">
        <w:rPr>
          <w:rFonts w:ascii="Aptos" w:hAnsi="Aptos" w:cs="Arial"/>
          <w:sz w:val="20"/>
        </w:rPr>
        <w:t>éd</w:t>
      </w:r>
      <w:r>
        <w:rPr>
          <w:rFonts w:ascii="Aptos" w:hAnsi="Aptos" w:cs="Arial"/>
          <w:sz w:val="20"/>
        </w:rPr>
        <w:t>ical.</w:t>
      </w:r>
    </w:p>
    <w:p w14:paraId="5C67DBDF" w14:textId="06D23EC1" w:rsidR="00A717A1" w:rsidRDefault="00F14E8C" w:rsidP="00BA1B5A">
      <w:pPr>
        <w:pStyle w:val="Sansinterligne"/>
        <w:jc w:val="both"/>
        <w:rPr>
          <w:rFonts w:ascii="Aptos" w:hAnsi="Aptos" w:cs="Arial"/>
          <w:sz w:val="20"/>
        </w:rPr>
      </w:pPr>
      <w:r>
        <w:rPr>
          <w:rFonts w:ascii="Aptos" w:hAnsi="Aptos" w:cs="Arial"/>
          <w:sz w:val="20"/>
        </w:rPr>
        <w:t>Dès lors où l’accompagnement par le CRT cesse</w:t>
      </w:r>
      <w:r w:rsidR="00A717A1" w:rsidRPr="00567A37">
        <w:rPr>
          <w:rFonts w:ascii="Aptos" w:hAnsi="Aptos" w:cs="Arial"/>
          <w:sz w:val="20"/>
        </w:rPr>
        <w:t xml:space="preserve">, une attention particulière sera </w:t>
      </w:r>
      <w:r>
        <w:rPr>
          <w:rFonts w:ascii="Aptos" w:hAnsi="Aptos" w:cs="Arial"/>
          <w:sz w:val="20"/>
        </w:rPr>
        <w:t>apportée</w:t>
      </w:r>
      <w:r w:rsidRPr="00567A37">
        <w:rPr>
          <w:rFonts w:ascii="Aptos" w:hAnsi="Aptos" w:cs="Arial"/>
          <w:sz w:val="20"/>
        </w:rPr>
        <w:t xml:space="preserve"> </w:t>
      </w:r>
      <w:r w:rsidR="00A717A1" w:rsidRPr="00567A37">
        <w:rPr>
          <w:rFonts w:ascii="Aptos" w:hAnsi="Aptos" w:cs="Arial"/>
          <w:sz w:val="20"/>
        </w:rPr>
        <w:t>au suivi de la situation du bénéficiaire</w:t>
      </w:r>
      <w:r>
        <w:rPr>
          <w:rFonts w:ascii="Aptos" w:hAnsi="Aptos" w:cs="Arial"/>
          <w:sz w:val="20"/>
        </w:rPr>
        <w:t xml:space="preserve"> ; </w:t>
      </w:r>
      <w:r w:rsidR="00A717A1" w:rsidRPr="00567A37">
        <w:rPr>
          <w:rFonts w:ascii="Aptos" w:hAnsi="Aptos" w:cs="Arial"/>
          <w:sz w:val="20"/>
        </w:rPr>
        <w:t>l’équipe</w:t>
      </w:r>
      <w:r>
        <w:rPr>
          <w:rFonts w:ascii="Aptos" w:hAnsi="Aptos" w:cs="Arial"/>
          <w:sz w:val="20"/>
        </w:rPr>
        <w:t xml:space="preserve"> du CRT</w:t>
      </w:r>
      <w:r w:rsidR="00A717A1" w:rsidRPr="00567A37">
        <w:rPr>
          <w:rFonts w:ascii="Aptos" w:hAnsi="Aptos" w:cs="Arial"/>
          <w:sz w:val="20"/>
        </w:rPr>
        <w:t xml:space="preserve"> s’assurera du relais effectif par un dispositif de droit commun. </w:t>
      </w:r>
      <w:r w:rsidR="00156892">
        <w:rPr>
          <w:rFonts w:ascii="Aptos" w:hAnsi="Aptos" w:cs="Arial"/>
          <w:sz w:val="20"/>
        </w:rPr>
        <w:t>Cet</w:t>
      </w:r>
      <w:r>
        <w:rPr>
          <w:rFonts w:ascii="Aptos" w:hAnsi="Aptos" w:cs="Arial"/>
          <w:sz w:val="20"/>
        </w:rPr>
        <w:t xml:space="preserve"> arrêt d’accompagnement par le CRT</w:t>
      </w:r>
      <w:r w:rsidR="00A717A1" w:rsidRPr="00567A37">
        <w:rPr>
          <w:rFonts w:ascii="Aptos" w:hAnsi="Aptos" w:cs="Arial"/>
          <w:sz w:val="20"/>
        </w:rPr>
        <w:t xml:space="preserve"> </w:t>
      </w:r>
      <w:r w:rsidR="00371682" w:rsidRPr="00567A37">
        <w:rPr>
          <w:rFonts w:ascii="Aptos" w:hAnsi="Aptos" w:cs="Arial"/>
          <w:sz w:val="20"/>
        </w:rPr>
        <w:t xml:space="preserve">est </w:t>
      </w:r>
      <w:r w:rsidR="00A717A1" w:rsidRPr="00567A37">
        <w:rPr>
          <w:rFonts w:ascii="Aptos" w:hAnsi="Aptos" w:cs="Arial"/>
          <w:sz w:val="20"/>
        </w:rPr>
        <w:t>systématiquement concerté</w:t>
      </w:r>
      <w:r w:rsidR="00371682" w:rsidRPr="00567A37">
        <w:rPr>
          <w:rFonts w:ascii="Aptos" w:hAnsi="Aptos" w:cs="Arial"/>
          <w:sz w:val="20"/>
        </w:rPr>
        <w:t xml:space="preserve"> </w:t>
      </w:r>
      <w:r>
        <w:rPr>
          <w:rFonts w:ascii="Aptos" w:hAnsi="Aptos" w:cs="Arial"/>
          <w:sz w:val="20"/>
        </w:rPr>
        <w:t>en é</w:t>
      </w:r>
      <w:r w:rsidR="00A717A1" w:rsidRPr="00567A37">
        <w:rPr>
          <w:rFonts w:ascii="Aptos" w:hAnsi="Aptos" w:cs="Arial"/>
          <w:sz w:val="20"/>
        </w:rPr>
        <w:t xml:space="preserve">quipe </w:t>
      </w:r>
      <w:r w:rsidR="00156892">
        <w:rPr>
          <w:rFonts w:ascii="Aptos" w:hAnsi="Aptos" w:cs="Arial"/>
          <w:sz w:val="20"/>
        </w:rPr>
        <w:t>p</w:t>
      </w:r>
      <w:r>
        <w:rPr>
          <w:rFonts w:ascii="Aptos" w:hAnsi="Aptos" w:cs="Arial"/>
          <w:sz w:val="20"/>
        </w:rPr>
        <w:t>luridisciplinaire.</w:t>
      </w:r>
    </w:p>
    <w:p w14:paraId="0FDFA6BF" w14:textId="77777777" w:rsidR="00BA1B5A" w:rsidRPr="00567A37" w:rsidRDefault="00BA1B5A" w:rsidP="00567A37">
      <w:pPr>
        <w:pStyle w:val="Sansinterligne"/>
        <w:jc w:val="both"/>
        <w:rPr>
          <w:rFonts w:ascii="Aptos" w:hAnsi="Aptos" w:cs="Arial"/>
          <w:sz w:val="20"/>
        </w:rPr>
      </w:pPr>
    </w:p>
    <w:p w14:paraId="4B3634D1" w14:textId="3717F845" w:rsidR="003259A2" w:rsidRPr="00567A37" w:rsidRDefault="00156892" w:rsidP="00567A37">
      <w:pPr>
        <w:pStyle w:val="Titre3"/>
        <w:rPr>
          <w:rFonts w:ascii="Aptos" w:hAnsi="Aptos"/>
        </w:rPr>
      </w:pPr>
      <w:bookmarkStart w:id="15" w:name="_Toc211852090"/>
      <w:r>
        <w:rPr>
          <w:rFonts w:ascii="Aptos" w:hAnsi="Aptos"/>
        </w:rPr>
        <w:t xml:space="preserve">4.3 </w:t>
      </w:r>
      <w:r w:rsidR="003259A2" w:rsidRPr="00567A37">
        <w:rPr>
          <w:rFonts w:ascii="Aptos" w:hAnsi="Aptos"/>
        </w:rPr>
        <w:t xml:space="preserve">Public </w:t>
      </w:r>
      <w:r w:rsidR="00B97347" w:rsidRPr="00567A37">
        <w:rPr>
          <w:rFonts w:ascii="Aptos" w:hAnsi="Aptos"/>
        </w:rPr>
        <w:t>bénéficiaire</w:t>
      </w:r>
      <w:bookmarkEnd w:id="15"/>
    </w:p>
    <w:p w14:paraId="4F459A42" w14:textId="524B89FF" w:rsidR="003259A2" w:rsidRPr="00567A37" w:rsidRDefault="003259A2" w:rsidP="00BA1B5A">
      <w:pPr>
        <w:pStyle w:val="Sansinterligne"/>
        <w:jc w:val="both"/>
        <w:rPr>
          <w:rFonts w:ascii="Aptos" w:hAnsi="Aptos" w:cs="Arial"/>
          <w:sz w:val="20"/>
        </w:rPr>
      </w:pPr>
      <w:r w:rsidRPr="00567A37">
        <w:rPr>
          <w:rFonts w:ascii="Aptos" w:hAnsi="Aptos" w:cs="Arial"/>
          <w:sz w:val="20"/>
        </w:rPr>
        <w:t>C</w:t>
      </w:r>
      <w:r w:rsidR="00B97347">
        <w:rPr>
          <w:rFonts w:ascii="Aptos" w:hAnsi="Aptos" w:cs="Arial"/>
          <w:sz w:val="20"/>
        </w:rPr>
        <w:t>omme indiqué ci-dessus, l</w:t>
      </w:r>
      <w:r w:rsidRPr="00567A37">
        <w:rPr>
          <w:rFonts w:ascii="Aptos" w:hAnsi="Aptos" w:cs="Arial"/>
          <w:sz w:val="20"/>
        </w:rPr>
        <w:t xml:space="preserve">e </w:t>
      </w:r>
      <w:r w:rsidR="00156892">
        <w:rPr>
          <w:rFonts w:ascii="Aptos" w:hAnsi="Aptos" w:cs="Arial"/>
          <w:sz w:val="20"/>
        </w:rPr>
        <w:t>CRT</w:t>
      </w:r>
      <w:r w:rsidRPr="00567A37">
        <w:rPr>
          <w:rFonts w:ascii="Aptos" w:hAnsi="Aptos" w:cs="Arial"/>
          <w:sz w:val="20"/>
        </w:rPr>
        <w:t xml:space="preserve"> s’adresse aux personnes âgées en</w:t>
      </w:r>
      <w:r w:rsidR="00BE1F09" w:rsidRPr="00567A37">
        <w:rPr>
          <w:rFonts w:ascii="Aptos" w:hAnsi="Aptos" w:cs="Arial"/>
          <w:sz w:val="20"/>
        </w:rPr>
        <w:t xml:space="preserve"> </w:t>
      </w:r>
      <w:r w:rsidRPr="00567A37">
        <w:rPr>
          <w:rFonts w:ascii="Aptos" w:hAnsi="Aptos" w:cs="Arial"/>
          <w:sz w:val="20"/>
        </w:rPr>
        <w:t>perte d’autonomie, résidant à domicile et nécessitant un niveau de prestation</w:t>
      </w:r>
      <w:r w:rsidR="00B17D1F" w:rsidRPr="00567A37">
        <w:rPr>
          <w:rFonts w:ascii="Aptos" w:hAnsi="Aptos" w:cs="Arial"/>
          <w:sz w:val="20"/>
        </w:rPr>
        <w:t>s</w:t>
      </w:r>
      <w:r w:rsidRPr="00567A37">
        <w:rPr>
          <w:rFonts w:ascii="Aptos" w:hAnsi="Aptos" w:cs="Arial"/>
          <w:sz w:val="20"/>
        </w:rPr>
        <w:t xml:space="preserve"> similaire à celui </w:t>
      </w:r>
      <w:r w:rsidR="00B97347">
        <w:rPr>
          <w:rFonts w:ascii="Aptos" w:hAnsi="Aptos" w:cs="Arial"/>
          <w:sz w:val="20"/>
        </w:rPr>
        <w:t xml:space="preserve">que </w:t>
      </w:r>
      <w:r w:rsidRPr="00567A37">
        <w:rPr>
          <w:rFonts w:ascii="Aptos" w:hAnsi="Aptos" w:cs="Arial"/>
          <w:sz w:val="20"/>
        </w:rPr>
        <w:t>dispens</w:t>
      </w:r>
      <w:r w:rsidR="00B97347">
        <w:rPr>
          <w:rFonts w:ascii="Aptos" w:hAnsi="Aptos" w:cs="Arial"/>
          <w:sz w:val="20"/>
        </w:rPr>
        <w:t xml:space="preserve">e un </w:t>
      </w:r>
      <w:r w:rsidRPr="00567A37">
        <w:rPr>
          <w:rFonts w:ascii="Aptos" w:hAnsi="Aptos" w:cs="Arial"/>
          <w:sz w:val="20"/>
        </w:rPr>
        <w:t>EHPAD</w:t>
      </w:r>
      <w:r w:rsidR="00B97347">
        <w:rPr>
          <w:rFonts w:ascii="Aptos" w:hAnsi="Aptos" w:cs="Arial"/>
          <w:sz w:val="20"/>
        </w:rPr>
        <w:t xml:space="preserve">. Le CRT offre </w:t>
      </w:r>
      <w:r w:rsidRPr="00567A37">
        <w:rPr>
          <w:rFonts w:ascii="Aptos" w:hAnsi="Aptos" w:cs="Arial"/>
          <w:sz w:val="20"/>
        </w:rPr>
        <w:t xml:space="preserve">un accompagnement intensif, impliquant une coordination de l’offre en partenariat avec les </w:t>
      </w:r>
      <w:r w:rsidR="00B97347">
        <w:rPr>
          <w:rFonts w:ascii="Aptos" w:hAnsi="Aptos" w:cs="Arial"/>
          <w:sz w:val="20"/>
        </w:rPr>
        <w:t xml:space="preserve">acteurs </w:t>
      </w:r>
      <w:r w:rsidRPr="00567A37">
        <w:rPr>
          <w:rFonts w:ascii="Aptos" w:hAnsi="Aptos" w:cs="Arial"/>
          <w:sz w:val="20"/>
        </w:rPr>
        <w:t xml:space="preserve">du domicile. </w:t>
      </w:r>
    </w:p>
    <w:p w14:paraId="61D59366" w14:textId="762BDB3A" w:rsidR="003259A2" w:rsidRPr="00567A37" w:rsidRDefault="003259A2" w:rsidP="00BA1B5A">
      <w:pPr>
        <w:pStyle w:val="Sansinterligne"/>
        <w:jc w:val="both"/>
        <w:rPr>
          <w:rFonts w:ascii="Aptos" w:hAnsi="Aptos" w:cs="Arial"/>
          <w:sz w:val="20"/>
        </w:rPr>
      </w:pPr>
    </w:p>
    <w:p w14:paraId="0B8625E7" w14:textId="126A6AF4" w:rsidR="003259A2" w:rsidRPr="00567A37" w:rsidRDefault="003259A2" w:rsidP="00BA1B5A">
      <w:pPr>
        <w:pStyle w:val="Sansinterligne"/>
        <w:jc w:val="both"/>
        <w:rPr>
          <w:rFonts w:ascii="Aptos" w:hAnsi="Aptos" w:cs="Arial"/>
          <w:sz w:val="20"/>
        </w:rPr>
      </w:pPr>
      <w:r w:rsidRPr="00567A37">
        <w:rPr>
          <w:rFonts w:ascii="Aptos" w:hAnsi="Aptos" w:cs="Arial"/>
          <w:sz w:val="20"/>
        </w:rPr>
        <w:t xml:space="preserve">Le bénéficiaire réside sur le territoire d’intervention </w:t>
      </w:r>
      <w:r w:rsidR="00B97347">
        <w:rPr>
          <w:rFonts w:ascii="Aptos" w:hAnsi="Aptos" w:cs="Arial"/>
          <w:sz w:val="20"/>
        </w:rPr>
        <w:t>couvert par le</w:t>
      </w:r>
      <w:r w:rsidRPr="00567A37">
        <w:rPr>
          <w:rFonts w:ascii="Aptos" w:hAnsi="Aptos" w:cs="Arial"/>
          <w:sz w:val="20"/>
        </w:rPr>
        <w:t xml:space="preserve"> </w:t>
      </w:r>
      <w:r w:rsidR="00156892">
        <w:rPr>
          <w:rFonts w:ascii="Aptos" w:hAnsi="Aptos" w:cs="Arial"/>
          <w:sz w:val="20"/>
        </w:rPr>
        <w:t>CRT</w:t>
      </w:r>
      <w:r w:rsidRPr="00567A37">
        <w:rPr>
          <w:rFonts w:ascii="Aptos" w:hAnsi="Aptos" w:cs="Arial"/>
          <w:sz w:val="20"/>
        </w:rPr>
        <w:t xml:space="preserve"> et ses partenaires. </w:t>
      </w:r>
    </w:p>
    <w:p w14:paraId="5AE58AA5" w14:textId="54BBDC7E" w:rsidR="003259A2" w:rsidRPr="00567A37" w:rsidRDefault="003259A2" w:rsidP="00BA1B5A">
      <w:pPr>
        <w:pStyle w:val="Sansinterligne"/>
        <w:jc w:val="both"/>
        <w:rPr>
          <w:rFonts w:ascii="Aptos" w:hAnsi="Aptos" w:cs="Arial"/>
          <w:sz w:val="20"/>
        </w:rPr>
      </w:pPr>
    </w:p>
    <w:p w14:paraId="093C78B0" w14:textId="1795C4C5" w:rsidR="00B97347" w:rsidRDefault="003259A2" w:rsidP="00BA1B5A">
      <w:pPr>
        <w:pStyle w:val="Sansinterligne"/>
        <w:jc w:val="both"/>
        <w:rPr>
          <w:rFonts w:ascii="Aptos" w:hAnsi="Aptos" w:cs="Arial"/>
          <w:sz w:val="20"/>
        </w:rPr>
      </w:pPr>
      <w:r w:rsidRPr="00567A37">
        <w:rPr>
          <w:rFonts w:ascii="Aptos" w:hAnsi="Aptos" w:cs="Arial"/>
          <w:sz w:val="20"/>
        </w:rPr>
        <w:t>Les situations priorisées pour la mise en place d’un accompagnement renforcé par le centre de ressources territorial s</w:t>
      </w:r>
      <w:r w:rsidR="00B97347">
        <w:rPr>
          <w:rFonts w:ascii="Aptos" w:hAnsi="Aptos" w:cs="Arial"/>
          <w:sz w:val="20"/>
        </w:rPr>
        <w:t>o</w:t>
      </w:r>
      <w:r w:rsidRPr="00567A37">
        <w:rPr>
          <w:rFonts w:ascii="Aptos" w:hAnsi="Aptos" w:cs="Arial"/>
          <w:sz w:val="20"/>
        </w:rPr>
        <w:t xml:space="preserve">nt : </w:t>
      </w:r>
    </w:p>
    <w:p w14:paraId="152424CB" w14:textId="67A678F3" w:rsidR="00B97347" w:rsidRDefault="000F5E12" w:rsidP="00BA1B5A">
      <w:pPr>
        <w:pStyle w:val="Sansinterligne"/>
        <w:numPr>
          <w:ilvl w:val="0"/>
          <w:numId w:val="10"/>
        </w:numPr>
        <w:jc w:val="both"/>
        <w:rPr>
          <w:rFonts w:ascii="Aptos" w:hAnsi="Aptos" w:cs="Arial"/>
          <w:sz w:val="20"/>
        </w:rPr>
      </w:pPr>
      <w:r w:rsidRPr="00567A37">
        <w:rPr>
          <w:rFonts w:ascii="Aptos" w:hAnsi="Aptos" w:cs="Arial"/>
          <w:sz w:val="20"/>
        </w:rPr>
        <w:t>Le</w:t>
      </w:r>
      <w:r w:rsidR="003259A2" w:rsidRPr="00567A37">
        <w:rPr>
          <w:rFonts w:ascii="Aptos" w:hAnsi="Aptos" w:cs="Arial"/>
          <w:sz w:val="20"/>
        </w:rPr>
        <w:t xml:space="preserve"> retour</w:t>
      </w:r>
      <w:r w:rsidR="00BA1B5A">
        <w:rPr>
          <w:rFonts w:ascii="Aptos" w:hAnsi="Aptos" w:cs="Arial"/>
          <w:sz w:val="20"/>
        </w:rPr>
        <w:t>/une sortie</w:t>
      </w:r>
      <w:r w:rsidR="003259A2" w:rsidRPr="00567A37">
        <w:rPr>
          <w:rFonts w:ascii="Aptos" w:hAnsi="Aptos" w:cs="Arial"/>
          <w:sz w:val="20"/>
        </w:rPr>
        <w:t xml:space="preserve"> d’hospitalisation</w:t>
      </w:r>
      <w:r w:rsidR="00BA1B5A">
        <w:rPr>
          <w:rFonts w:ascii="Aptos" w:hAnsi="Aptos" w:cs="Arial"/>
          <w:sz w:val="20"/>
        </w:rPr>
        <w:t xml:space="preserve"> et/ou </w:t>
      </w:r>
      <w:r w:rsidR="00BA1B5A" w:rsidRPr="00545901">
        <w:rPr>
          <w:rFonts w:ascii="Aptos" w:hAnsi="Aptos" w:cs="Arial"/>
          <w:sz w:val="20"/>
        </w:rPr>
        <w:t>prévenir les ré</w:t>
      </w:r>
      <w:r w:rsidR="00BA1B5A">
        <w:rPr>
          <w:rFonts w:ascii="Aptos" w:hAnsi="Aptos" w:cs="Arial"/>
          <w:sz w:val="20"/>
        </w:rPr>
        <w:t>-</w:t>
      </w:r>
      <w:r w:rsidR="00BA1B5A" w:rsidRPr="00545901">
        <w:rPr>
          <w:rFonts w:ascii="Aptos" w:hAnsi="Aptos" w:cs="Arial"/>
          <w:sz w:val="20"/>
        </w:rPr>
        <w:t>hospitalisations évitables</w:t>
      </w:r>
    </w:p>
    <w:p w14:paraId="6948717C" w14:textId="1F54FA4D" w:rsidR="00B97347" w:rsidRDefault="000F5E12" w:rsidP="00BA1B5A">
      <w:pPr>
        <w:pStyle w:val="Sansinterligne"/>
        <w:numPr>
          <w:ilvl w:val="0"/>
          <w:numId w:val="10"/>
        </w:numPr>
        <w:jc w:val="both"/>
        <w:rPr>
          <w:rFonts w:ascii="Aptos" w:hAnsi="Aptos" w:cs="Arial"/>
          <w:sz w:val="20"/>
        </w:rPr>
      </w:pPr>
      <w:r>
        <w:rPr>
          <w:rFonts w:ascii="Aptos" w:hAnsi="Aptos" w:cs="Arial"/>
          <w:sz w:val="20"/>
        </w:rPr>
        <w:t>Un</w:t>
      </w:r>
      <w:r w:rsidR="003259A2" w:rsidRPr="00567A37">
        <w:rPr>
          <w:rFonts w:ascii="Aptos" w:hAnsi="Aptos" w:cs="Arial"/>
          <w:sz w:val="20"/>
        </w:rPr>
        <w:t xml:space="preserve"> logement inadapté, </w:t>
      </w:r>
    </w:p>
    <w:p w14:paraId="7A4A4EDE" w14:textId="18B76FDE" w:rsidR="00B97347" w:rsidRDefault="000F5E12" w:rsidP="00BA1B5A">
      <w:pPr>
        <w:pStyle w:val="Sansinterligne"/>
        <w:numPr>
          <w:ilvl w:val="0"/>
          <w:numId w:val="10"/>
        </w:numPr>
        <w:jc w:val="both"/>
        <w:rPr>
          <w:rFonts w:ascii="Aptos" w:hAnsi="Aptos" w:cs="Arial"/>
          <w:sz w:val="20"/>
        </w:rPr>
      </w:pPr>
      <w:r>
        <w:rPr>
          <w:rFonts w:ascii="Aptos" w:hAnsi="Aptos" w:cs="Arial"/>
          <w:sz w:val="20"/>
        </w:rPr>
        <w:t>L’absence</w:t>
      </w:r>
      <w:r w:rsidR="003259A2" w:rsidRPr="00567A37">
        <w:rPr>
          <w:rFonts w:ascii="Aptos" w:hAnsi="Aptos" w:cs="Arial"/>
          <w:sz w:val="20"/>
        </w:rPr>
        <w:t xml:space="preserve"> d’aidant à proximité, </w:t>
      </w:r>
    </w:p>
    <w:p w14:paraId="2979C861" w14:textId="755F8758" w:rsidR="00B97347" w:rsidRDefault="000F5E12" w:rsidP="00BA1B5A">
      <w:pPr>
        <w:pStyle w:val="Sansinterligne"/>
        <w:numPr>
          <w:ilvl w:val="0"/>
          <w:numId w:val="10"/>
        </w:numPr>
        <w:jc w:val="both"/>
        <w:rPr>
          <w:rFonts w:ascii="Aptos" w:hAnsi="Aptos" w:cs="Arial"/>
          <w:sz w:val="20"/>
        </w:rPr>
      </w:pPr>
      <w:r w:rsidRPr="00567A37">
        <w:rPr>
          <w:rFonts w:ascii="Aptos" w:hAnsi="Aptos" w:cs="Arial"/>
          <w:sz w:val="20"/>
        </w:rPr>
        <w:t>L’isolement</w:t>
      </w:r>
      <w:r w:rsidR="003259A2" w:rsidRPr="00567A37">
        <w:rPr>
          <w:rFonts w:ascii="Aptos" w:hAnsi="Aptos" w:cs="Arial"/>
          <w:sz w:val="20"/>
        </w:rPr>
        <w:t xml:space="preserve"> de la personne </w:t>
      </w:r>
    </w:p>
    <w:p w14:paraId="46069F5F" w14:textId="3C017426" w:rsidR="003259A2" w:rsidRPr="00567A37" w:rsidRDefault="000F5E12" w:rsidP="00567A37">
      <w:pPr>
        <w:pStyle w:val="Sansinterligne"/>
        <w:numPr>
          <w:ilvl w:val="0"/>
          <w:numId w:val="10"/>
        </w:numPr>
        <w:jc w:val="both"/>
        <w:rPr>
          <w:rFonts w:ascii="Aptos" w:hAnsi="Aptos" w:cs="Arial"/>
          <w:sz w:val="20"/>
        </w:rPr>
      </w:pPr>
      <w:r w:rsidRPr="00567A37">
        <w:rPr>
          <w:rFonts w:ascii="Aptos" w:hAnsi="Aptos" w:cs="Arial"/>
          <w:sz w:val="20"/>
        </w:rPr>
        <w:t>Les</w:t>
      </w:r>
      <w:r w:rsidR="003259A2" w:rsidRPr="00567A37">
        <w:rPr>
          <w:rFonts w:ascii="Aptos" w:hAnsi="Aptos" w:cs="Arial"/>
          <w:sz w:val="20"/>
        </w:rPr>
        <w:t xml:space="preserve"> situations orientées par le DAC du territoire. </w:t>
      </w:r>
    </w:p>
    <w:p w14:paraId="4D7C3F74" w14:textId="605A1F1F" w:rsidR="003259A2" w:rsidRPr="00567A37" w:rsidRDefault="003259A2" w:rsidP="00BA1B5A">
      <w:pPr>
        <w:pStyle w:val="Sansinterligne"/>
        <w:jc w:val="both"/>
        <w:rPr>
          <w:rFonts w:ascii="Aptos" w:hAnsi="Aptos" w:cs="Arial"/>
          <w:sz w:val="20"/>
        </w:rPr>
      </w:pPr>
    </w:p>
    <w:p w14:paraId="3588E408" w14:textId="4F652404" w:rsidR="003259A2" w:rsidRDefault="003259A2" w:rsidP="00567A37">
      <w:pPr>
        <w:pStyle w:val="Sansinterligne"/>
        <w:jc w:val="both"/>
        <w:rPr>
          <w:rFonts w:ascii="Aptos" w:hAnsi="Aptos" w:cs="Arial"/>
          <w:sz w:val="20"/>
        </w:rPr>
      </w:pPr>
      <w:r w:rsidRPr="00567A37">
        <w:rPr>
          <w:rFonts w:ascii="Aptos" w:hAnsi="Aptos" w:cs="Arial"/>
          <w:sz w:val="20"/>
        </w:rPr>
        <w:t xml:space="preserve">L’accompagnement par le </w:t>
      </w:r>
      <w:r w:rsidR="00B17D1F" w:rsidRPr="00567A37">
        <w:rPr>
          <w:rFonts w:ascii="Aptos" w:hAnsi="Aptos" w:cs="Arial"/>
          <w:sz w:val="20"/>
        </w:rPr>
        <w:t>CRT</w:t>
      </w:r>
      <w:r w:rsidRPr="00567A37">
        <w:rPr>
          <w:rFonts w:ascii="Aptos" w:hAnsi="Aptos" w:cs="Arial"/>
          <w:sz w:val="20"/>
        </w:rPr>
        <w:t xml:space="preserve"> n’est pas limité dans le temps. Il peut également s’effectuer sur une durée relativement courte</w:t>
      </w:r>
      <w:r w:rsidR="00BA1B5A">
        <w:rPr>
          <w:rFonts w:ascii="Aptos" w:hAnsi="Aptos" w:cs="Arial"/>
          <w:sz w:val="20"/>
        </w:rPr>
        <w:t>.</w:t>
      </w:r>
      <w:r w:rsidRPr="00567A37">
        <w:rPr>
          <w:rFonts w:ascii="Aptos" w:hAnsi="Aptos" w:cs="Arial"/>
          <w:sz w:val="20"/>
        </w:rPr>
        <w:t xml:space="preserve"> </w:t>
      </w:r>
    </w:p>
    <w:p w14:paraId="73397AE3" w14:textId="77777777" w:rsidR="00BA1B5A" w:rsidRPr="00567A37" w:rsidRDefault="00BA1B5A" w:rsidP="00567A37">
      <w:pPr>
        <w:pStyle w:val="Sansinterligne"/>
        <w:jc w:val="both"/>
        <w:rPr>
          <w:rFonts w:ascii="Aptos" w:hAnsi="Aptos" w:cs="Arial"/>
          <w:sz w:val="20"/>
        </w:rPr>
      </w:pPr>
    </w:p>
    <w:p w14:paraId="1742C9E1" w14:textId="76239141" w:rsidR="00DE1CBB" w:rsidRPr="00567A37" w:rsidRDefault="00156892" w:rsidP="00567A37">
      <w:pPr>
        <w:pStyle w:val="Titre3"/>
        <w:rPr>
          <w:rFonts w:ascii="Aptos" w:hAnsi="Aptos"/>
        </w:rPr>
      </w:pPr>
      <w:bookmarkStart w:id="16" w:name="_Toc211852091"/>
      <w:r>
        <w:rPr>
          <w:rFonts w:ascii="Aptos" w:hAnsi="Aptos"/>
        </w:rPr>
        <w:t xml:space="preserve">4.4 </w:t>
      </w:r>
      <w:r w:rsidR="00DE1CBB" w:rsidRPr="00567A37">
        <w:rPr>
          <w:rFonts w:ascii="Aptos" w:hAnsi="Aptos"/>
        </w:rPr>
        <w:t>Professionnels d</w:t>
      </w:r>
      <w:r w:rsidR="002F3582" w:rsidRPr="00567A37">
        <w:rPr>
          <w:rFonts w:ascii="Aptos" w:hAnsi="Aptos"/>
        </w:rPr>
        <w:t xml:space="preserve">édiés à </w:t>
      </w:r>
      <w:r w:rsidR="00DE1CBB" w:rsidRPr="00567A37">
        <w:rPr>
          <w:rFonts w:ascii="Aptos" w:hAnsi="Aptos"/>
        </w:rPr>
        <w:t>l’accompagnement renforcé</w:t>
      </w:r>
      <w:r w:rsidR="002F3582" w:rsidRPr="00567A37">
        <w:rPr>
          <w:rFonts w:ascii="Aptos" w:hAnsi="Aptos"/>
        </w:rPr>
        <w:t xml:space="preserve"> du CRT</w:t>
      </w:r>
      <w:bookmarkEnd w:id="16"/>
    </w:p>
    <w:p w14:paraId="1308E605" w14:textId="69EDAD1C" w:rsidR="00DE1CBB" w:rsidRPr="00567A37" w:rsidRDefault="00BB35F5" w:rsidP="00567A37">
      <w:pPr>
        <w:spacing w:after="0" w:line="240" w:lineRule="auto"/>
        <w:jc w:val="both"/>
        <w:rPr>
          <w:rFonts w:ascii="Aptos" w:hAnsi="Aptos" w:cs="Arial"/>
          <w:sz w:val="20"/>
          <w:szCs w:val="20"/>
        </w:rPr>
      </w:pPr>
      <w:r w:rsidRPr="00567A37">
        <w:rPr>
          <w:rFonts w:ascii="Aptos" w:hAnsi="Aptos"/>
          <w:sz w:val="20"/>
          <w:szCs w:val="20"/>
        </w:rPr>
        <w:t>L</w:t>
      </w:r>
      <w:r w:rsidR="00DE1CBB" w:rsidRPr="00567A37">
        <w:rPr>
          <w:rFonts w:ascii="Aptos" w:hAnsi="Aptos"/>
          <w:sz w:val="20"/>
          <w:szCs w:val="20"/>
        </w:rPr>
        <w:t xml:space="preserve">es crédits fléchés sur </w:t>
      </w:r>
      <w:r w:rsidR="002F3582" w:rsidRPr="00567A37">
        <w:rPr>
          <w:rFonts w:ascii="Aptos" w:hAnsi="Aptos"/>
          <w:sz w:val="20"/>
          <w:szCs w:val="20"/>
        </w:rPr>
        <w:t xml:space="preserve">la </w:t>
      </w:r>
      <w:r w:rsidR="002F3582" w:rsidRPr="00567A37">
        <w:rPr>
          <w:rFonts w:ascii="Aptos" w:hAnsi="Aptos" w:cs="Arial"/>
          <w:sz w:val="20"/>
          <w:szCs w:val="20"/>
        </w:rPr>
        <w:t>mission d’accompagnement renforcé pour des personnes âgées en perte d’autonomie</w:t>
      </w:r>
      <w:r w:rsidR="002F3582">
        <w:rPr>
          <w:rFonts w:ascii="Aptos" w:hAnsi="Aptos" w:cs="Arial"/>
          <w:sz w:val="20"/>
          <w:szCs w:val="20"/>
        </w:rPr>
        <w:t xml:space="preserve"> </w:t>
      </w:r>
      <w:r w:rsidR="00DE1CBB" w:rsidRPr="00567A37">
        <w:rPr>
          <w:rFonts w:ascii="Aptos" w:hAnsi="Aptos" w:cs="Arial"/>
          <w:sz w:val="20"/>
          <w:szCs w:val="20"/>
        </w:rPr>
        <w:t xml:space="preserve">sont </w:t>
      </w:r>
      <w:r w:rsidRPr="00567A37">
        <w:rPr>
          <w:rFonts w:ascii="Aptos" w:hAnsi="Aptos" w:cs="Arial"/>
          <w:sz w:val="20"/>
          <w:szCs w:val="20"/>
        </w:rPr>
        <w:t xml:space="preserve">essentiellement </w:t>
      </w:r>
      <w:r w:rsidR="00371682" w:rsidRPr="00567A37">
        <w:rPr>
          <w:rFonts w:ascii="Aptos" w:hAnsi="Aptos" w:cs="Arial"/>
          <w:sz w:val="20"/>
          <w:szCs w:val="20"/>
        </w:rPr>
        <w:t xml:space="preserve">destinés </w:t>
      </w:r>
      <w:r w:rsidR="00DE1CBB" w:rsidRPr="00567A37">
        <w:rPr>
          <w:rFonts w:ascii="Aptos" w:hAnsi="Aptos" w:cs="Arial"/>
          <w:sz w:val="20"/>
          <w:szCs w:val="20"/>
        </w:rPr>
        <w:t>au financement</w:t>
      </w:r>
      <w:r w:rsidR="002F3582">
        <w:rPr>
          <w:rFonts w:ascii="Aptos" w:hAnsi="Aptos" w:cs="Arial"/>
          <w:sz w:val="20"/>
          <w:szCs w:val="20"/>
        </w:rPr>
        <w:t xml:space="preserve"> </w:t>
      </w:r>
      <w:r w:rsidR="00DE1CBB" w:rsidRPr="00567A37">
        <w:rPr>
          <w:rFonts w:ascii="Aptos" w:hAnsi="Aptos" w:cs="Arial"/>
          <w:sz w:val="20"/>
          <w:szCs w:val="20"/>
        </w:rPr>
        <w:t xml:space="preserve">des recrutements ou des prestations des professionnels. L’équipe chargée de l’accompagnement renforcé </w:t>
      </w:r>
      <w:r w:rsidR="003E66AE" w:rsidRPr="00567A37">
        <w:rPr>
          <w:rFonts w:ascii="Aptos" w:hAnsi="Aptos" w:cs="Arial"/>
          <w:sz w:val="20"/>
          <w:szCs w:val="20"/>
        </w:rPr>
        <w:t>es</w:t>
      </w:r>
      <w:r w:rsidR="00812D10" w:rsidRPr="00567A37">
        <w:rPr>
          <w:rFonts w:ascii="Aptos" w:hAnsi="Aptos" w:cs="Arial"/>
          <w:sz w:val="20"/>
          <w:szCs w:val="20"/>
        </w:rPr>
        <w:t>t</w:t>
      </w:r>
      <w:r w:rsidR="00DE1CBB" w:rsidRPr="00567A37">
        <w:rPr>
          <w:rFonts w:ascii="Aptos" w:hAnsi="Aptos" w:cs="Arial"/>
          <w:sz w:val="20"/>
          <w:szCs w:val="20"/>
        </w:rPr>
        <w:t xml:space="preserve"> composée des professionnels suivants : </w:t>
      </w:r>
    </w:p>
    <w:p w14:paraId="230A77CB" w14:textId="79E7CE60" w:rsidR="00DE1CBB" w:rsidRDefault="00DE1CBB" w:rsidP="002F3582">
      <w:pPr>
        <w:pStyle w:val="Paragraphedeliste"/>
        <w:numPr>
          <w:ilvl w:val="0"/>
          <w:numId w:val="10"/>
        </w:numPr>
        <w:spacing w:after="0" w:line="240" w:lineRule="auto"/>
        <w:jc w:val="both"/>
        <w:rPr>
          <w:rFonts w:ascii="Aptos" w:hAnsi="Aptos" w:cs="Arial"/>
          <w:b w:val="0"/>
          <w:sz w:val="20"/>
          <w:szCs w:val="20"/>
          <w:u w:val="none"/>
        </w:rPr>
      </w:pPr>
      <w:r w:rsidRPr="00567A37">
        <w:rPr>
          <w:rFonts w:ascii="Aptos" w:hAnsi="Aptos" w:cs="Arial"/>
          <w:sz w:val="20"/>
          <w:szCs w:val="20"/>
          <w:u w:val="none"/>
        </w:rPr>
        <w:t>Le médecin du dispositif</w:t>
      </w:r>
      <w:r w:rsidRPr="00567A37">
        <w:rPr>
          <w:rFonts w:ascii="Aptos" w:hAnsi="Aptos" w:cs="Arial"/>
          <w:b w:val="0"/>
          <w:sz w:val="20"/>
          <w:szCs w:val="20"/>
          <w:u w:val="none"/>
        </w:rPr>
        <w:t xml:space="preserve"> : il participe à l’évaluation initiale pour </w:t>
      </w:r>
      <w:r w:rsidR="002F3582">
        <w:rPr>
          <w:rFonts w:ascii="Aptos" w:hAnsi="Aptos" w:cs="Arial"/>
          <w:b w:val="0"/>
          <w:sz w:val="20"/>
          <w:szCs w:val="20"/>
          <w:u w:val="none"/>
        </w:rPr>
        <w:t>la mise en place de l’accompagnement</w:t>
      </w:r>
      <w:r w:rsidR="00156892">
        <w:rPr>
          <w:rFonts w:ascii="Aptos" w:hAnsi="Aptos" w:cs="Arial"/>
          <w:b w:val="0"/>
          <w:sz w:val="20"/>
          <w:szCs w:val="20"/>
          <w:u w:val="none"/>
        </w:rPr>
        <w:t xml:space="preserve"> </w:t>
      </w:r>
      <w:r w:rsidRPr="00567A37">
        <w:rPr>
          <w:rFonts w:ascii="Aptos" w:hAnsi="Aptos" w:cs="Arial"/>
          <w:b w:val="0"/>
          <w:sz w:val="20"/>
          <w:szCs w:val="20"/>
          <w:u w:val="none"/>
        </w:rPr>
        <w:t>assure des missions d’expertise gériatrique et le rôle de coordination de second niveau. En fonction des besoins, il peut mettre en place les protocoles nécessaires à la surveillance gériatrique (le cas échéant, sollicitation de l’expertise gériatrique du territoire) et mobilis</w:t>
      </w:r>
      <w:r w:rsidR="00B17D1F" w:rsidRPr="00567A37">
        <w:rPr>
          <w:rFonts w:ascii="Aptos" w:hAnsi="Aptos" w:cs="Arial"/>
          <w:b w:val="0"/>
          <w:sz w:val="20"/>
          <w:szCs w:val="20"/>
          <w:u w:val="none"/>
        </w:rPr>
        <w:t>er</w:t>
      </w:r>
      <w:r w:rsidRPr="00567A37">
        <w:rPr>
          <w:rFonts w:ascii="Aptos" w:hAnsi="Aptos" w:cs="Arial"/>
          <w:b w:val="0"/>
          <w:sz w:val="20"/>
          <w:szCs w:val="20"/>
          <w:u w:val="none"/>
        </w:rPr>
        <w:t xml:space="preserve"> des équipes de santé adaptées, en lien avec l’IDE du </w:t>
      </w:r>
      <w:r w:rsidR="002F3582">
        <w:rPr>
          <w:rFonts w:ascii="Aptos" w:hAnsi="Aptos" w:cs="Arial"/>
          <w:b w:val="0"/>
          <w:sz w:val="20"/>
          <w:szCs w:val="20"/>
          <w:u w:val="none"/>
        </w:rPr>
        <w:t>CRT</w:t>
      </w:r>
      <w:r w:rsidRPr="00567A37">
        <w:rPr>
          <w:rFonts w:ascii="Aptos" w:hAnsi="Aptos" w:cs="Arial"/>
          <w:b w:val="0"/>
          <w:sz w:val="20"/>
          <w:szCs w:val="20"/>
          <w:u w:val="none"/>
        </w:rPr>
        <w:t xml:space="preserve">. Le médecin traitant et le médecin coordonnateur ont un rôle central, étant parties prenantes de la décision </w:t>
      </w:r>
      <w:r w:rsidR="002F3582">
        <w:rPr>
          <w:rFonts w:ascii="Aptos" w:hAnsi="Aptos" w:cs="Arial"/>
          <w:b w:val="0"/>
          <w:sz w:val="20"/>
          <w:szCs w:val="20"/>
          <w:u w:val="none"/>
        </w:rPr>
        <w:t xml:space="preserve">d’accompagnement par le CRT </w:t>
      </w:r>
      <w:r w:rsidRPr="00567A37">
        <w:rPr>
          <w:rFonts w:ascii="Aptos" w:hAnsi="Aptos" w:cs="Arial"/>
          <w:b w:val="0"/>
          <w:sz w:val="20"/>
          <w:szCs w:val="20"/>
          <w:u w:val="none"/>
        </w:rPr>
        <w:t xml:space="preserve">et du suivi de la mise en œuvre du plan d’accompagnement personnalisé selon les modalités </w:t>
      </w:r>
      <w:r w:rsidRPr="00567A37">
        <w:rPr>
          <w:rFonts w:ascii="Aptos" w:hAnsi="Aptos" w:cs="Arial"/>
          <w:b w:val="0"/>
          <w:sz w:val="20"/>
          <w:szCs w:val="20"/>
          <w:u w:val="none"/>
        </w:rPr>
        <w:lastRenderedPageBreak/>
        <w:t xml:space="preserve">fixées par </w:t>
      </w:r>
      <w:r w:rsidR="00294E21" w:rsidRPr="00567A37">
        <w:rPr>
          <w:rFonts w:ascii="Aptos" w:hAnsi="Aptos" w:cs="Arial"/>
          <w:b w:val="0"/>
          <w:sz w:val="20"/>
          <w:szCs w:val="20"/>
          <w:u w:val="none"/>
        </w:rPr>
        <w:t>l’équipe</w:t>
      </w:r>
      <w:r w:rsidRPr="00567A37">
        <w:rPr>
          <w:rFonts w:ascii="Aptos" w:hAnsi="Aptos" w:cs="Arial"/>
          <w:b w:val="0"/>
          <w:sz w:val="20"/>
          <w:szCs w:val="20"/>
          <w:u w:val="none"/>
        </w:rPr>
        <w:t xml:space="preserve"> de coordination. Le rôle du médecin de l’équipe est alors complémentaire </w:t>
      </w:r>
      <w:r w:rsidR="00B17D1F" w:rsidRPr="00567A37">
        <w:rPr>
          <w:rFonts w:ascii="Aptos" w:hAnsi="Aptos" w:cs="Arial"/>
          <w:b w:val="0"/>
          <w:sz w:val="20"/>
          <w:szCs w:val="20"/>
          <w:u w:val="none"/>
        </w:rPr>
        <w:t xml:space="preserve">à </w:t>
      </w:r>
      <w:r w:rsidR="0064447A" w:rsidRPr="00567A37">
        <w:rPr>
          <w:rFonts w:ascii="Aptos" w:hAnsi="Aptos" w:cs="Arial"/>
          <w:b w:val="0"/>
          <w:sz w:val="20"/>
          <w:szCs w:val="20"/>
          <w:u w:val="none"/>
        </w:rPr>
        <w:t>celui du</w:t>
      </w:r>
      <w:r w:rsidRPr="00567A37">
        <w:rPr>
          <w:rFonts w:ascii="Aptos" w:hAnsi="Aptos" w:cs="Arial"/>
          <w:b w:val="0"/>
          <w:sz w:val="20"/>
          <w:szCs w:val="20"/>
          <w:u w:val="none"/>
        </w:rPr>
        <w:t xml:space="preserve"> médecin traitant, et ne s’y substitue pas</w:t>
      </w:r>
      <w:r w:rsidR="002F3582">
        <w:rPr>
          <w:rFonts w:ascii="Aptos" w:hAnsi="Aptos" w:cs="Arial"/>
          <w:b w:val="0"/>
          <w:sz w:val="20"/>
          <w:szCs w:val="20"/>
          <w:u w:val="none"/>
        </w:rPr>
        <w:t> ;</w:t>
      </w:r>
    </w:p>
    <w:p w14:paraId="407AE1FC" w14:textId="77777777" w:rsidR="002F3582" w:rsidRPr="00567A37" w:rsidRDefault="002F3582" w:rsidP="00567A37">
      <w:pPr>
        <w:pStyle w:val="Paragraphedeliste"/>
        <w:spacing w:after="0" w:line="240" w:lineRule="auto"/>
        <w:jc w:val="both"/>
        <w:rPr>
          <w:rFonts w:ascii="Aptos" w:hAnsi="Aptos" w:cs="Arial"/>
          <w:b w:val="0"/>
          <w:sz w:val="20"/>
          <w:szCs w:val="20"/>
          <w:u w:val="none"/>
        </w:rPr>
      </w:pPr>
    </w:p>
    <w:p w14:paraId="45C0F0ED" w14:textId="4CE52226" w:rsidR="002F3582" w:rsidRDefault="00DE1CBB" w:rsidP="00BA1B5A">
      <w:pPr>
        <w:pStyle w:val="Paragraphedeliste"/>
        <w:numPr>
          <w:ilvl w:val="0"/>
          <w:numId w:val="10"/>
        </w:numPr>
        <w:spacing w:after="0" w:line="240" w:lineRule="auto"/>
        <w:jc w:val="both"/>
        <w:rPr>
          <w:rFonts w:ascii="Aptos" w:hAnsi="Aptos" w:cs="Arial"/>
          <w:sz w:val="20"/>
          <w:szCs w:val="20"/>
          <w:u w:val="none"/>
        </w:rPr>
      </w:pPr>
      <w:r w:rsidRPr="00567A37">
        <w:rPr>
          <w:rFonts w:ascii="Aptos" w:hAnsi="Aptos" w:cs="Arial"/>
          <w:sz w:val="20"/>
          <w:szCs w:val="20"/>
          <w:u w:val="none"/>
        </w:rPr>
        <w:t>Le coordinateur</w:t>
      </w:r>
      <w:r w:rsidRPr="00567A37">
        <w:rPr>
          <w:rFonts w:ascii="Aptos" w:hAnsi="Aptos" w:cs="Arial"/>
          <w:b w:val="0"/>
          <w:sz w:val="20"/>
          <w:szCs w:val="20"/>
          <w:u w:val="none"/>
        </w:rPr>
        <w:t xml:space="preserve"> : ayant de préférence un profil IDE, il assure la coordination des interventions des professionnels à domicile (soins, accompagnement, activités de la personne), particulièrement en l’absence de </w:t>
      </w:r>
      <w:r w:rsidR="002F3582">
        <w:rPr>
          <w:rFonts w:ascii="Aptos" w:hAnsi="Aptos" w:cs="Arial"/>
          <w:b w:val="0"/>
          <w:sz w:val="20"/>
          <w:szCs w:val="20"/>
          <w:u w:val="none"/>
        </w:rPr>
        <w:t>SSIAD/</w:t>
      </w:r>
      <w:r w:rsidRPr="00567A37">
        <w:rPr>
          <w:rFonts w:ascii="Aptos" w:hAnsi="Aptos" w:cs="Arial"/>
          <w:b w:val="0"/>
          <w:sz w:val="20"/>
          <w:szCs w:val="20"/>
          <w:u w:val="none"/>
        </w:rPr>
        <w:t>SPASAD</w:t>
      </w:r>
      <w:r w:rsidR="002F3582">
        <w:rPr>
          <w:rFonts w:ascii="Aptos" w:hAnsi="Aptos" w:cs="Arial"/>
          <w:b w:val="0"/>
          <w:sz w:val="20"/>
          <w:szCs w:val="20"/>
          <w:u w:val="none"/>
        </w:rPr>
        <w:t>/SAD</w:t>
      </w:r>
      <w:r w:rsidRPr="00567A37">
        <w:rPr>
          <w:rFonts w:ascii="Aptos" w:hAnsi="Aptos" w:cs="Arial"/>
          <w:b w:val="0"/>
          <w:sz w:val="20"/>
          <w:szCs w:val="20"/>
          <w:u w:val="none"/>
        </w:rPr>
        <w:t xml:space="preserve"> et d’HAD, et mobilise si besoin les expertises complémentaires. </w:t>
      </w:r>
      <w:r w:rsidR="00371682" w:rsidRPr="00567A37">
        <w:rPr>
          <w:rFonts w:ascii="Aptos" w:hAnsi="Aptos" w:cs="Arial"/>
          <w:b w:val="0"/>
          <w:sz w:val="20"/>
          <w:szCs w:val="20"/>
          <w:u w:val="none"/>
        </w:rPr>
        <w:t xml:space="preserve">Il est </w:t>
      </w:r>
      <w:r w:rsidR="008B51C2" w:rsidRPr="00567A37">
        <w:rPr>
          <w:rFonts w:ascii="Aptos" w:hAnsi="Aptos" w:cs="Arial"/>
          <w:b w:val="0"/>
          <w:sz w:val="20"/>
          <w:szCs w:val="20"/>
          <w:u w:val="none"/>
        </w:rPr>
        <w:t>chargé de l’interface avec les partenaires et professionnels du territoire, notamment ceux à l’origine du signalement ou de la demande d’a</w:t>
      </w:r>
      <w:r w:rsidR="002F3582">
        <w:rPr>
          <w:rFonts w:ascii="Aptos" w:hAnsi="Aptos" w:cs="Arial"/>
          <w:b w:val="0"/>
          <w:sz w:val="20"/>
          <w:szCs w:val="20"/>
          <w:u w:val="none"/>
        </w:rPr>
        <w:t>ccompagnement</w:t>
      </w:r>
      <w:r w:rsidR="008B51C2" w:rsidRPr="00567A37">
        <w:rPr>
          <w:rFonts w:ascii="Aptos" w:hAnsi="Aptos" w:cs="Arial"/>
          <w:b w:val="0"/>
          <w:sz w:val="20"/>
          <w:szCs w:val="20"/>
          <w:u w:val="none"/>
        </w:rPr>
        <w:t xml:space="preserve"> ou ceux qui interviennent au domicile du bénéficiaire (cf infra</w:t>
      </w:r>
      <w:r w:rsidR="00294E21" w:rsidRPr="00567A37">
        <w:rPr>
          <w:rFonts w:ascii="Aptos" w:hAnsi="Aptos" w:cs="Arial"/>
          <w:b w:val="0"/>
          <w:sz w:val="20"/>
          <w:szCs w:val="20"/>
          <w:u w:val="none"/>
        </w:rPr>
        <w:t>). Le</w:t>
      </w:r>
      <w:r w:rsidRPr="00567A37">
        <w:rPr>
          <w:rFonts w:ascii="Aptos" w:hAnsi="Aptos" w:cs="Arial"/>
          <w:b w:val="0"/>
          <w:sz w:val="20"/>
          <w:szCs w:val="20"/>
          <w:u w:val="none"/>
        </w:rPr>
        <w:t xml:space="preserve"> coordinateur est également chargé d’évaluer la situation des personnes, d’</w:t>
      </w:r>
      <w:r w:rsidR="00B76C3E" w:rsidRPr="00567A37">
        <w:rPr>
          <w:rFonts w:ascii="Aptos" w:hAnsi="Aptos" w:cs="Arial"/>
          <w:b w:val="0"/>
          <w:sz w:val="20"/>
          <w:szCs w:val="20"/>
          <w:u w:val="none"/>
        </w:rPr>
        <w:t xml:space="preserve">élaborer le plan d’accompagnement personnalisé, et d’assurer son suivi et son adaptation si besoin. </w:t>
      </w:r>
      <w:r w:rsidR="00B76C3E" w:rsidRPr="00567A37">
        <w:rPr>
          <w:rFonts w:ascii="Aptos" w:hAnsi="Aptos" w:cs="Arial"/>
          <w:sz w:val="20"/>
          <w:szCs w:val="20"/>
          <w:u w:val="none"/>
        </w:rPr>
        <w:t>Le coordinateur est l’interlocuteur privilégié des personnes en perte d’autonomie résidant à domicile et de leurs aidants</w:t>
      </w:r>
      <w:r w:rsidR="002F3582">
        <w:rPr>
          <w:rFonts w:ascii="Aptos" w:hAnsi="Aptos" w:cs="Arial"/>
          <w:sz w:val="20"/>
          <w:szCs w:val="20"/>
          <w:u w:val="none"/>
        </w:rPr>
        <w:t> ;</w:t>
      </w:r>
    </w:p>
    <w:p w14:paraId="7F58DBA2" w14:textId="0D5BED97" w:rsidR="00DE1CBB" w:rsidRPr="00567A37" w:rsidRDefault="00DE1CBB" w:rsidP="00567A37">
      <w:pPr>
        <w:spacing w:after="0" w:line="240" w:lineRule="auto"/>
        <w:ind w:left="360"/>
        <w:jc w:val="both"/>
        <w:rPr>
          <w:rFonts w:ascii="Aptos" w:hAnsi="Aptos" w:cs="Arial"/>
          <w:sz w:val="20"/>
          <w:szCs w:val="20"/>
        </w:rPr>
      </w:pPr>
    </w:p>
    <w:p w14:paraId="2A1CA54E" w14:textId="70C90EAC" w:rsidR="00B76C3E" w:rsidRPr="00567A37" w:rsidRDefault="00B76C3E" w:rsidP="00567A37">
      <w:pPr>
        <w:pStyle w:val="Paragraphedeliste"/>
        <w:numPr>
          <w:ilvl w:val="0"/>
          <w:numId w:val="10"/>
        </w:numPr>
        <w:spacing w:after="0" w:line="240" w:lineRule="auto"/>
        <w:jc w:val="both"/>
        <w:rPr>
          <w:rFonts w:ascii="Aptos" w:hAnsi="Aptos" w:cs="Arial"/>
          <w:b w:val="0"/>
          <w:sz w:val="20"/>
          <w:szCs w:val="20"/>
          <w:u w:val="none"/>
        </w:rPr>
      </w:pPr>
      <w:r w:rsidRPr="00567A37">
        <w:rPr>
          <w:rFonts w:ascii="Aptos" w:hAnsi="Aptos" w:cs="Arial"/>
          <w:sz w:val="20"/>
          <w:szCs w:val="20"/>
          <w:u w:val="none"/>
        </w:rPr>
        <w:t>L’infirmier/ère, les aides-soignants, les assistants de soins en gérontologie, les auxiliaires de vie / accompagnants éducatifs et sociaux</w:t>
      </w:r>
      <w:r w:rsidRPr="00567A37">
        <w:rPr>
          <w:rFonts w:ascii="Aptos" w:hAnsi="Aptos" w:cs="Arial"/>
          <w:b w:val="0"/>
          <w:sz w:val="20"/>
          <w:szCs w:val="20"/>
          <w:u w:val="none"/>
        </w:rPr>
        <w:t xml:space="preserve">, dont les missions couvrent, en complémentarité, les prestations de droit commun : </w:t>
      </w:r>
    </w:p>
    <w:p w14:paraId="6C44D0D8" w14:textId="3127835E" w:rsidR="00B76C3E" w:rsidRPr="00567A37" w:rsidRDefault="00B76C3E" w:rsidP="00567A37">
      <w:pPr>
        <w:pStyle w:val="Paragraphedeliste"/>
        <w:numPr>
          <w:ilvl w:val="1"/>
          <w:numId w:val="10"/>
        </w:numPr>
        <w:spacing w:after="0" w:line="240" w:lineRule="auto"/>
        <w:jc w:val="both"/>
        <w:rPr>
          <w:rFonts w:ascii="Aptos" w:hAnsi="Aptos" w:cs="Arial"/>
          <w:b w:val="0"/>
          <w:sz w:val="20"/>
          <w:szCs w:val="20"/>
          <w:u w:val="none"/>
        </w:rPr>
      </w:pPr>
      <w:r w:rsidRPr="00567A37">
        <w:rPr>
          <w:rFonts w:ascii="Aptos" w:hAnsi="Aptos" w:cs="Arial"/>
          <w:b w:val="0"/>
          <w:sz w:val="20"/>
          <w:szCs w:val="20"/>
          <w:u w:val="none"/>
        </w:rPr>
        <w:t>La mise en œuvre et la coordination du volet soins et accompagnement, particulièrement en l’absence de SPASAD</w:t>
      </w:r>
      <w:r w:rsidR="002F3582">
        <w:rPr>
          <w:rFonts w:ascii="Aptos" w:hAnsi="Aptos" w:cs="Arial"/>
          <w:b w:val="0"/>
          <w:sz w:val="20"/>
          <w:szCs w:val="20"/>
          <w:u w:val="none"/>
        </w:rPr>
        <w:t>/SSIAD/SAD</w:t>
      </w:r>
      <w:r w:rsidRPr="00567A37">
        <w:rPr>
          <w:rFonts w:ascii="Aptos" w:hAnsi="Aptos" w:cs="Arial"/>
          <w:b w:val="0"/>
          <w:sz w:val="20"/>
          <w:szCs w:val="20"/>
          <w:u w:val="none"/>
        </w:rPr>
        <w:t xml:space="preserve"> et d’HAD ;</w:t>
      </w:r>
    </w:p>
    <w:p w14:paraId="2D3DE8EB" w14:textId="62FE2F72" w:rsidR="00B76C3E" w:rsidRPr="00567A37" w:rsidRDefault="00B76C3E" w:rsidP="00567A37">
      <w:pPr>
        <w:pStyle w:val="Paragraphedeliste"/>
        <w:numPr>
          <w:ilvl w:val="1"/>
          <w:numId w:val="10"/>
        </w:numPr>
        <w:spacing w:after="0" w:line="240" w:lineRule="auto"/>
        <w:jc w:val="both"/>
        <w:rPr>
          <w:rFonts w:ascii="Aptos" w:hAnsi="Aptos" w:cs="Arial"/>
          <w:b w:val="0"/>
          <w:sz w:val="20"/>
          <w:szCs w:val="20"/>
          <w:u w:val="none"/>
        </w:rPr>
      </w:pPr>
      <w:r w:rsidRPr="00567A37">
        <w:rPr>
          <w:rFonts w:ascii="Aptos" w:hAnsi="Aptos" w:cs="Arial"/>
          <w:b w:val="0"/>
          <w:sz w:val="20"/>
          <w:szCs w:val="20"/>
          <w:u w:val="none"/>
        </w:rPr>
        <w:t>Des missions de garde itinérante et de surveillance à domicile complémentaires au droit commun (qui doivent prioritairement être financées dans le cadre du plan d’aide APA domicile, et assurées par un SAAD</w:t>
      </w:r>
      <w:r w:rsidR="002F3582">
        <w:rPr>
          <w:rFonts w:ascii="Aptos" w:hAnsi="Aptos" w:cs="Arial"/>
          <w:b w:val="0"/>
          <w:sz w:val="20"/>
          <w:szCs w:val="20"/>
          <w:u w:val="none"/>
        </w:rPr>
        <w:t>/SAD</w:t>
      </w:r>
      <w:r w:rsidRPr="00567A37">
        <w:rPr>
          <w:rFonts w:ascii="Aptos" w:hAnsi="Aptos" w:cs="Arial"/>
          <w:b w:val="0"/>
          <w:sz w:val="20"/>
          <w:szCs w:val="20"/>
          <w:u w:val="none"/>
        </w:rPr>
        <w:t>) ;</w:t>
      </w:r>
    </w:p>
    <w:p w14:paraId="5BFB34E9" w14:textId="59307360" w:rsidR="00B76C3E" w:rsidRPr="00567A37" w:rsidRDefault="00B76C3E" w:rsidP="00567A37">
      <w:pPr>
        <w:pStyle w:val="Paragraphedeliste"/>
        <w:numPr>
          <w:ilvl w:val="1"/>
          <w:numId w:val="10"/>
        </w:numPr>
        <w:spacing w:after="0" w:line="240" w:lineRule="auto"/>
        <w:jc w:val="both"/>
        <w:rPr>
          <w:rFonts w:ascii="Aptos" w:hAnsi="Aptos" w:cs="Arial"/>
          <w:b w:val="0"/>
          <w:sz w:val="20"/>
          <w:szCs w:val="20"/>
          <w:u w:val="none"/>
        </w:rPr>
      </w:pPr>
      <w:r w:rsidRPr="00567A37">
        <w:rPr>
          <w:rFonts w:ascii="Aptos" w:hAnsi="Aptos" w:cs="Arial"/>
          <w:b w:val="0"/>
          <w:sz w:val="20"/>
          <w:szCs w:val="20"/>
          <w:u w:val="none"/>
        </w:rPr>
        <w:t>L’assistance à la réalisation d’actes de téléconsultation et d’expertise à domicile ;</w:t>
      </w:r>
    </w:p>
    <w:p w14:paraId="32C71553" w14:textId="10C89801" w:rsidR="00B76C3E" w:rsidRPr="00567A37" w:rsidRDefault="00B76C3E" w:rsidP="00567A37">
      <w:pPr>
        <w:pStyle w:val="Paragraphedeliste"/>
        <w:numPr>
          <w:ilvl w:val="1"/>
          <w:numId w:val="10"/>
        </w:numPr>
        <w:spacing w:after="0" w:line="240" w:lineRule="auto"/>
        <w:jc w:val="both"/>
        <w:rPr>
          <w:rFonts w:ascii="Aptos" w:hAnsi="Aptos" w:cs="Arial"/>
          <w:b w:val="0"/>
          <w:sz w:val="20"/>
          <w:szCs w:val="20"/>
          <w:u w:val="none"/>
        </w:rPr>
      </w:pPr>
      <w:r w:rsidRPr="00567A37">
        <w:rPr>
          <w:rFonts w:ascii="Aptos" w:hAnsi="Aptos" w:cs="Arial"/>
          <w:b w:val="0"/>
          <w:sz w:val="20"/>
          <w:szCs w:val="20"/>
          <w:u w:val="none"/>
        </w:rPr>
        <w:t>L’aide au suivi des programmes d’éducation thérapeutique du patient et du parcours vaccinal ;</w:t>
      </w:r>
    </w:p>
    <w:p w14:paraId="3FBA7CD5" w14:textId="77777777" w:rsidR="002F3582" w:rsidRDefault="00B76C3E" w:rsidP="00BA1B5A">
      <w:pPr>
        <w:pStyle w:val="Paragraphedeliste"/>
        <w:numPr>
          <w:ilvl w:val="1"/>
          <w:numId w:val="10"/>
        </w:numPr>
        <w:spacing w:after="0" w:line="240" w:lineRule="auto"/>
        <w:jc w:val="both"/>
        <w:rPr>
          <w:rFonts w:ascii="Aptos" w:hAnsi="Aptos" w:cs="Arial"/>
          <w:b w:val="0"/>
          <w:sz w:val="20"/>
          <w:szCs w:val="20"/>
          <w:u w:val="none"/>
        </w:rPr>
      </w:pPr>
      <w:r w:rsidRPr="00567A37">
        <w:rPr>
          <w:rFonts w:ascii="Aptos" w:hAnsi="Aptos" w:cs="Arial"/>
          <w:b w:val="0"/>
          <w:sz w:val="20"/>
          <w:szCs w:val="20"/>
          <w:u w:val="none"/>
        </w:rPr>
        <w:t>La participation à l’astreinte soignante 24h/24 et 7j/7, notamment dans le cadre du dispositif IDE de nuit mutualisé(e) et/ou assurée par des aides-soignants de nuit, sur délégation des IDE et faute d’organisation d’une astreinte IDE</w:t>
      </w:r>
    </w:p>
    <w:p w14:paraId="7A7C1462" w14:textId="1AB66EE8" w:rsidR="00B76C3E" w:rsidRPr="00567A37" w:rsidRDefault="00B76C3E" w:rsidP="00567A37">
      <w:pPr>
        <w:spacing w:after="0" w:line="240" w:lineRule="auto"/>
        <w:ind w:left="1080"/>
        <w:jc w:val="both"/>
        <w:rPr>
          <w:rFonts w:ascii="Aptos" w:hAnsi="Aptos" w:cs="Arial"/>
          <w:b/>
          <w:sz w:val="20"/>
          <w:szCs w:val="20"/>
        </w:rPr>
      </w:pPr>
    </w:p>
    <w:p w14:paraId="2508D7FD" w14:textId="1D642072" w:rsidR="00B76C3E" w:rsidRDefault="00B76C3E" w:rsidP="00BA1B5A">
      <w:pPr>
        <w:pStyle w:val="Paragraphedeliste"/>
        <w:numPr>
          <w:ilvl w:val="0"/>
          <w:numId w:val="10"/>
        </w:numPr>
        <w:spacing w:after="0" w:line="240" w:lineRule="auto"/>
        <w:jc w:val="both"/>
        <w:rPr>
          <w:rFonts w:ascii="Aptos" w:hAnsi="Aptos" w:cs="Arial"/>
          <w:b w:val="0"/>
          <w:sz w:val="20"/>
          <w:szCs w:val="20"/>
          <w:u w:val="none"/>
        </w:rPr>
      </w:pPr>
      <w:r w:rsidRPr="00567A37">
        <w:rPr>
          <w:rFonts w:ascii="Aptos" w:hAnsi="Aptos" w:cs="Arial"/>
          <w:sz w:val="20"/>
          <w:szCs w:val="20"/>
          <w:u w:val="none"/>
        </w:rPr>
        <w:t>L’ergothérapeute </w:t>
      </w:r>
      <w:r w:rsidRPr="00567A37">
        <w:rPr>
          <w:rFonts w:ascii="Aptos" w:hAnsi="Aptos" w:cs="Arial"/>
          <w:b w:val="0"/>
          <w:sz w:val="20"/>
          <w:szCs w:val="20"/>
          <w:u w:val="none"/>
        </w:rPr>
        <w:t xml:space="preserve">: en charge de l’évaluation des besoins et de l’accompagnement des bénéficiaires en termes d’aide techniques et d’aménagement du logement et suivi du dossier jusqu’à mise en œuvre des recommandations ; </w:t>
      </w:r>
    </w:p>
    <w:p w14:paraId="26A55DC8" w14:textId="77777777" w:rsidR="002F3582" w:rsidRPr="00567A37" w:rsidRDefault="002F3582" w:rsidP="00567A37">
      <w:pPr>
        <w:spacing w:after="0" w:line="240" w:lineRule="auto"/>
        <w:ind w:left="360"/>
        <w:jc w:val="both"/>
        <w:rPr>
          <w:rFonts w:ascii="Aptos" w:hAnsi="Aptos" w:cs="Arial"/>
          <w:b/>
          <w:sz w:val="20"/>
          <w:szCs w:val="20"/>
        </w:rPr>
      </w:pPr>
    </w:p>
    <w:p w14:paraId="7498B9D9" w14:textId="6638E0A3" w:rsidR="00B76C3E" w:rsidRDefault="00B76C3E" w:rsidP="00BA1B5A">
      <w:pPr>
        <w:pStyle w:val="Paragraphedeliste"/>
        <w:numPr>
          <w:ilvl w:val="0"/>
          <w:numId w:val="10"/>
        </w:numPr>
        <w:spacing w:after="0" w:line="240" w:lineRule="auto"/>
        <w:jc w:val="both"/>
        <w:rPr>
          <w:rFonts w:ascii="Aptos" w:hAnsi="Aptos" w:cs="Arial"/>
          <w:b w:val="0"/>
          <w:sz w:val="20"/>
          <w:szCs w:val="20"/>
          <w:u w:val="none"/>
        </w:rPr>
      </w:pPr>
      <w:r w:rsidRPr="00567A37">
        <w:rPr>
          <w:rFonts w:ascii="Aptos" w:hAnsi="Aptos" w:cs="Arial"/>
          <w:sz w:val="20"/>
          <w:szCs w:val="20"/>
          <w:u w:val="none"/>
        </w:rPr>
        <w:t>Le psychologue</w:t>
      </w:r>
      <w:r w:rsidRPr="00567A37">
        <w:rPr>
          <w:rFonts w:ascii="Aptos" w:hAnsi="Aptos" w:cs="Arial"/>
          <w:b w:val="0"/>
          <w:sz w:val="20"/>
          <w:szCs w:val="20"/>
          <w:u w:val="none"/>
        </w:rPr>
        <w:t> : pour l’accompagnement des bénéficiaires et de leurs aidants (repérage des situations à risque d’épuisement par exemple) ;</w:t>
      </w:r>
    </w:p>
    <w:p w14:paraId="3FDC706F" w14:textId="77777777" w:rsidR="002F3582" w:rsidRPr="00567A37" w:rsidRDefault="002F3582" w:rsidP="00567A37">
      <w:pPr>
        <w:spacing w:after="0" w:line="240" w:lineRule="auto"/>
        <w:ind w:left="360"/>
        <w:jc w:val="both"/>
        <w:rPr>
          <w:rFonts w:ascii="Aptos" w:hAnsi="Aptos" w:cs="Arial"/>
          <w:b/>
          <w:sz w:val="20"/>
          <w:szCs w:val="20"/>
        </w:rPr>
      </w:pPr>
    </w:p>
    <w:p w14:paraId="2F0EB285" w14:textId="44F9D551" w:rsidR="00B76C3E" w:rsidRDefault="00B76C3E" w:rsidP="00BA1B5A">
      <w:pPr>
        <w:pStyle w:val="Paragraphedeliste"/>
        <w:numPr>
          <w:ilvl w:val="0"/>
          <w:numId w:val="10"/>
        </w:numPr>
        <w:spacing w:after="0" w:line="240" w:lineRule="auto"/>
        <w:jc w:val="both"/>
        <w:rPr>
          <w:rFonts w:ascii="Aptos" w:hAnsi="Aptos" w:cs="Arial"/>
          <w:b w:val="0"/>
          <w:sz w:val="20"/>
          <w:szCs w:val="20"/>
          <w:u w:val="none"/>
        </w:rPr>
      </w:pPr>
      <w:r w:rsidRPr="00567A37">
        <w:rPr>
          <w:rFonts w:ascii="Aptos" w:hAnsi="Aptos" w:cs="Arial"/>
          <w:sz w:val="20"/>
          <w:szCs w:val="20"/>
          <w:u w:val="none"/>
        </w:rPr>
        <w:t>L’animateur :</w:t>
      </w:r>
      <w:r w:rsidRPr="00567A37">
        <w:rPr>
          <w:rFonts w:ascii="Aptos" w:hAnsi="Aptos" w:cs="Arial"/>
          <w:b w:val="0"/>
          <w:sz w:val="20"/>
          <w:szCs w:val="20"/>
          <w:u w:val="none"/>
        </w:rPr>
        <w:t xml:space="preserve"> en charge de mettre en œuvre les activités collectives </w:t>
      </w:r>
      <w:r w:rsidR="00ED6768" w:rsidRPr="00567A37">
        <w:rPr>
          <w:rFonts w:ascii="Aptos" w:hAnsi="Aptos" w:cs="Arial"/>
          <w:b w:val="0"/>
          <w:sz w:val="20"/>
          <w:szCs w:val="20"/>
          <w:u w:val="none"/>
        </w:rPr>
        <w:t xml:space="preserve">ou individuelles favorisant le lien social. Le temps de ce professionnel peut être partagé </w:t>
      </w:r>
      <w:r w:rsidR="002F3582">
        <w:rPr>
          <w:rFonts w:ascii="Aptos" w:hAnsi="Aptos" w:cs="Arial"/>
          <w:b w:val="0"/>
          <w:sz w:val="20"/>
          <w:szCs w:val="20"/>
          <w:u w:val="none"/>
        </w:rPr>
        <w:t>avec la mission d’accompagnement des professionnels du volet 1</w:t>
      </w:r>
      <w:r w:rsidR="00ED6768" w:rsidRPr="00567A37">
        <w:rPr>
          <w:rFonts w:ascii="Aptos" w:hAnsi="Aptos" w:cs="Arial"/>
          <w:b w:val="0"/>
          <w:sz w:val="20"/>
          <w:szCs w:val="20"/>
          <w:u w:val="none"/>
        </w:rPr>
        <w:t xml:space="preserve">. </w:t>
      </w:r>
    </w:p>
    <w:p w14:paraId="487B765B" w14:textId="77777777" w:rsidR="002F3582" w:rsidRPr="00567A37" w:rsidRDefault="002F3582" w:rsidP="00567A37">
      <w:pPr>
        <w:spacing w:after="0" w:line="240" w:lineRule="auto"/>
        <w:ind w:left="360"/>
        <w:jc w:val="both"/>
        <w:rPr>
          <w:rFonts w:ascii="Aptos" w:hAnsi="Aptos" w:cs="Arial"/>
          <w:b/>
          <w:sz w:val="20"/>
          <w:szCs w:val="20"/>
        </w:rPr>
      </w:pPr>
    </w:p>
    <w:p w14:paraId="4A024757" w14:textId="3F795A85" w:rsidR="00ED6768" w:rsidRPr="00567A37" w:rsidRDefault="00ED6768" w:rsidP="00567A37">
      <w:pPr>
        <w:spacing w:after="0" w:line="240" w:lineRule="auto"/>
        <w:jc w:val="both"/>
        <w:rPr>
          <w:rFonts w:ascii="Aptos" w:hAnsi="Aptos" w:cs="Arial"/>
          <w:sz w:val="20"/>
          <w:szCs w:val="20"/>
        </w:rPr>
      </w:pPr>
      <w:r w:rsidRPr="00567A37">
        <w:rPr>
          <w:rFonts w:ascii="Aptos" w:hAnsi="Aptos" w:cs="Arial"/>
          <w:sz w:val="20"/>
          <w:szCs w:val="20"/>
        </w:rPr>
        <w:t>D’autres professionnels interviennent auprès du bénéficiaire à son domicile et travaillent en articulation étroite avec l’équipe chargée de l’accompagnement renforcé au domicile :</w:t>
      </w:r>
    </w:p>
    <w:p w14:paraId="3D9F05DF" w14:textId="65B315BB" w:rsidR="00ED6768" w:rsidRPr="00567A37" w:rsidRDefault="00ED6768" w:rsidP="00567A37">
      <w:pPr>
        <w:pStyle w:val="Paragraphedeliste"/>
        <w:numPr>
          <w:ilvl w:val="0"/>
          <w:numId w:val="10"/>
        </w:numPr>
        <w:spacing w:after="0" w:line="240" w:lineRule="auto"/>
        <w:jc w:val="both"/>
        <w:rPr>
          <w:rFonts w:ascii="Aptos" w:hAnsi="Aptos" w:cs="Arial"/>
          <w:sz w:val="20"/>
          <w:szCs w:val="20"/>
        </w:rPr>
      </w:pPr>
      <w:r w:rsidRPr="00567A37">
        <w:rPr>
          <w:rFonts w:ascii="Aptos" w:hAnsi="Aptos" w:cs="Arial"/>
          <w:b w:val="0"/>
          <w:sz w:val="20"/>
          <w:szCs w:val="20"/>
          <w:u w:val="none"/>
        </w:rPr>
        <w:t>Les SAAD pour l’accompagnement aux actes essentiels de la vie quotidienne ;</w:t>
      </w:r>
    </w:p>
    <w:p w14:paraId="1CF2B346" w14:textId="341C2EF6" w:rsidR="00ED6768" w:rsidRPr="00567A37" w:rsidRDefault="00ED6768" w:rsidP="00567A37">
      <w:pPr>
        <w:pStyle w:val="Paragraphedeliste"/>
        <w:numPr>
          <w:ilvl w:val="0"/>
          <w:numId w:val="10"/>
        </w:numPr>
        <w:spacing w:after="0" w:line="240" w:lineRule="auto"/>
        <w:jc w:val="both"/>
        <w:rPr>
          <w:rFonts w:ascii="Aptos" w:hAnsi="Aptos" w:cs="Arial"/>
          <w:sz w:val="20"/>
          <w:szCs w:val="20"/>
        </w:rPr>
      </w:pPr>
      <w:r w:rsidRPr="00567A37">
        <w:rPr>
          <w:rFonts w:ascii="Aptos" w:hAnsi="Aptos" w:cs="Arial"/>
          <w:b w:val="0"/>
          <w:sz w:val="20"/>
          <w:szCs w:val="20"/>
          <w:u w:val="none"/>
        </w:rPr>
        <w:t>Les services de soins sanitaires et médico-socia</w:t>
      </w:r>
      <w:r w:rsidR="00BB35F5" w:rsidRPr="00567A37">
        <w:rPr>
          <w:rFonts w:ascii="Aptos" w:hAnsi="Aptos" w:cs="Arial"/>
          <w:b w:val="0"/>
          <w:sz w:val="20"/>
          <w:szCs w:val="20"/>
          <w:u w:val="none"/>
        </w:rPr>
        <w:t>ux : les services d’HAD, les SS</w:t>
      </w:r>
      <w:r w:rsidRPr="00567A37">
        <w:rPr>
          <w:rFonts w:ascii="Aptos" w:hAnsi="Aptos" w:cs="Arial"/>
          <w:b w:val="0"/>
          <w:sz w:val="20"/>
          <w:szCs w:val="20"/>
          <w:u w:val="none"/>
        </w:rPr>
        <w:t>I</w:t>
      </w:r>
      <w:r w:rsidR="00BB35F5" w:rsidRPr="00567A37">
        <w:rPr>
          <w:rFonts w:ascii="Aptos" w:hAnsi="Aptos" w:cs="Arial"/>
          <w:b w:val="0"/>
          <w:sz w:val="20"/>
          <w:szCs w:val="20"/>
          <w:u w:val="none"/>
        </w:rPr>
        <w:t>A</w:t>
      </w:r>
      <w:r w:rsidRPr="00567A37">
        <w:rPr>
          <w:rFonts w:ascii="Aptos" w:hAnsi="Aptos" w:cs="Arial"/>
          <w:b w:val="0"/>
          <w:sz w:val="20"/>
          <w:szCs w:val="20"/>
          <w:u w:val="none"/>
        </w:rPr>
        <w:t>D SPASAD</w:t>
      </w:r>
      <w:r w:rsidR="002F3582">
        <w:rPr>
          <w:rFonts w:ascii="Aptos" w:hAnsi="Aptos" w:cs="Arial"/>
          <w:b w:val="0"/>
          <w:sz w:val="20"/>
          <w:szCs w:val="20"/>
          <w:u w:val="none"/>
        </w:rPr>
        <w:t xml:space="preserve"> ; les </w:t>
      </w:r>
      <w:r w:rsidR="000F5E12">
        <w:rPr>
          <w:rFonts w:ascii="Aptos" w:hAnsi="Aptos" w:cs="Arial"/>
          <w:b w:val="0"/>
          <w:sz w:val="20"/>
          <w:szCs w:val="20"/>
          <w:u w:val="none"/>
        </w:rPr>
        <w:t>SAD</w:t>
      </w:r>
      <w:r w:rsidR="000F5E12" w:rsidRPr="00567A37">
        <w:rPr>
          <w:rFonts w:ascii="Aptos" w:hAnsi="Aptos" w:cs="Arial"/>
          <w:b w:val="0"/>
          <w:sz w:val="20"/>
          <w:szCs w:val="20"/>
          <w:u w:val="none"/>
        </w:rPr>
        <w:t xml:space="preserve"> ;</w:t>
      </w:r>
    </w:p>
    <w:p w14:paraId="0B4AF0C1" w14:textId="1AE44418" w:rsidR="00ED6768" w:rsidRPr="00567A37" w:rsidRDefault="00ED6768" w:rsidP="00BA1B5A">
      <w:pPr>
        <w:pStyle w:val="Paragraphedeliste"/>
        <w:numPr>
          <w:ilvl w:val="0"/>
          <w:numId w:val="10"/>
        </w:numPr>
        <w:spacing w:after="0" w:line="240" w:lineRule="auto"/>
        <w:jc w:val="both"/>
        <w:rPr>
          <w:rFonts w:ascii="Aptos" w:hAnsi="Aptos" w:cs="Arial"/>
          <w:sz w:val="20"/>
          <w:szCs w:val="20"/>
        </w:rPr>
      </w:pPr>
      <w:r w:rsidRPr="00567A37">
        <w:rPr>
          <w:rFonts w:ascii="Aptos" w:hAnsi="Aptos" w:cs="Arial"/>
          <w:b w:val="0"/>
          <w:sz w:val="20"/>
          <w:szCs w:val="20"/>
          <w:u w:val="none"/>
        </w:rPr>
        <w:t>Les professionnels de soins libéraux : médecin traitant, IDEL, kinésithérapeute, psychomotricien, orthophoniste, diététicien ;</w:t>
      </w:r>
    </w:p>
    <w:p w14:paraId="68800D64" w14:textId="367321DB" w:rsidR="002F3582" w:rsidRPr="00567A37" w:rsidRDefault="002F3582" w:rsidP="00567A37">
      <w:pPr>
        <w:pStyle w:val="Paragraphedeliste"/>
        <w:numPr>
          <w:ilvl w:val="0"/>
          <w:numId w:val="10"/>
        </w:numPr>
        <w:spacing w:after="0" w:line="240" w:lineRule="auto"/>
        <w:jc w:val="both"/>
        <w:rPr>
          <w:rFonts w:ascii="Aptos" w:hAnsi="Aptos" w:cs="Arial"/>
          <w:sz w:val="20"/>
          <w:szCs w:val="20"/>
        </w:rPr>
      </w:pPr>
      <w:r>
        <w:rPr>
          <w:rFonts w:ascii="Aptos" w:hAnsi="Aptos" w:cs="Arial"/>
          <w:b w:val="0"/>
          <w:sz w:val="20"/>
          <w:szCs w:val="20"/>
          <w:u w:val="none"/>
        </w:rPr>
        <w:t>Les Dispositifs d’Appui à la Coordination (DAC) lors de situations complexes par exemples ;</w:t>
      </w:r>
    </w:p>
    <w:p w14:paraId="421517A6" w14:textId="4EA8C5EA" w:rsidR="00ED6768" w:rsidRPr="00567A37" w:rsidRDefault="00ED6768" w:rsidP="00567A37">
      <w:pPr>
        <w:pStyle w:val="Paragraphedeliste"/>
        <w:numPr>
          <w:ilvl w:val="0"/>
          <w:numId w:val="10"/>
        </w:numPr>
        <w:spacing w:after="0" w:line="240" w:lineRule="auto"/>
        <w:jc w:val="both"/>
        <w:rPr>
          <w:rFonts w:ascii="Aptos" w:hAnsi="Aptos" w:cs="Arial"/>
          <w:sz w:val="20"/>
          <w:szCs w:val="20"/>
        </w:rPr>
      </w:pPr>
      <w:r w:rsidRPr="00567A37">
        <w:rPr>
          <w:rFonts w:ascii="Aptos" w:hAnsi="Aptos" w:cs="Arial"/>
          <w:b w:val="0"/>
          <w:sz w:val="20"/>
          <w:szCs w:val="20"/>
          <w:u w:val="none"/>
        </w:rPr>
        <w:t>Les équipes médico-sociales « Allocation Personnalisée d’Autonomie » (APA) du département, pour le repérage des personnes pouvant être accompagnées par le dispositif, et l’information sur son fonctionnement et les ressources du territoire ;</w:t>
      </w:r>
    </w:p>
    <w:p w14:paraId="2C5C70D7" w14:textId="651920C3" w:rsidR="00B17D1F" w:rsidRDefault="00ED6768" w:rsidP="00BA1B5A">
      <w:pPr>
        <w:pStyle w:val="Paragraphedeliste"/>
        <w:spacing w:after="0" w:line="240" w:lineRule="auto"/>
        <w:jc w:val="both"/>
        <w:rPr>
          <w:rFonts w:ascii="Aptos" w:hAnsi="Aptos" w:cs="Arial"/>
          <w:b w:val="0"/>
          <w:sz w:val="20"/>
          <w:szCs w:val="20"/>
          <w:u w:val="none"/>
        </w:rPr>
      </w:pPr>
      <w:r w:rsidRPr="00567A37">
        <w:rPr>
          <w:rFonts w:ascii="Aptos" w:hAnsi="Aptos" w:cs="Arial"/>
          <w:b w:val="0"/>
          <w:sz w:val="20"/>
          <w:szCs w:val="20"/>
          <w:u w:val="none"/>
        </w:rPr>
        <w:t>Les travailleurs sociaux des services territoriaux pour le repérage des bénéficiaires et de leurs aidants, l’information sur les démarches à réaliser, l’aide à l’ouverture des droits, la préparation du contrat d’accompagnement et son suivi.</w:t>
      </w:r>
    </w:p>
    <w:p w14:paraId="11155DA8" w14:textId="77777777" w:rsidR="002F3582" w:rsidRDefault="002F3582" w:rsidP="00BA1B5A">
      <w:pPr>
        <w:pStyle w:val="Paragraphedeliste"/>
        <w:spacing w:after="0" w:line="240" w:lineRule="auto"/>
        <w:jc w:val="both"/>
        <w:rPr>
          <w:rFonts w:ascii="Aptos" w:hAnsi="Aptos" w:cstheme="minorHAnsi"/>
          <w:sz w:val="20"/>
          <w:szCs w:val="20"/>
          <w:u w:val="none"/>
        </w:rPr>
      </w:pPr>
    </w:p>
    <w:p w14:paraId="22F0AF6B" w14:textId="77777777" w:rsidR="00156892" w:rsidRDefault="00156892" w:rsidP="00BA1B5A">
      <w:pPr>
        <w:pStyle w:val="Paragraphedeliste"/>
        <w:spacing w:after="0" w:line="240" w:lineRule="auto"/>
        <w:jc w:val="both"/>
        <w:rPr>
          <w:rFonts w:ascii="Aptos" w:hAnsi="Aptos" w:cstheme="minorHAnsi"/>
          <w:sz w:val="20"/>
          <w:szCs w:val="20"/>
          <w:u w:val="none"/>
        </w:rPr>
      </w:pPr>
    </w:p>
    <w:p w14:paraId="36ACAA36" w14:textId="77777777" w:rsidR="00156892" w:rsidRPr="00567A37" w:rsidRDefault="00156892" w:rsidP="00567A37">
      <w:pPr>
        <w:pStyle w:val="Paragraphedeliste"/>
        <w:spacing w:after="0" w:line="240" w:lineRule="auto"/>
        <w:jc w:val="both"/>
        <w:rPr>
          <w:rFonts w:ascii="Aptos" w:hAnsi="Aptos" w:cstheme="minorHAnsi"/>
          <w:sz w:val="20"/>
          <w:szCs w:val="20"/>
          <w:u w:val="none"/>
        </w:rPr>
      </w:pPr>
    </w:p>
    <w:p w14:paraId="4CCAA96D" w14:textId="5392B1D1" w:rsidR="00DE1CBB" w:rsidRPr="00567A37" w:rsidRDefault="00156892" w:rsidP="00567A37">
      <w:pPr>
        <w:pStyle w:val="Titre3"/>
        <w:rPr>
          <w:rFonts w:ascii="Aptos" w:hAnsi="Aptos"/>
        </w:rPr>
      </w:pPr>
      <w:bookmarkStart w:id="17" w:name="_Toc211852092"/>
      <w:r>
        <w:rPr>
          <w:rFonts w:ascii="Aptos" w:hAnsi="Aptos"/>
        </w:rPr>
        <w:lastRenderedPageBreak/>
        <w:t xml:space="preserve">4.5 </w:t>
      </w:r>
      <w:r w:rsidR="00DE1CBB" w:rsidRPr="00567A37">
        <w:rPr>
          <w:rFonts w:ascii="Aptos" w:hAnsi="Aptos"/>
        </w:rPr>
        <w:t>Gouvernance et partenariats</w:t>
      </w:r>
      <w:bookmarkEnd w:id="17"/>
      <w:r w:rsidR="00DE1CBB" w:rsidRPr="00567A37">
        <w:rPr>
          <w:rFonts w:ascii="Aptos" w:hAnsi="Aptos"/>
        </w:rPr>
        <w:t xml:space="preserve"> </w:t>
      </w:r>
    </w:p>
    <w:p w14:paraId="5B20E9E8" w14:textId="797CDD78" w:rsidR="00624349" w:rsidRPr="00567A37" w:rsidRDefault="00624349" w:rsidP="00BA1B5A">
      <w:pPr>
        <w:pStyle w:val="Sansinterligne"/>
        <w:jc w:val="both"/>
        <w:rPr>
          <w:rFonts w:ascii="Aptos" w:hAnsi="Aptos" w:cs="Arial"/>
          <w:sz w:val="20"/>
        </w:rPr>
      </w:pPr>
      <w:r w:rsidRPr="00567A37">
        <w:rPr>
          <w:rFonts w:ascii="Aptos" w:hAnsi="Aptos" w:cs="Arial"/>
          <w:sz w:val="20"/>
        </w:rPr>
        <w:t xml:space="preserve">L’action du </w:t>
      </w:r>
      <w:r w:rsidR="00156892">
        <w:rPr>
          <w:rFonts w:ascii="Aptos" w:hAnsi="Aptos" w:cs="Arial"/>
          <w:sz w:val="20"/>
        </w:rPr>
        <w:t>CRT</w:t>
      </w:r>
      <w:r w:rsidRPr="00567A37">
        <w:rPr>
          <w:rFonts w:ascii="Aptos" w:hAnsi="Aptos" w:cs="Arial"/>
          <w:sz w:val="20"/>
        </w:rPr>
        <w:t xml:space="preserve"> repose sur de nombreux partenariats qui doivent être identifiés</w:t>
      </w:r>
      <w:r w:rsidR="00430F00" w:rsidRPr="00567A37">
        <w:rPr>
          <w:rFonts w:ascii="Aptos" w:hAnsi="Aptos" w:cs="Arial"/>
          <w:sz w:val="20"/>
        </w:rPr>
        <w:t xml:space="preserve"> dans le dossier de candidature</w:t>
      </w:r>
      <w:r w:rsidRPr="00567A37">
        <w:rPr>
          <w:rFonts w:ascii="Aptos" w:hAnsi="Aptos" w:cs="Arial"/>
          <w:sz w:val="20"/>
        </w:rPr>
        <w:t xml:space="preserve"> (lettres d’engagement par exemple). Parmi les conventions qui organisent et définissent ces partenariats, deux types de convention</w:t>
      </w:r>
      <w:r w:rsidR="00430F00" w:rsidRPr="00567A37">
        <w:rPr>
          <w:rFonts w:ascii="Aptos" w:hAnsi="Aptos" w:cs="Arial"/>
          <w:sz w:val="20"/>
        </w:rPr>
        <w:t>s</w:t>
      </w:r>
      <w:r w:rsidRPr="00567A37">
        <w:rPr>
          <w:rFonts w:ascii="Aptos" w:hAnsi="Aptos" w:cs="Arial"/>
          <w:sz w:val="20"/>
        </w:rPr>
        <w:t xml:space="preserve"> sont obligatoires pour la mise en œuvre</w:t>
      </w:r>
      <w:r w:rsidR="005227C4" w:rsidRPr="00567A37">
        <w:rPr>
          <w:rFonts w:ascii="Aptos" w:hAnsi="Aptos" w:cs="Arial"/>
          <w:sz w:val="20"/>
        </w:rPr>
        <w:t>,</w:t>
      </w:r>
      <w:r w:rsidRPr="00567A37">
        <w:rPr>
          <w:rFonts w:ascii="Aptos" w:hAnsi="Aptos" w:cs="Arial"/>
          <w:sz w:val="20"/>
        </w:rPr>
        <w:t xml:space="preserve"> et doivent être prévues dans le projet du porteur :</w:t>
      </w:r>
    </w:p>
    <w:p w14:paraId="18BA569B" w14:textId="3C5BF66F" w:rsidR="00624349" w:rsidRPr="00567A37" w:rsidRDefault="003E66AE" w:rsidP="00BA1B5A">
      <w:pPr>
        <w:pStyle w:val="Sansinterligne"/>
        <w:numPr>
          <w:ilvl w:val="0"/>
          <w:numId w:val="27"/>
        </w:numPr>
        <w:jc w:val="both"/>
        <w:rPr>
          <w:rFonts w:ascii="Aptos" w:hAnsi="Aptos" w:cs="Arial"/>
          <w:sz w:val="20"/>
        </w:rPr>
      </w:pPr>
      <w:r w:rsidRPr="00567A37">
        <w:rPr>
          <w:rFonts w:ascii="Aptos" w:hAnsi="Aptos" w:cs="Arial"/>
          <w:sz w:val="20"/>
        </w:rPr>
        <w:t>Pour</w:t>
      </w:r>
      <w:r w:rsidR="00624349" w:rsidRPr="00567A37">
        <w:rPr>
          <w:rFonts w:ascii="Aptos" w:hAnsi="Aptos" w:cs="Arial"/>
          <w:sz w:val="20"/>
        </w:rPr>
        <w:t xml:space="preserve"> l’ensemble des porteurs, qu’il s’agisse d’un EHPAD ou d’un service à domicile, des conventions avec les services à domicile qui interviennent au quotidien chez les bénéficiaires du volet 2 doivent être conclues ;</w:t>
      </w:r>
    </w:p>
    <w:p w14:paraId="3F992C4F" w14:textId="018E128E" w:rsidR="00624349" w:rsidRPr="00567A37" w:rsidRDefault="003E66AE" w:rsidP="00BA1B5A">
      <w:pPr>
        <w:pStyle w:val="Sansinterligne"/>
        <w:numPr>
          <w:ilvl w:val="0"/>
          <w:numId w:val="27"/>
        </w:numPr>
        <w:jc w:val="both"/>
        <w:rPr>
          <w:rFonts w:ascii="Aptos" w:hAnsi="Aptos" w:cs="Arial"/>
          <w:sz w:val="20"/>
        </w:rPr>
      </w:pPr>
      <w:r w:rsidRPr="00567A37">
        <w:rPr>
          <w:rFonts w:ascii="Aptos" w:hAnsi="Aptos" w:cs="Arial"/>
          <w:sz w:val="20"/>
        </w:rPr>
        <w:t>Pour</w:t>
      </w:r>
      <w:r w:rsidR="00624349" w:rsidRPr="00567A37">
        <w:rPr>
          <w:rFonts w:ascii="Aptos" w:hAnsi="Aptos" w:cs="Arial"/>
          <w:sz w:val="20"/>
        </w:rPr>
        <w:t xml:space="preserve"> les centres de ressources territoriaux </w:t>
      </w:r>
      <w:r w:rsidR="002F3582">
        <w:rPr>
          <w:rFonts w:ascii="Aptos" w:hAnsi="Aptos" w:cs="Arial"/>
          <w:sz w:val="20"/>
        </w:rPr>
        <w:t xml:space="preserve">qui seraient </w:t>
      </w:r>
      <w:r w:rsidR="00624349" w:rsidRPr="00567A37">
        <w:rPr>
          <w:rFonts w:ascii="Aptos" w:hAnsi="Aptos" w:cs="Arial"/>
          <w:sz w:val="20"/>
        </w:rPr>
        <w:t>portés par un service à domicile, une convention doit être conclue avec un EHPAD partenaire pour la réalisation de certaines prestations d</w:t>
      </w:r>
      <w:r w:rsidR="002F3582">
        <w:rPr>
          <w:rFonts w:ascii="Aptos" w:hAnsi="Aptos" w:cs="Arial"/>
          <w:sz w:val="20"/>
        </w:rPr>
        <w:t>es</w:t>
      </w:r>
      <w:r w:rsidR="00624349" w:rsidRPr="00567A37">
        <w:rPr>
          <w:rFonts w:ascii="Aptos" w:hAnsi="Aptos" w:cs="Arial"/>
          <w:sz w:val="20"/>
        </w:rPr>
        <w:t xml:space="preserve"> volet</w:t>
      </w:r>
      <w:r w:rsidR="002F3582">
        <w:rPr>
          <w:rFonts w:ascii="Aptos" w:hAnsi="Aptos" w:cs="Arial"/>
          <w:sz w:val="20"/>
        </w:rPr>
        <w:t>s</w:t>
      </w:r>
      <w:r w:rsidR="00624349" w:rsidRPr="00567A37">
        <w:rPr>
          <w:rFonts w:ascii="Aptos" w:hAnsi="Aptos" w:cs="Arial"/>
          <w:sz w:val="20"/>
        </w:rPr>
        <w:t xml:space="preserve"> 1 et 2.</w:t>
      </w:r>
    </w:p>
    <w:p w14:paraId="7245AEC9" w14:textId="77777777" w:rsidR="00624349" w:rsidRPr="00567A37" w:rsidRDefault="00624349" w:rsidP="00BA1B5A">
      <w:pPr>
        <w:pStyle w:val="Sansinterligne"/>
        <w:jc w:val="both"/>
        <w:rPr>
          <w:rFonts w:ascii="Aptos" w:hAnsi="Aptos" w:cs="Arial"/>
          <w:sz w:val="20"/>
        </w:rPr>
      </w:pPr>
    </w:p>
    <w:p w14:paraId="764F37EC" w14:textId="64B43CFF" w:rsidR="00624349" w:rsidRPr="00567A37" w:rsidRDefault="00624349" w:rsidP="00BA1B5A">
      <w:pPr>
        <w:pStyle w:val="Sansinterligne"/>
        <w:jc w:val="both"/>
        <w:rPr>
          <w:rFonts w:ascii="Aptos" w:hAnsi="Aptos" w:cs="Arial"/>
          <w:sz w:val="20"/>
        </w:rPr>
      </w:pPr>
      <w:r w:rsidRPr="00567A37">
        <w:rPr>
          <w:rFonts w:ascii="Aptos" w:hAnsi="Aptos" w:cs="Arial"/>
          <w:b/>
          <w:sz w:val="20"/>
        </w:rPr>
        <w:t xml:space="preserve">L’animation des partenariats constitue un point essentiel pour </w:t>
      </w:r>
      <w:r w:rsidR="002F3582">
        <w:rPr>
          <w:rFonts w:ascii="Aptos" w:hAnsi="Aptos" w:cs="Arial"/>
          <w:b/>
          <w:sz w:val="20"/>
        </w:rPr>
        <w:t xml:space="preserve">un </w:t>
      </w:r>
      <w:r w:rsidRPr="00567A37">
        <w:rPr>
          <w:rFonts w:ascii="Aptos" w:hAnsi="Aptos" w:cs="Arial"/>
          <w:b/>
          <w:sz w:val="20"/>
        </w:rPr>
        <w:t>fonctionnement</w:t>
      </w:r>
      <w:r w:rsidR="002F3582">
        <w:rPr>
          <w:rFonts w:ascii="Aptos" w:hAnsi="Aptos" w:cs="Arial"/>
          <w:b/>
          <w:sz w:val="20"/>
        </w:rPr>
        <w:t xml:space="preserve"> efficient</w:t>
      </w:r>
      <w:r w:rsidRPr="00567A37">
        <w:rPr>
          <w:rFonts w:ascii="Aptos" w:hAnsi="Aptos" w:cs="Arial"/>
          <w:b/>
          <w:sz w:val="20"/>
        </w:rPr>
        <w:t xml:space="preserve"> du centre de ressources </w:t>
      </w:r>
      <w:r w:rsidR="000F5E12" w:rsidRPr="00567A37">
        <w:rPr>
          <w:rFonts w:ascii="Aptos" w:hAnsi="Aptos" w:cs="Arial"/>
          <w:b/>
          <w:sz w:val="20"/>
        </w:rPr>
        <w:t>territorial.</w:t>
      </w:r>
      <w:r w:rsidRPr="00567A37">
        <w:rPr>
          <w:rFonts w:ascii="Aptos" w:hAnsi="Aptos" w:cs="Arial"/>
          <w:sz w:val="20"/>
        </w:rPr>
        <w:t xml:space="preserve"> Elle repose sur des articulations </w:t>
      </w:r>
      <w:r w:rsidR="00156892">
        <w:rPr>
          <w:rFonts w:ascii="Aptos" w:hAnsi="Aptos" w:cs="Arial"/>
          <w:sz w:val="20"/>
        </w:rPr>
        <w:t xml:space="preserve">claires </w:t>
      </w:r>
      <w:r w:rsidRPr="00567A37">
        <w:rPr>
          <w:rFonts w:ascii="Aptos" w:hAnsi="Aptos" w:cs="Arial"/>
          <w:sz w:val="20"/>
        </w:rPr>
        <w:t>avec les structures de droit commun</w:t>
      </w:r>
      <w:r w:rsidR="005227C4" w:rsidRPr="00567A37">
        <w:rPr>
          <w:rFonts w:ascii="Aptos" w:hAnsi="Aptos" w:cs="Arial"/>
          <w:sz w:val="20"/>
        </w:rPr>
        <w:t xml:space="preserve">, </w:t>
      </w:r>
      <w:r w:rsidR="00A16A31" w:rsidRPr="00567A37">
        <w:rPr>
          <w:rFonts w:ascii="Aptos" w:hAnsi="Aptos" w:cs="Arial"/>
          <w:sz w:val="20"/>
        </w:rPr>
        <w:t>et notamment celles financées ou cofinancé</w:t>
      </w:r>
      <w:r w:rsidR="005227C4" w:rsidRPr="00567A37">
        <w:rPr>
          <w:rFonts w:ascii="Aptos" w:hAnsi="Aptos" w:cs="Arial"/>
          <w:sz w:val="20"/>
        </w:rPr>
        <w:t>es par le conseil départemental</w:t>
      </w:r>
      <w:r w:rsidRPr="00567A37">
        <w:rPr>
          <w:rFonts w:ascii="Aptos" w:hAnsi="Aptos" w:cs="Arial"/>
          <w:sz w:val="20"/>
        </w:rPr>
        <w:t xml:space="preserve">. Par conséquent, le gestionnaire doit définir une instance de pilotage </w:t>
      </w:r>
      <w:r w:rsidR="00156892">
        <w:rPr>
          <w:rFonts w:ascii="Aptos" w:hAnsi="Aptos" w:cs="Arial"/>
          <w:sz w:val="20"/>
        </w:rPr>
        <w:t>du CRT</w:t>
      </w:r>
      <w:r w:rsidRPr="00567A37">
        <w:rPr>
          <w:rFonts w:ascii="Aptos" w:hAnsi="Aptos" w:cs="Arial"/>
          <w:sz w:val="20"/>
        </w:rPr>
        <w:t xml:space="preserve"> avec les acteurs et partenaires du territoire</w:t>
      </w:r>
      <w:r w:rsidR="005227C4" w:rsidRPr="00567A37">
        <w:rPr>
          <w:rFonts w:ascii="Aptos" w:hAnsi="Aptos" w:cs="Arial"/>
          <w:sz w:val="20"/>
        </w:rPr>
        <w:t>,</w:t>
      </w:r>
      <w:r w:rsidRPr="00567A37">
        <w:rPr>
          <w:rFonts w:ascii="Aptos" w:hAnsi="Aptos" w:cs="Arial"/>
          <w:sz w:val="20"/>
        </w:rPr>
        <w:t xml:space="preserve"> en s’appuyant sur les instances de concertation et de coordination territoriales existantes. </w:t>
      </w:r>
    </w:p>
    <w:p w14:paraId="58214FF2" w14:textId="77777777" w:rsidR="00624349" w:rsidRPr="00567A37" w:rsidRDefault="00624349" w:rsidP="00BA1B5A">
      <w:pPr>
        <w:pStyle w:val="Sansinterligne"/>
        <w:jc w:val="both"/>
        <w:rPr>
          <w:rFonts w:ascii="Aptos" w:hAnsi="Aptos" w:cs="Arial"/>
          <w:sz w:val="20"/>
        </w:rPr>
      </w:pPr>
    </w:p>
    <w:p w14:paraId="1104D075" w14:textId="131CE216" w:rsidR="00624349" w:rsidRPr="00567A37" w:rsidRDefault="00624349" w:rsidP="00BA1B5A">
      <w:pPr>
        <w:pStyle w:val="Sansinterligne"/>
        <w:jc w:val="both"/>
        <w:rPr>
          <w:rFonts w:ascii="Aptos" w:hAnsi="Aptos" w:cs="Arial"/>
          <w:sz w:val="20"/>
        </w:rPr>
      </w:pPr>
      <w:r w:rsidRPr="00567A37">
        <w:rPr>
          <w:rFonts w:ascii="Aptos" w:hAnsi="Aptos" w:cs="Arial"/>
          <w:sz w:val="20"/>
        </w:rPr>
        <w:t>Dans le cadre des prestations mises en œuvre</w:t>
      </w:r>
      <w:r w:rsidR="005227C4" w:rsidRPr="00567A37">
        <w:rPr>
          <w:rFonts w:ascii="Aptos" w:hAnsi="Aptos" w:cs="Arial"/>
          <w:sz w:val="20"/>
        </w:rPr>
        <w:t xml:space="preserve"> au titre </w:t>
      </w:r>
      <w:r w:rsidR="00156892">
        <w:rPr>
          <w:rFonts w:ascii="Aptos" w:hAnsi="Aptos" w:cs="Arial"/>
          <w:sz w:val="20"/>
        </w:rPr>
        <w:t>du CRT</w:t>
      </w:r>
      <w:r w:rsidRPr="00567A37">
        <w:rPr>
          <w:rFonts w:ascii="Aptos" w:hAnsi="Aptos" w:cs="Arial"/>
          <w:sz w:val="20"/>
        </w:rPr>
        <w:t>, l’ARS veillera à ce que la structure établisse des partenariats</w:t>
      </w:r>
      <w:r w:rsidR="005227C4" w:rsidRPr="00567A37">
        <w:rPr>
          <w:rFonts w:ascii="Aptos" w:hAnsi="Aptos" w:cs="Arial"/>
          <w:sz w:val="20"/>
        </w:rPr>
        <w:t>,</w:t>
      </w:r>
      <w:r w:rsidRPr="00567A37">
        <w:rPr>
          <w:rFonts w:ascii="Aptos" w:hAnsi="Aptos" w:cs="Arial"/>
          <w:sz w:val="20"/>
        </w:rPr>
        <w:t xml:space="preserve"> notamment avec les acteurs des secteurs sanitaires et médico-social, les acteurs de la prévention, de la coordination, les professionnels du domicile ou encore les acteurs associatifs de son territoire d’intervention. La structure veillera</w:t>
      </w:r>
      <w:r w:rsidR="006F166E" w:rsidRPr="00567A37">
        <w:rPr>
          <w:rFonts w:ascii="Aptos" w:hAnsi="Aptos" w:cs="Arial"/>
          <w:sz w:val="20"/>
        </w:rPr>
        <w:t xml:space="preserve"> </w:t>
      </w:r>
      <w:r w:rsidRPr="00567A37">
        <w:rPr>
          <w:rFonts w:ascii="Aptos" w:hAnsi="Aptos" w:cs="Arial"/>
          <w:sz w:val="20"/>
        </w:rPr>
        <w:t>à porter une attention particulière à l’articulation avec l’offre d’expertise dé</w:t>
      </w:r>
      <w:r w:rsidR="005227C4" w:rsidRPr="00567A37">
        <w:rPr>
          <w:rFonts w:ascii="Aptos" w:hAnsi="Aptos" w:cs="Arial"/>
          <w:sz w:val="20"/>
        </w:rPr>
        <w:t>jà existante sur le territoire.</w:t>
      </w:r>
    </w:p>
    <w:p w14:paraId="1D0E9BAC" w14:textId="77777777" w:rsidR="00EA4426" w:rsidRPr="00567A37" w:rsidRDefault="00EA4426" w:rsidP="00BA1B5A">
      <w:pPr>
        <w:pStyle w:val="Sansinterligne"/>
        <w:jc w:val="both"/>
        <w:rPr>
          <w:rFonts w:ascii="Aptos" w:hAnsi="Aptos" w:cs="Arial"/>
          <w:sz w:val="20"/>
        </w:rPr>
      </w:pPr>
    </w:p>
    <w:p w14:paraId="00BDCE4E" w14:textId="53B8612C" w:rsidR="00624349" w:rsidRPr="00567A37" w:rsidRDefault="008A311A" w:rsidP="00BA1B5A">
      <w:pPr>
        <w:pStyle w:val="Sansinterligne"/>
        <w:jc w:val="both"/>
        <w:rPr>
          <w:rFonts w:ascii="Aptos" w:hAnsi="Aptos" w:cs="Arial"/>
          <w:sz w:val="20"/>
        </w:rPr>
      </w:pPr>
      <w:r w:rsidRPr="00567A37">
        <w:rPr>
          <w:rFonts w:ascii="Aptos" w:hAnsi="Aptos" w:cs="Arial"/>
          <w:sz w:val="20"/>
        </w:rPr>
        <w:t>L’articulation avec les dispositifs d</w:t>
      </w:r>
      <w:r w:rsidR="00A16A31" w:rsidRPr="00567A37">
        <w:rPr>
          <w:rFonts w:ascii="Aptos" w:hAnsi="Aptos" w:cs="Arial"/>
          <w:sz w:val="20"/>
        </w:rPr>
        <w:t>’information et d</w:t>
      </w:r>
      <w:r w:rsidRPr="00567A37">
        <w:rPr>
          <w:rFonts w:ascii="Aptos" w:hAnsi="Aptos" w:cs="Arial"/>
          <w:sz w:val="20"/>
        </w:rPr>
        <w:t>e coordination existants</w:t>
      </w:r>
      <w:r w:rsidR="00885F18" w:rsidRPr="00567A37">
        <w:rPr>
          <w:rFonts w:ascii="Aptos" w:hAnsi="Aptos" w:cs="Arial"/>
          <w:sz w:val="20"/>
        </w:rPr>
        <w:t>, notamment les CPTS et les DAC,</w:t>
      </w:r>
      <w:r w:rsidRPr="00567A37">
        <w:rPr>
          <w:rFonts w:ascii="Aptos" w:hAnsi="Aptos" w:cs="Arial"/>
          <w:sz w:val="20"/>
        </w:rPr>
        <w:t xml:space="preserve"> doit être recherchée. Le DAC</w:t>
      </w:r>
      <w:r w:rsidR="00EA4426" w:rsidRPr="00567A37">
        <w:rPr>
          <w:rFonts w:ascii="Aptos" w:hAnsi="Aptos" w:cs="Arial"/>
          <w:sz w:val="20"/>
        </w:rPr>
        <w:t>,</w:t>
      </w:r>
      <w:r w:rsidRPr="00567A37">
        <w:rPr>
          <w:rFonts w:ascii="Aptos" w:hAnsi="Aptos" w:cs="Arial"/>
          <w:sz w:val="20"/>
        </w:rPr>
        <w:t xml:space="preserve"> par exemple</w:t>
      </w:r>
      <w:r w:rsidR="00EA4426" w:rsidRPr="00567A37">
        <w:rPr>
          <w:rFonts w:ascii="Aptos" w:hAnsi="Aptos" w:cs="Arial"/>
          <w:sz w:val="20"/>
        </w:rPr>
        <w:t>,</w:t>
      </w:r>
      <w:r w:rsidR="00492904" w:rsidRPr="00567A37">
        <w:rPr>
          <w:rFonts w:ascii="Aptos" w:hAnsi="Aptos" w:cs="Arial"/>
          <w:sz w:val="20"/>
        </w:rPr>
        <w:t xml:space="preserve"> vient prioritairement en appui aux professionnels de santé, sociaux et médico-sociaux faisant face à des situations complexes</w:t>
      </w:r>
      <w:r w:rsidR="005227C4" w:rsidRPr="00567A37">
        <w:rPr>
          <w:rFonts w:ascii="Aptos" w:hAnsi="Aptos" w:cs="Arial"/>
          <w:sz w:val="20"/>
        </w:rPr>
        <w:t>,</w:t>
      </w:r>
      <w:r w:rsidR="00492904" w:rsidRPr="00567A37">
        <w:rPr>
          <w:rFonts w:ascii="Aptos" w:hAnsi="Aptos" w:cs="Arial"/>
          <w:sz w:val="20"/>
        </w:rPr>
        <w:t xml:space="preserve"> notamment liée</w:t>
      </w:r>
      <w:r w:rsidR="00EA4426" w:rsidRPr="00567A37">
        <w:rPr>
          <w:rFonts w:ascii="Aptos" w:hAnsi="Aptos" w:cs="Arial"/>
          <w:sz w:val="20"/>
        </w:rPr>
        <w:t>s aux cumuls de difficultés. Il permet</w:t>
      </w:r>
      <w:r w:rsidR="00492904" w:rsidRPr="00567A37">
        <w:rPr>
          <w:rFonts w:ascii="Aptos" w:hAnsi="Aptos" w:cs="Arial"/>
          <w:sz w:val="20"/>
        </w:rPr>
        <w:t xml:space="preserve"> d’apporter des réponses adaptées et coordonnées entre les professionnels, quels que soient la pathologie, l’âge de la personne qu’ils accompagnent ou la complexité de son parcours de sa</w:t>
      </w:r>
      <w:r w:rsidR="00EA4426" w:rsidRPr="00567A37">
        <w:rPr>
          <w:rFonts w:ascii="Aptos" w:hAnsi="Aptos" w:cs="Arial"/>
          <w:sz w:val="20"/>
        </w:rPr>
        <w:t xml:space="preserve">nté. Il </w:t>
      </w:r>
      <w:r w:rsidR="00C87E6F" w:rsidRPr="00567A37">
        <w:rPr>
          <w:rFonts w:ascii="Aptos" w:hAnsi="Aptos" w:cs="Arial"/>
          <w:sz w:val="20"/>
        </w:rPr>
        <w:t>oriente</w:t>
      </w:r>
      <w:r w:rsidR="00492904" w:rsidRPr="00567A37">
        <w:rPr>
          <w:rFonts w:ascii="Aptos" w:hAnsi="Aptos" w:cs="Arial"/>
          <w:sz w:val="20"/>
        </w:rPr>
        <w:t xml:space="preserve"> </w:t>
      </w:r>
      <w:r w:rsidR="005227C4" w:rsidRPr="00567A37">
        <w:rPr>
          <w:rFonts w:ascii="Aptos" w:hAnsi="Aptos" w:cs="Arial"/>
          <w:sz w:val="20"/>
        </w:rPr>
        <w:t xml:space="preserve">la personne </w:t>
      </w:r>
      <w:r w:rsidR="00492904" w:rsidRPr="00567A37">
        <w:rPr>
          <w:rFonts w:ascii="Aptos" w:hAnsi="Aptos" w:cs="Arial"/>
          <w:sz w:val="20"/>
        </w:rPr>
        <w:t>vers l’équipe chargée de l’accompagnement renforcé en fonctio</w:t>
      </w:r>
      <w:r w:rsidR="00EA4426" w:rsidRPr="00567A37">
        <w:rPr>
          <w:rFonts w:ascii="Aptos" w:hAnsi="Aptos" w:cs="Arial"/>
          <w:sz w:val="20"/>
        </w:rPr>
        <w:t>n des situations. L’activité du</w:t>
      </w:r>
      <w:r w:rsidR="00492904" w:rsidRPr="00567A37">
        <w:rPr>
          <w:rFonts w:ascii="Aptos" w:hAnsi="Aptos" w:cs="Arial"/>
          <w:sz w:val="20"/>
        </w:rPr>
        <w:t xml:space="preserve"> DAC peut </w:t>
      </w:r>
      <w:r w:rsidR="00EA4426" w:rsidRPr="00567A37">
        <w:rPr>
          <w:rFonts w:ascii="Aptos" w:hAnsi="Aptos" w:cs="Arial"/>
          <w:sz w:val="20"/>
        </w:rPr>
        <w:t>être conçue en complémentarité et en subsidiarité</w:t>
      </w:r>
      <w:r w:rsidR="00492904" w:rsidRPr="00567A37">
        <w:rPr>
          <w:rFonts w:ascii="Aptos" w:hAnsi="Aptos" w:cs="Arial"/>
          <w:sz w:val="20"/>
        </w:rPr>
        <w:t xml:space="preserve"> de celle de l’accompagnement renforcé à domicile qui s’attache à mettre en place une coordination « du quotidien, au domicile de la personne ». Le recours à cet accompagnement peut utilement compléter l’action menée par le DAC sur le volet prise en charge en santé. A l’inverse, le dispositif peut faire appel au DAC autant que de besoin dès qu’il a repéré une situation comme étant complexe. Par ailleurs, le DAC peut disposer</w:t>
      </w:r>
      <w:r w:rsidR="005227C4" w:rsidRPr="00567A37">
        <w:rPr>
          <w:rFonts w:ascii="Aptos" w:hAnsi="Aptos" w:cs="Arial"/>
          <w:sz w:val="20"/>
        </w:rPr>
        <w:t>,</w:t>
      </w:r>
      <w:r w:rsidR="00492904" w:rsidRPr="00567A37">
        <w:rPr>
          <w:rFonts w:ascii="Aptos" w:hAnsi="Aptos" w:cs="Arial"/>
          <w:sz w:val="20"/>
        </w:rPr>
        <w:t xml:space="preserve"> en interne</w:t>
      </w:r>
      <w:r w:rsidR="005227C4" w:rsidRPr="00567A37">
        <w:rPr>
          <w:rFonts w:ascii="Aptos" w:hAnsi="Aptos" w:cs="Arial"/>
          <w:sz w:val="20"/>
        </w:rPr>
        <w:t>,</w:t>
      </w:r>
      <w:r w:rsidR="00492904" w:rsidRPr="00567A37">
        <w:rPr>
          <w:rFonts w:ascii="Aptos" w:hAnsi="Aptos" w:cs="Arial"/>
          <w:sz w:val="20"/>
        </w:rPr>
        <w:t xml:space="preserve"> de ressources gériatriques : le partenariat peut alors être renforcé de façon bilatérale. </w:t>
      </w:r>
    </w:p>
    <w:p w14:paraId="3C9B9947" w14:textId="77777777" w:rsidR="008A311A" w:rsidRPr="00567A37" w:rsidRDefault="008A311A" w:rsidP="00BA1B5A">
      <w:pPr>
        <w:pStyle w:val="Sansinterligne"/>
        <w:jc w:val="both"/>
        <w:rPr>
          <w:rFonts w:ascii="Aptos" w:hAnsi="Aptos" w:cs="Arial"/>
          <w:sz w:val="20"/>
        </w:rPr>
      </w:pPr>
    </w:p>
    <w:p w14:paraId="0CA049DA" w14:textId="6C11E7C7" w:rsidR="00624349" w:rsidRPr="00567A37" w:rsidRDefault="00624349" w:rsidP="00BA1B5A">
      <w:pPr>
        <w:pStyle w:val="Sansinterligne"/>
        <w:jc w:val="both"/>
        <w:rPr>
          <w:rFonts w:ascii="Aptos" w:hAnsi="Aptos" w:cs="Arial"/>
          <w:sz w:val="20"/>
        </w:rPr>
      </w:pPr>
      <w:r w:rsidRPr="00567A37">
        <w:rPr>
          <w:rFonts w:ascii="Aptos" w:hAnsi="Aptos" w:cs="Arial"/>
          <w:sz w:val="20"/>
        </w:rPr>
        <w:t>Si le service porteur peut réaliser lui-même certaines prestations, les locaux, équipements et compétences de santé dont dispose l’EHPAD partenaire doivent pouvoir être mobilisés pour remplir les exigences du volet</w:t>
      </w:r>
      <w:r w:rsidR="002F3582">
        <w:rPr>
          <w:rFonts w:ascii="Aptos" w:hAnsi="Aptos" w:cs="Arial"/>
          <w:sz w:val="20"/>
        </w:rPr>
        <w:t xml:space="preserve"> d’accompagnement des professionnels, volet</w:t>
      </w:r>
      <w:r w:rsidRPr="00567A37">
        <w:rPr>
          <w:rFonts w:ascii="Aptos" w:hAnsi="Aptos" w:cs="Arial"/>
          <w:sz w:val="20"/>
        </w:rPr>
        <w:t xml:space="preserve"> 1. </w:t>
      </w:r>
    </w:p>
    <w:tbl>
      <w:tblPr>
        <w:tblStyle w:val="TableauGrille6Couleur-Accentuation1"/>
        <w:tblpPr w:leftFromText="141" w:rightFromText="141" w:vertAnchor="text" w:horzAnchor="margin" w:tblpY="628"/>
        <w:tblW w:w="0" w:type="auto"/>
        <w:tblLook w:val="04A0" w:firstRow="1" w:lastRow="0" w:firstColumn="1" w:lastColumn="0" w:noHBand="0" w:noVBand="1"/>
      </w:tblPr>
      <w:tblGrid>
        <w:gridCol w:w="2405"/>
        <w:gridCol w:w="6657"/>
      </w:tblGrid>
      <w:tr w:rsidR="00294E21" w:rsidRPr="00F200E3" w14:paraId="7B19E427" w14:textId="77777777" w:rsidTr="00294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B35A28"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Institutionnels et financiers</w:t>
            </w:r>
          </w:p>
        </w:tc>
        <w:tc>
          <w:tcPr>
            <w:tcW w:w="6657" w:type="dxa"/>
          </w:tcPr>
          <w:p w14:paraId="2896776A" w14:textId="77777777" w:rsidR="00294E21" w:rsidRPr="00567A37" w:rsidRDefault="00294E21" w:rsidP="00BA1B5A">
            <w:pPr>
              <w:pStyle w:val="Sansinterligne"/>
              <w:numPr>
                <w:ilvl w:val="0"/>
                <w:numId w:val="27"/>
              </w:numPr>
              <w:jc w:val="both"/>
              <w:cnfStyle w:val="100000000000" w:firstRow="1"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ARS</w:t>
            </w:r>
          </w:p>
          <w:p w14:paraId="2F6FF0E8" w14:textId="6D322DFE" w:rsidR="00294E21" w:rsidRPr="00567A37" w:rsidRDefault="00294E21" w:rsidP="00BA1B5A">
            <w:pPr>
              <w:pStyle w:val="Sansinterligne"/>
              <w:numPr>
                <w:ilvl w:val="0"/>
                <w:numId w:val="27"/>
              </w:numPr>
              <w:jc w:val="both"/>
              <w:cnfStyle w:val="100000000000" w:firstRow="1"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Conseil Départemental</w:t>
            </w:r>
            <w:r w:rsidR="002F3582">
              <w:rPr>
                <w:rFonts w:ascii="Aptos" w:hAnsi="Aptos" w:cs="Arial"/>
                <w:sz w:val="20"/>
                <w:szCs w:val="20"/>
              </w:rPr>
              <w:t>/CeA</w:t>
            </w:r>
          </w:p>
          <w:p w14:paraId="7479AE1F" w14:textId="6EB98513" w:rsidR="00294E21" w:rsidRPr="00567A37" w:rsidRDefault="00294E21" w:rsidP="00BA1B5A">
            <w:pPr>
              <w:pStyle w:val="Sansinterligne"/>
              <w:numPr>
                <w:ilvl w:val="0"/>
                <w:numId w:val="27"/>
              </w:numPr>
              <w:jc w:val="both"/>
              <w:cnfStyle w:val="100000000000" w:firstRow="1" w:lastRow="0" w:firstColumn="0" w:lastColumn="0" w:oddVBand="0" w:evenVBand="0" w:oddHBand="0" w:evenHBand="0" w:firstRowFirstColumn="0" w:firstRowLastColumn="0" w:lastRowFirstColumn="0" w:lastRowLastColumn="0"/>
              <w:rPr>
                <w:rFonts w:ascii="Aptos" w:hAnsi="Aptos" w:cs="Arial"/>
                <w:b w:val="0"/>
                <w:sz w:val="20"/>
                <w:szCs w:val="20"/>
                <w:u w:val="single"/>
              </w:rPr>
            </w:pPr>
            <w:r w:rsidRPr="00567A37">
              <w:rPr>
                <w:rFonts w:ascii="Aptos" w:hAnsi="Aptos" w:cs="Arial"/>
                <w:sz w:val="20"/>
                <w:szCs w:val="20"/>
              </w:rPr>
              <w:t>Commune</w:t>
            </w:r>
            <w:r w:rsidR="002F3582">
              <w:rPr>
                <w:rFonts w:ascii="Aptos" w:hAnsi="Aptos" w:cs="Arial"/>
                <w:sz w:val="20"/>
                <w:szCs w:val="20"/>
              </w:rPr>
              <w:t>s</w:t>
            </w:r>
            <w:r w:rsidRPr="00567A37">
              <w:rPr>
                <w:rFonts w:ascii="Aptos" w:hAnsi="Aptos" w:cs="Arial"/>
                <w:sz w:val="20"/>
                <w:szCs w:val="20"/>
              </w:rPr>
              <w:t xml:space="preserve"> et intercommunalité</w:t>
            </w:r>
          </w:p>
        </w:tc>
      </w:tr>
      <w:tr w:rsidR="00294E21" w:rsidRPr="00F200E3" w14:paraId="4D6F5FB9" w14:textId="77777777" w:rsidTr="0029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B52A6FA"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Filière de soins</w:t>
            </w:r>
          </w:p>
        </w:tc>
        <w:tc>
          <w:tcPr>
            <w:tcW w:w="6657" w:type="dxa"/>
          </w:tcPr>
          <w:p w14:paraId="1CDC9393"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EHPAD</w:t>
            </w:r>
          </w:p>
          <w:p w14:paraId="55161E35"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Appui soins palliatifs territorial : équipe mobile de soins palliatifs</w:t>
            </w:r>
          </w:p>
          <w:p w14:paraId="4C91ACBF"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Appui gériatrique territorial et équipes mobiles gériatriques</w:t>
            </w:r>
          </w:p>
          <w:p w14:paraId="0B9CFEE5"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Equipes mobiles d’hygiène</w:t>
            </w:r>
          </w:p>
          <w:p w14:paraId="20EB5310"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Equipe mobile de gérontopsychiatrie (EMGP) ou de psychogériatrie</w:t>
            </w:r>
          </w:p>
          <w:p w14:paraId="7EDE454E"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Etablissements de santé (MCO/SMR/USLD/UCC) et notamment hôpitaux de proximité</w:t>
            </w:r>
          </w:p>
          <w:p w14:paraId="3015BFE4" w14:textId="6374BAE3"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Etablissements de santé mentale</w:t>
            </w:r>
          </w:p>
        </w:tc>
      </w:tr>
      <w:tr w:rsidR="00294E21" w:rsidRPr="00F200E3" w14:paraId="1848A826" w14:textId="77777777" w:rsidTr="00294E21">
        <w:tc>
          <w:tcPr>
            <w:cnfStyle w:val="001000000000" w:firstRow="0" w:lastRow="0" w:firstColumn="1" w:lastColumn="0" w:oddVBand="0" w:evenVBand="0" w:oddHBand="0" w:evenHBand="0" w:firstRowFirstColumn="0" w:firstRowLastColumn="0" w:lastRowFirstColumn="0" w:lastRowLastColumn="0"/>
            <w:tcW w:w="2405" w:type="dxa"/>
          </w:tcPr>
          <w:p w14:paraId="44B82A80"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Aide et soins à domicile</w:t>
            </w:r>
          </w:p>
        </w:tc>
        <w:tc>
          <w:tcPr>
            <w:tcW w:w="6657" w:type="dxa"/>
          </w:tcPr>
          <w:p w14:paraId="684358B9" w14:textId="10327182"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SAAD, SSIAD, SPASAD, services autonomie à domicile</w:t>
            </w:r>
          </w:p>
          <w:p w14:paraId="7AAFA472"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HAD</w:t>
            </w:r>
          </w:p>
          <w:p w14:paraId="3F449131"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Equipe PRADO pour les personnes âgées</w:t>
            </w:r>
          </w:p>
          <w:p w14:paraId="4482CE4E"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Equipes spécialisées Alzheimer (ESA)</w:t>
            </w:r>
          </w:p>
          <w:p w14:paraId="69316771"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lastRenderedPageBreak/>
              <w:t>Equipes Spécialisées Maladies Neurodégénératives (ESMND)</w:t>
            </w:r>
          </w:p>
          <w:p w14:paraId="275A437A"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Equipe d’Appui en Adaptation et Réadaptation</w:t>
            </w:r>
          </w:p>
          <w:p w14:paraId="4CDB689A"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Equipes médico-sociales APA</w:t>
            </w:r>
          </w:p>
        </w:tc>
      </w:tr>
      <w:tr w:rsidR="00294E21" w:rsidRPr="00F200E3" w14:paraId="5D164B1D" w14:textId="77777777" w:rsidTr="0029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667893B"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lastRenderedPageBreak/>
              <w:t>Prévention de la perte d’autonomie</w:t>
            </w:r>
          </w:p>
        </w:tc>
        <w:tc>
          <w:tcPr>
            <w:tcW w:w="6657" w:type="dxa"/>
          </w:tcPr>
          <w:p w14:paraId="3D086497"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Associations</w:t>
            </w:r>
          </w:p>
          <w:p w14:paraId="0607CBA0"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Caisses et mutuelles</w:t>
            </w:r>
          </w:p>
          <w:p w14:paraId="741B79A3"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Centres sur les aides techniques</w:t>
            </w:r>
          </w:p>
        </w:tc>
      </w:tr>
      <w:tr w:rsidR="00294E21" w:rsidRPr="00F200E3" w14:paraId="54830BD4" w14:textId="77777777" w:rsidTr="00294E21">
        <w:tc>
          <w:tcPr>
            <w:cnfStyle w:val="001000000000" w:firstRow="0" w:lastRow="0" w:firstColumn="1" w:lastColumn="0" w:oddVBand="0" w:evenVBand="0" w:oddHBand="0" w:evenHBand="0" w:firstRowFirstColumn="0" w:firstRowLastColumn="0" w:lastRowFirstColumn="0" w:lastRowLastColumn="0"/>
            <w:tcW w:w="2405" w:type="dxa"/>
          </w:tcPr>
          <w:p w14:paraId="3B4C7CC4"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Aide aux aidants</w:t>
            </w:r>
          </w:p>
        </w:tc>
        <w:tc>
          <w:tcPr>
            <w:tcW w:w="6657" w:type="dxa"/>
          </w:tcPr>
          <w:p w14:paraId="005B2DE5"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PFR du territoire</w:t>
            </w:r>
          </w:p>
          <w:p w14:paraId="44FC50A1"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Associations d’aide aux aidants</w:t>
            </w:r>
          </w:p>
          <w:p w14:paraId="1EAE114D"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Représentants du CVS</w:t>
            </w:r>
          </w:p>
          <w:p w14:paraId="16DA6C8D"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Autres acteurs qui proposent du répit au domicile</w:t>
            </w:r>
          </w:p>
        </w:tc>
      </w:tr>
      <w:tr w:rsidR="00294E21" w:rsidRPr="00F200E3" w14:paraId="32F109EB" w14:textId="77777777" w:rsidTr="0029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2699D1B"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Vie citoyenne et sociale</w:t>
            </w:r>
          </w:p>
        </w:tc>
        <w:tc>
          <w:tcPr>
            <w:tcW w:w="6657" w:type="dxa"/>
          </w:tcPr>
          <w:p w14:paraId="68BCED86"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Associations dédiées</w:t>
            </w:r>
          </w:p>
        </w:tc>
      </w:tr>
      <w:tr w:rsidR="00294E21" w:rsidRPr="00F200E3" w14:paraId="422CB90C" w14:textId="77777777" w:rsidTr="00294E21">
        <w:tc>
          <w:tcPr>
            <w:cnfStyle w:val="001000000000" w:firstRow="0" w:lastRow="0" w:firstColumn="1" w:lastColumn="0" w:oddVBand="0" w:evenVBand="0" w:oddHBand="0" w:evenHBand="0" w:firstRowFirstColumn="0" w:firstRowLastColumn="0" w:lastRowFirstColumn="0" w:lastRowLastColumn="0"/>
            <w:tcW w:w="2405" w:type="dxa"/>
          </w:tcPr>
          <w:p w14:paraId="641646D9"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Professionnels libéraux</w:t>
            </w:r>
          </w:p>
        </w:tc>
        <w:tc>
          <w:tcPr>
            <w:tcW w:w="6657" w:type="dxa"/>
          </w:tcPr>
          <w:p w14:paraId="45A8E1CD"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Médecin traitant</w:t>
            </w:r>
          </w:p>
          <w:p w14:paraId="7AEB4FAF"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Equipes de soins libérales (IDEL)</w:t>
            </w:r>
          </w:p>
          <w:p w14:paraId="305CE117"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Organisations d’exercice coordonnés : Equipes Soins Primaires, CPTS, MSP, centres de santé</w:t>
            </w:r>
          </w:p>
          <w:p w14:paraId="7633F436"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Pharmacie d’officine</w:t>
            </w:r>
          </w:p>
        </w:tc>
      </w:tr>
      <w:tr w:rsidR="00294E21" w:rsidRPr="00F200E3" w14:paraId="1C6432FC" w14:textId="77777777" w:rsidTr="00294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8C3DDE5"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Coordination locale</w:t>
            </w:r>
          </w:p>
        </w:tc>
        <w:tc>
          <w:tcPr>
            <w:tcW w:w="6657" w:type="dxa"/>
          </w:tcPr>
          <w:p w14:paraId="1D24808C" w14:textId="77777777" w:rsidR="00294E21" w:rsidRPr="00567A37" w:rsidRDefault="00294E21" w:rsidP="00BA1B5A">
            <w:pPr>
              <w:pStyle w:val="Sansinterligne"/>
              <w:numPr>
                <w:ilvl w:val="0"/>
                <w:numId w:val="27"/>
              </w:num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r w:rsidRPr="00567A37">
              <w:rPr>
                <w:rFonts w:ascii="Aptos" w:hAnsi="Aptos" w:cs="Arial"/>
                <w:sz w:val="20"/>
                <w:szCs w:val="20"/>
              </w:rPr>
              <w:t>Dispositifs d’Appui à la Coordination</w:t>
            </w:r>
          </w:p>
        </w:tc>
      </w:tr>
      <w:tr w:rsidR="00294E21" w:rsidRPr="00F200E3" w14:paraId="40F5F838" w14:textId="77777777" w:rsidTr="00294E21">
        <w:tc>
          <w:tcPr>
            <w:cnfStyle w:val="001000000000" w:firstRow="0" w:lastRow="0" w:firstColumn="1" w:lastColumn="0" w:oddVBand="0" w:evenVBand="0" w:oddHBand="0" w:evenHBand="0" w:firstRowFirstColumn="0" w:firstRowLastColumn="0" w:lastRowFirstColumn="0" w:lastRowLastColumn="0"/>
            <w:tcW w:w="2405" w:type="dxa"/>
          </w:tcPr>
          <w:p w14:paraId="4B04A2E5" w14:textId="77777777" w:rsidR="00294E21" w:rsidRPr="00567A37" w:rsidRDefault="00294E21" w:rsidP="00BA1B5A">
            <w:pPr>
              <w:pStyle w:val="Sansinterligne"/>
              <w:jc w:val="both"/>
              <w:rPr>
                <w:rFonts w:ascii="Aptos" w:hAnsi="Aptos" w:cs="Arial"/>
                <w:b w:val="0"/>
                <w:sz w:val="20"/>
                <w:szCs w:val="20"/>
              </w:rPr>
            </w:pPr>
            <w:r w:rsidRPr="00567A37">
              <w:rPr>
                <w:rFonts w:ascii="Aptos" w:hAnsi="Aptos" w:cs="Arial"/>
                <w:sz w:val="20"/>
                <w:szCs w:val="20"/>
              </w:rPr>
              <w:t>Autres établissements</w:t>
            </w:r>
          </w:p>
        </w:tc>
        <w:tc>
          <w:tcPr>
            <w:tcW w:w="6657" w:type="dxa"/>
          </w:tcPr>
          <w:p w14:paraId="0BEA119F"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Etablissements hébergeant des personnes âgées</w:t>
            </w:r>
          </w:p>
          <w:p w14:paraId="2DB2BFDA"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Résidences autonomie</w:t>
            </w:r>
          </w:p>
          <w:p w14:paraId="3D76E5C9"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Porteurs des habitats inclusifs du territoire</w:t>
            </w:r>
          </w:p>
          <w:p w14:paraId="155A36D3" w14:textId="77777777" w:rsidR="00294E21" w:rsidRPr="00567A37" w:rsidRDefault="00294E21" w:rsidP="00BA1B5A">
            <w:pPr>
              <w:pStyle w:val="Sansinterligne"/>
              <w:numPr>
                <w:ilvl w:val="0"/>
                <w:numId w:val="27"/>
              </w:num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Résidences Services Séniors (RSS)</w:t>
            </w:r>
          </w:p>
        </w:tc>
      </w:tr>
    </w:tbl>
    <w:p w14:paraId="2BB247CE" w14:textId="77777777" w:rsidR="00E474C4" w:rsidRDefault="00E474C4" w:rsidP="00BA1B5A">
      <w:pPr>
        <w:pStyle w:val="Sansinterligne"/>
        <w:jc w:val="both"/>
        <w:rPr>
          <w:rFonts w:ascii="Aptos" w:hAnsi="Aptos" w:cs="Arial"/>
          <w:sz w:val="20"/>
        </w:rPr>
      </w:pPr>
    </w:p>
    <w:p w14:paraId="33EEB465" w14:textId="0CE9D60A" w:rsidR="003F7E49" w:rsidRDefault="00624349" w:rsidP="00BA1B5A">
      <w:pPr>
        <w:pStyle w:val="Sansinterligne"/>
        <w:jc w:val="both"/>
        <w:rPr>
          <w:rFonts w:ascii="Aptos" w:hAnsi="Aptos" w:cs="Arial"/>
          <w:sz w:val="20"/>
        </w:rPr>
      </w:pPr>
      <w:r w:rsidRPr="00567A37">
        <w:rPr>
          <w:rFonts w:ascii="Aptos" w:hAnsi="Aptos" w:cs="Arial"/>
          <w:sz w:val="20"/>
        </w:rPr>
        <w:t>Parmi les partenaires transverses, le centre de ressources territorial d</w:t>
      </w:r>
      <w:r w:rsidR="00E474C4">
        <w:rPr>
          <w:rFonts w:ascii="Aptos" w:hAnsi="Aptos" w:cs="Arial"/>
          <w:sz w:val="20"/>
        </w:rPr>
        <w:t>evra</w:t>
      </w:r>
      <w:r w:rsidRPr="00567A37">
        <w:rPr>
          <w:rFonts w:ascii="Aptos" w:hAnsi="Aptos" w:cs="Arial"/>
          <w:sz w:val="20"/>
        </w:rPr>
        <w:t xml:space="preserve"> se rapprocher</w:t>
      </w:r>
      <w:r w:rsidR="00E474C4">
        <w:rPr>
          <w:rFonts w:ascii="Aptos" w:hAnsi="Aptos" w:cs="Arial"/>
          <w:sz w:val="20"/>
        </w:rPr>
        <w:t xml:space="preserve"> </w:t>
      </w:r>
      <w:r w:rsidR="00E474C4" w:rsidRPr="00545901">
        <w:rPr>
          <w:rFonts w:ascii="Aptos" w:hAnsi="Aptos" w:cs="Arial"/>
          <w:sz w:val="20"/>
        </w:rPr>
        <w:t xml:space="preserve">des hôpitaux de proximité présents sur le territoire </w:t>
      </w:r>
      <w:r w:rsidR="00E474C4">
        <w:rPr>
          <w:rFonts w:ascii="Aptos" w:hAnsi="Aptos" w:cs="Arial"/>
          <w:sz w:val="20"/>
        </w:rPr>
        <w:t>d’intervention du CRT</w:t>
      </w:r>
      <w:r w:rsidRPr="00567A37">
        <w:rPr>
          <w:rFonts w:ascii="Aptos" w:hAnsi="Aptos" w:cs="Arial"/>
          <w:sz w:val="20"/>
        </w:rPr>
        <w:t xml:space="preserve"> pour la mise en œuvre </w:t>
      </w:r>
      <w:r w:rsidR="00E474C4">
        <w:rPr>
          <w:rFonts w:ascii="Aptos" w:hAnsi="Aptos" w:cs="Arial"/>
          <w:sz w:val="20"/>
        </w:rPr>
        <w:t>de l’accompagnement des professionnels.</w:t>
      </w:r>
    </w:p>
    <w:p w14:paraId="79AAF6AA" w14:textId="77777777" w:rsidR="00E474C4" w:rsidRPr="00567A37" w:rsidRDefault="00E474C4" w:rsidP="00BA1B5A">
      <w:pPr>
        <w:pStyle w:val="Sansinterligne"/>
        <w:jc w:val="both"/>
        <w:rPr>
          <w:rFonts w:ascii="Aptos" w:hAnsi="Aptos" w:cs="Arial"/>
          <w:sz w:val="20"/>
        </w:rPr>
      </w:pPr>
    </w:p>
    <w:p w14:paraId="1342EACC" w14:textId="01C4FCBA" w:rsidR="00B17D1F" w:rsidRPr="00567A37" w:rsidRDefault="00B17D1F" w:rsidP="00BA1B5A">
      <w:pPr>
        <w:pStyle w:val="Sansinterligne"/>
        <w:jc w:val="center"/>
        <w:rPr>
          <w:rFonts w:ascii="Aptos" w:hAnsi="Aptos" w:cstheme="minorHAnsi"/>
          <w:sz w:val="20"/>
        </w:rPr>
      </w:pPr>
    </w:p>
    <w:p w14:paraId="3359AE3E" w14:textId="77777777" w:rsidR="00E474C4" w:rsidRDefault="00E474C4" w:rsidP="00BA1B5A">
      <w:pPr>
        <w:pStyle w:val="Sansinterligne"/>
        <w:rPr>
          <w:rFonts w:ascii="Aptos" w:hAnsi="Aptos"/>
          <w:b/>
          <w:sz w:val="24"/>
          <w:u w:val="single"/>
        </w:rPr>
      </w:pPr>
    </w:p>
    <w:p w14:paraId="1140F670" w14:textId="5B457BC8" w:rsidR="00E474C4" w:rsidRDefault="00E474C4" w:rsidP="00BA1B5A">
      <w:pPr>
        <w:pStyle w:val="Sansinterligne"/>
        <w:rPr>
          <w:rFonts w:ascii="Aptos" w:hAnsi="Aptos"/>
          <w:b/>
          <w:sz w:val="24"/>
          <w:u w:val="single"/>
        </w:rPr>
      </w:pPr>
      <w:r>
        <w:rPr>
          <w:rFonts w:ascii="Aptos" w:hAnsi="Aptos"/>
          <w:b/>
          <w:noProof/>
          <w:sz w:val="24"/>
          <w:u w:val="single"/>
        </w:rPr>
        <w:drawing>
          <wp:inline distT="0" distB="0" distL="0" distR="0" wp14:anchorId="6072DEDD" wp14:editId="4D3FDCE8">
            <wp:extent cx="5919695" cy="2329417"/>
            <wp:effectExtent l="0" t="0" r="5080" b="0"/>
            <wp:docPr id="16375610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3714" cy="2334934"/>
                    </a:xfrm>
                    <a:prstGeom prst="rect">
                      <a:avLst/>
                    </a:prstGeom>
                    <a:noFill/>
                  </pic:spPr>
                </pic:pic>
              </a:graphicData>
            </a:graphic>
          </wp:inline>
        </w:drawing>
      </w:r>
    </w:p>
    <w:p w14:paraId="154AF23C" w14:textId="77777777" w:rsidR="00E474C4" w:rsidRDefault="00E474C4" w:rsidP="00BA1B5A">
      <w:pPr>
        <w:pStyle w:val="Sansinterligne"/>
        <w:rPr>
          <w:rFonts w:ascii="Aptos" w:hAnsi="Aptos"/>
          <w:b/>
          <w:sz w:val="24"/>
          <w:u w:val="single"/>
        </w:rPr>
      </w:pPr>
    </w:p>
    <w:p w14:paraId="603D6C54" w14:textId="77777777" w:rsidR="00E474C4" w:rsidRDefault="00E474C4" w:rsidP="00BA1B5A">
      <w:pPr>
        <w:pStyle w:val="Sansinterligne"/>
        <w:rPr>
          <w:rFonts w:ascii="Aptos" w:hAnsi="Aptos"/>
          <w:b/>
          <w:sz w:val="24"/>
          <w:u w:val="single"/>
        </w:rPr>
      </w:pPr>
    </w:p>
    <w:p w14:paraId="2C4F167D" w14:textId="06F9A0E4" w:rsidR="00607F56" w:rsidRDefault="00607F56" w:rsidP="00607F56">
      <w:pPr>
        <w:pStyle w:val="Sansinterligne"/>
        <w:jc w:val="both"/>
        <w:rPr>
          <w:rFonts w:ascii="Aptos" w:hAnsi="Aptos"/>
          <w:sz w:val="20"/>
          <w:szCs w:val="20"/>
        </w:rPr>
      </w:pPr>
      <w:r>
        <w:rPr>
          <w:rFonts w:ascii="Aptos" w:hAnsi="Aptos"/>
          <w:sz w:val="20"/>
          <w:szCs w:val="20"/>
        </w:rPr>
        <w:t xml:space="preserve">Enfin, </w:t>
      </w:r>
      <w:r w:rsidRPr="00567A37">
        <w:rPr>
          <w:rFonts w:ascii="Aptos" w:hAnsi="Aptos"/>
          <w:sz w:val="20"/>
          <w:szCs w:val="20"/>
        </w:rPr>
        <w:t>l’articulation entre le CRT et le</w:t>
      </w:r>
      <w:r>
        <w:rPr>
          <w:rFonts w:ascii="Aptos" w:hAnsi="Aptos"/>
          <w:sz w:val="20"/>
          <w:szCs w:val="20"/>
        </w:rPr>
        <w:t>s futurs</w:t>
      </w:r>
      <w:r w:rsidRPr="00567A37">
        <w:rPr>
          <w:rFonts w:ascii="Aptos" w:hAnsi="Aptos"/>
          <w:sz w:val="20"/>
          <w:szCs w:val="20"/>
        </w:rPr>
        <w:t xml:space="preserve"> service</w:t>
      </w:r>
      <w:r>
        <w:rPr>
          <w:rFonts w:ascii="Aptos" w:hAnsi="Aptos"/>
          <w:sz w:val="20"/>
          <w:szCs w:val="20"/>
        </w:rPr>
        <w:t>s</w:t>
      </w:r>
      <w:r w:rsidRPr="00567A37">
        <w:rPr>
          <w:rFonts w:ascii="Aptos" w:hAnsi="Aptos"/>
          <w:sz w:val="20"/>
          <w:szCs w:val="20"/>
        </w:rPr>
        <w:t xml:space="preserve"> public</w:t>
      </w:r>
      <w:r>
        <w:rPr>
          <w:rFonts w:ascii="Aptos" w:hAnsi="Aptos"/>
          <w:sz w:val="20"/>
          <w:szCs w:val="20"/>
        </w:rPr>
        <w:t xml:space="preserve">s </w:t>
      </w:r>
      <w:r w:rsidRPr="00567A37">
        <w:rPr>
          <w:rFonts w:ascii="Aptos" w:hAnsi="Aptos"/>
          <w:sz w:val="20"/>
          <w:szCs w:val="20"/>
        </w:rPr>
        <w:t>départementa</w:t>
      </w:r>
      <w:r>
        <w:rPr>
          <w:rFonts w:ascii="Aptos" w:hAnsi="Aptos"/>
          <w:sz w:val="20"/>
          <w:szCs w:val="20"/>
        </w:rPr>
        <w:t>ux</w:t>
      </w:r>
      <w:r w:rsidRPr="00567A37">
        <w:rPr>
          <w:rFonts w:ascii="Aptos" w:hAnsi="Aptos"/>
          <w:sz w:val="20"/>
          <w:szCs w:val="20"/>
        </w:rPr>
        <w:t xml:space="preserve"> de l’autonomie (SPDA), </w:t>
      </w:r>
      <w:r>
        <w:rPr>
          <w:rFonts w:ascii="Aptos" w:hAnsi="Aptos"/>
          <w:sz w:val="20"/>
          <w:szCs w:val="20"/>
        </w:rPr>
        <w:t>en cours de construction (L</w:t>
      </w:r>
      <w:r w:rsidRPr="00567A37">
        <w:rPr>
          <w:rFonts w:ascii="Aptos" w:hAnsi="Aptos"/>
          <w:sz w:val="20"/>
          <w:szCs w:val="20"/>
        </w:rPr>
        <w:t>i dite « Bien vieillir »</w:t>
      </w:r>
      <w:r>
        <w:rPr>
          <w:rFonts w:ascii="Aptos" w:hAnsi="Aptos"/>
          <w:sz w:val="20"/>
          <w:szCs w:val="20"/>
        </w:rPr>
        <w:t xml:space="preserve">) devra être recherchée. Pour rappel, les SPDA, sous pilotage des CD/CeA doivent </w:t>
      </w:r>
      <w:r w:rsidRPr="00567A37">
        <w:rPr>
          <w:rFonts w:ascii="Aptos" w:hAnsi="Aptos"/>
          <w:sz w:val="20"/>
          <w:szCs w:val="20"/>
        </w:rPr>
        <w:t xml:space="preserve">faciliter « </w:t>
      </w:r>
      <w:r w:rsidRPr="00567A37">
        <w:rPr>
          <w:rFonts w:ascii="Aptos" w:hAnsi="Aptos"/>
          <w:i/>
          <w:iCs/>
          <w:sz w:val="20"/>
          <w:szCs w:val="20"/>
        </w:rPr>
        <w:t>les démarches des personnes âgées, des personnes</w:t>
      </w:r>
      <w:r>
        <w:rPr>
          <w:rFonts w:ascii="Aptos" w:hAnsi="Aptos"/>
          <w:i/>
          <w:iCs/>
          <w:sz w:val="20"/>
          <w:szCs w:val="20"/>
        </w:rPr>
        <w:t xml:space="preserve"> </w:t>
      </w:r>
      <w:r w:rsidRPr="00567A37">
        <w:rPr>
          <w:rFonts w:ascii="Aptos" w:hAnsi="Aptos"/>
          <w:i/>
          <w:iCs/>
          <w:sz w:val="20"/>
          <w:szCs w:val="20"/>
        </w:rPr>
        <w:t>handicapées et des proches aidants, en garantissant que les services et les aides dont ils bénéficient</w:t>
      </w:r>
      <w:r>
        <w:rPr>
          <w:rFonts w:ascii="Aptos" w:hAnsi="Aptos"/>
          <w:i/>
          <w:iCs/>
          <w:sz w:val="20"/>
          <w:szCs w:val="20"/>
        </w:rPr>
        <w:t xml:space="preserve"> </w:t>
      </w:r>
      <w:r w:rsidRPr="00567A37">
        <w:rPr>
          <w:rFonts w:ascii="Aptos" w:hAnsi="Aptos"/>
          <w:i/>
          <w:iCs/>
          <w:sz w:val="20"/>
          <w:szCs w:val="20"/>
        </w:rPr>
        <w:t>sont coordonnés, que la continuité de leur parcours est assurée et que leur maintien à domicile est</w:t>
      </w:r>
      <w:r>
        <w:rPr>
          <w:rFonts w:ascii="Aptos" w:hAnsi="Aptos"/>
          <w:i/>
          <w:iCs/>
          <w:sz w:val="20"/>
          <w:szCs w:val="20"/>
        </w:rPr>
        <w:t xml:space="preserve"> </w:t>
      </w:r>
      <w:r w:rsidRPr="00567A37">
        <w:rPr>
          <w:rFonts w:ascii="Aptos" w:hAnsi="Aptos"/>
          <w:i/>
          <w:iCs/>
          <w:sz w:val="20"/>
          <w:szCs w:val="20"/>
        </w:rPr>
        <w:t xml:space="preserve">soutenu, dans le respect de leur volonté et en réponse à leurs besoins </w:t>
      </w:r>
      <w:r w:rsidRPr="00567A37">
        <w:rPr>
          <w:rFonts w:ascii="Aptos" w:hAnsi="Aptos"/>
          <w:sz w:val="20"/>
          <w:szCs w:val="20"/>
        </w:rPr>
        <w:t xml:space="preserve">». </w:t>
      </w:r>
    </w:p>
    <w:p w14:paraId="39112AB0" w14:textId="77777777" w:rsidR="00607F56" w:rsidRDefault="00607F56" w:rsidP="00607F56">
      <w:pPr>
        <w:pStyle w:val="Sansinterligne"/>
        <w:jc w:val="both"/>
        <w:rPr>
          <w:rFonts w:ascii="Aptos" w:hAnsi="Aptos"/>
          <w:sz w:val="20"/>
          <w:szCs w:val="20"/>
        </w:rPr>
      </w:pPr>
    </w:p>
    <w:p w14:paraId="61E71823" w14:textId="5AD093E9" w:rsidR="00E474C4" w:rsidRPr="00567A37" w:rsidRDefault="00607F56" w:rsidP="00567A37">
      <w:pPr>
        <w:pStyle w:val="Sansinterligne"/>
        <w:jc w:val="both"/>
        <w:rPr>
          <w:rFonts w:ascii="Aptos" w:hAnsi="Aptos"/>
          <w:b/>
          <w:bCs/>
          <w:sz w:val="20"/>
          <w:szCs w:val="20"/>
        </w:rPr>
      </w:pPr>
      <w:r w:rsidRPr="00567A37">
        <w:rPr>
          <w:rFonts w:ascii="Aptos" w:hAnsi="Aptos"/>
          <w:b/>
          <w:bCs/>
          <w:sz w:val="20"/>
          <w:szCs w:val="20"/>
        </w:rPr>
        <w:t>L’ARS Grand sera vigilante aux financements des différents dispositifs et veillera à ne pas financer de la « coordination de coordinateurs ».</w:t>
      </w:r>
    </w:p>
    <w:p w14:paraId="1754696F" w14:textId="583AC6BD" w:rsidR="00B17D1F" w:rsidRPr="00567A37" w:rsidRDefault="00B17D1F" w:rsidP="00BA1B5A">
      <w:pPr>
        <w:pStyle w:val="Sansinterligne"/>
        <w:rPr>
          <w:rFonts w:ascii="Aptos" w:hAnsi="Aptos" w:cstheme="minorHAnsi"/>
          <w:sz w:val="20"/>
        </w:rPr>
      </w:pPr>
      <w:r w:rsidRPr="00567A37">
        <w:rPr>
          <w:rFonts w:ascii="Aptos" w:hAnsi="Aptos"/>
          <w:b/>
          <w:sz w:val="24"/>
          <w:u w:val="single"/>
        </w:rPr>
        <w:br w:type="page"/>
      </w:r>
    </w:p>
    <w:p w14:paraId="699272C1" w14:textId="021277EB" w:rsidR="00F771C6" w:rsidRPr="00567A37" w:rsidRDefault="006355FB" w:rsidP="00567A37">
      <w:pPr>
        <w:pStyle w:val="Titre2"/>
        <w:numPr>
          <w:ilvl w:val="0"/>
          <w:numId w:val="33"/>
        </w:numPr>
        <w:spacing w:line="240" w:lineRule="auto"/>
        <w:jc w:val="both"/>
        <w:rPr>
          <w:rFonts w:ascii="Aptos" w:hAnsi="Aptos" w:cs="Arial"/>
          <w:sz w:val="28"/>
          <w:szCs w:val="28"/>
          <w:u w:val="none"/>
        </w:rPr>
      </w:pPr>
      <w:bookmarkStart w:id="18" w:name="_Toc211852093"/>
      <w:r w:rsidRPr="00567A37">
        <w:rPr>
          <w:rFonts w:ascii="Aptos" w:hAnsi="Aptos" w:cs="Arial"/>
          <w:sz w:val="28"/>
          <w:szCs w:val="28"/>
          <w:u w:val="none"/>
        </w:rPr>
        <w:lastRenderedPageBreak/>
        <w:t>S</w:t>
      </w:r>
      <w:r w:rsidR="00156892">
        <w:rPr>
          <w:rFonts w:ascii="Aptos" w:hAnsi="Aptos" w:cs="Arial"/>
          <w:sz w:val="28"/>
          <w:szCs w:val="28"/>
          <w:u w:val="none"/>
        </w:rPr>
        <w:t>ystèmes d’information</w:t>
      </w:r>
      <w:bookmarkEnd w:id="18"/>
    </w:p>
    <w:p w14:paraId="27681065" w14:textId="77777777" w:rsidR="00E474C4" w:rsidRDefault="00E474C4" w:rsidP="00BA1B5A">
      <w:pPr>
        <w:spacing w:after="0" w:line="240" w:lineRule="auto"/>
        <w:jc w:val="both"/>
        <w:rPr>
          <w:rFonts w:ascii="Aptos" w:hAnsi="Aptos" w:cs="Arial"/>
          <w:sz w:val="20"/>
        </w:rPr>
      </w:pPr>
    </w:p>
    <w:p w14:paraId="4661E56A" w14:textId="4F5C5870" w:rsidR="00E474C4" w:rsidRDefault="00924258" w:rsidP="00BA1B5A">
      <w:pPr>
        <w:spacing w:after="0" w:line="240" w:lineRule="auto"/>
        <w:jc w:val="both"/>
        <w:rPr>
          <w:rFonts w:ascii="Aptos" w:hAnsi="Aptos" w:cs="Arial"/>
          <w:sz w:val="20"/>
        </w:rPr>
      </w:pPr>
      <w:r w:rsidRPr="00567A37">
        <w:rPr>
          <w:rFonts w:ascii="Aptos" w:hAnsi="Aptos" w:cs="Arial"/>
          <w:sz w:val="20"/>
        </w:rPr>
        <w:t>Le système d’information</w:t>
      </w:r>
      <w:r w:rsidR="00E474C4">
        <w:rPr>
          <w:rFonts w:ascii="Aptos" w:hAnsi="Aptos" w:cs="Arial"/>
          <w:sz w:val="20"/>
        </w:rPr>
        <w:t xml:space="preserve"> constitue une pierre angulaire de la bonne information des différents professionnels intervenant au domicile d’une même personne âgée. Il doit donc </w:t>
      </w:r>
      <w:r w:rsidRPr="00567A37">
        <w:rPr>
          <w:rFonts w:ascii="Aptos" w:hAnsi="Aptos" w:cs="Arial"/>
          <w:sz w:val="20"/>
        </w:rPr>
        <w:t>permettr</w:t>
      </w:r>
      <w:r w:rsidR="00E474C4">
        <w:rPr>
          <w:rFonts w:ascii="Aptos" w:hAnsi="Aptos" w:cs="Arial"/>
          <w:sz w:val="20"/>
        </w:rPr>
        <w:t>e une fluidité dans</w:t>
      </w:r>
      <w:r w:rsidRPr="00567A37">
        <w:rPr>
          <w:rFonts w:ascii="Aptos" w:hAnsi="Aptos" w:cs="Arial"/>
          <w:sz w:val="20"/>
        </w:rPr>
        <w:t xml:space="preserve"> la mise en commun des données utiles à l’information et la coordination de</w:t>
      </w:r>
      <w:r w:rsidR="00E474C4">
        <w:rPr>
          <w:rFonts w:ascii="Aptos" w:hAnsi="Aptos" w:cs="Arial"/>
          <w:sz w:val="20"/>
        </w:rPr>
        <w:t xml:space="preserve"> ce</w:t>
      </w:r>
      <w:r w:rsidRPr="00567A37">
        <w:rPr>
          <w:rFonts w:ascii="Aptos" w:hAnsi="Aptos" w:cs="Arial"/>
          <w:sz w:val="20"/>
        </w:rPr>
        <w:t xml:space="preserve">s acteurs (professionnels de santé, médico-sociaux et aidants). </w:t>
      </w:r>
    </w:p>
    <w:p w14:paraId="5DFAC078" w14:textId="7F80FDAD" w:rsidR="00E474C4" w:rsidRDefault="00E474C4" w:rsidP="00BA1B5A">
      <w:pPr>
        <w:spacing w:after="0" w:line="240" w:lineRule="auto"/>
        <w:jc w:val="both"/>
        <w:rPr>
          <w:rFonts w:ascii="Aptos" w:hAnsi="Aptos" w:cs="Arial"/>
          <w:sz w:val="20"/>
        </w:rPr>
      </w:pPr>
    </w:p>
    <w:p w14:paraId="09109834" w14:textId="5A2E39EF" w:rsidR="00924258" w:rsidRPr="00567A37" w:rsidRDefault="00924258" w:rsidP="00567A37">
      <w:pPr>
        <w:spacing w:after="0" w:line="240" w:lineRule="auto"/>
        <w:jc w:val="both"/>
        <w:rPr>
          <w:rFonts w:ascii="Aptos" w:hAnsi="Aptos" w:cs="Arial"/>
          <w:sz w:val="20"/>
        </w:rPr>
      </w:pPr>
      <w:r w:rsidRPr="00567A37">
        <w:rPr>
          <w:rFonts w:ascii="Aptos" w:hAnsi="Aptos" w:cs="Arial"/>
          <w:sz w:val="20"/>
        </w:rPr>
        <w:t xml:space="preserve">Le </w:t>
      </w:r>
      <w:r w:rsidR="00E474C4">
        <w:rPr>
          <w:rFonts w:ascii="Aptos" w:hAnsi="Aptos" w:cs="Arial"/>
          <w:sz w:val="20"/>
        </w:rPr>
        <w:t>CRT devra intégrer</w:t>
      </w:r>
      <w:r w:rsidRPr="00567A37">
        <w:rPr>
          <w:rFonts w:ascii="Aptos" w:hAnsi="Aptos" w:cs="Arial"/>
          <w:sz w:val="20"/>
        </w:rPr>
        <w:t xml:space="preserve"> les outils et interopérabilités facilitant l’information et la</w:t>
      </w:r>
      <w:r w:rsidR="00BB35F5" w:rsidRPr="00567A37">
        <w:rPr>
          <w:rFonts w:ascii="Aptos" w:hAnsi="Aptos" w:cs="Arial"/>
          <w:sz w:val="20"/>
        </w:rPr>
        <w:t xml:space="preserve"> coordination des acteurs : </w:t>
      </w:r>
      <w:r w:rsidR="00156892">
        <w:rPr>
          <w:rFonts w:ascii="Aptos" w:hAnsi="Aptos" w:cs="Arial"/>
          <w:sz w:val="20"/>
        </w:rPr>
        <w:t xml:space="preserve">l’outil de e-parcours régional (Parcéo), </w:t>
      </w:r>
      <w:r w:rsidR="00BB35F5" w:rsidRPr="00567A37">
        <w:rPr>
          <w:rFonts w:ascii="Aptos" w:hAnsi="Aptos" w:cs="Arial"/>
          <w:sz w:val="20"/>
        </w:rPr>
        <w:t>la messagerie sécurisée de santé (MSS)</w:t>
      </w:r>
      <w:r w:rsidRPr="00567A37">
        <w:rPr>
          <w:rFonts w:ascii="Aptos" w:hAnsi="Aptos" w:cs="Arial"/>
          <w:sz w:val="20"/>
        </w:rPr>
        <w:t xml:space="preserve">, un accès </w:t>
      </w:r>
      <w:r w:rsidR="00BB35F5" w:rsidRPr="00567A37">
        <w:rPr>
          <w:rFonts w:ascii="Aptos" w:hAnsi="Aptos" w:cs="Arial"/>
          <w:sz w:val="20"/>
        </w:rPr>
        <w:t>au dossier médical partagé (</w:t>
      </w:r>
      <w:r w:rsidRPr="00567A37">
        <w:rPr>
          <w:rFonts w:ascii="Aptos" w:hAnsi="Aptos" w:cs="Arial"/>
          <w:sz w:val="20"/>
        </w:rPr>
        <w:t>DMP</w:t>
      </w:r>
      <w:r w:rsidR="00BB35F5" w:rsidRPr="00567A37">
        <w:rPr>
          <w:rFonts w:ascii="Aptos" w:hAnsi="Aptos" w:cs="Arial"/>
          <w:sz w:val="20"/>
        </w:rPr>
        <w:t>)</w:t>
      </w:r>
      <w:r w:rsidRPr="00567A37">
        <w:rPr>
          <w:rFonts w:ascii="Aptos" w:hAnsi="Aptos" w:cs="Arial"/>
          <w:sz w:val="20"/>
        </w:rPr>
        <w:t xml:space="preserve">, </w:t>
      </w:r>
      <w:r w:rsidR="00E474C4">
        <w:rPr>
          <w:rFonts w:ascii="Aptos" w:hAnsi="Aptos" w:cs="Arial"/>
          <w:sz w:val="20"/>
        </w:rPr>
        <w:t>u</w:t>
      </w:r>
      <w:r w:rsidR="00156892">
        <w:rPr>
          <w:rFonts w:ascii="Aptos" w:hAnsi="Aptos" w:cs="Arial"/>
          <w:sz w:val="20"/>
        </w:rPr>
        <w:t>n</w:t>
      </w:r>
      <w:r w:rsidR="00E474C4">
        <w:rPr>
          <w:rFonts w:ascii="Aptos" w:hAnsi="Aptos" w:cs="Arial"/>
          <w:sz w:val="20"/>
        </w:rPr>
        <w:t xml:space="preserve"> </w:t>
      </w:r>
      <w:r w:rsidRPr="00567A37">
        <w:rPr>
          <w:rFonts w:ascii="Aptos" w:hAnsi="Aptos" w:cs="Arial"/>
          <w:sz w:val="20"/>
        </w:rPr>
        <w:t>carnet de liaison,</w:t>
      </w:r>
      <w:r w:rsidR="00E474C4">
        <w:rPr>
          <w:rFonts w:ascii="Aptos" w:hAnsi="Aptos" w:cs="Arial"/>
          <w:sz w:val="20"/>
        </w:rPr>
        <w:t xml:space="preserve"> un</w:t>
      </w:r>
      <w:r w:rsidRPr="00567A37">
        <w:rPr>
          <w:rFonts w:ascii="Aptos" w:hAnsi="Aptos" w:cs="Arial"/>
          <w:sz w:val="20"/>
        </w:rPr>
        <w:t xml:space="preserve"> </w:t>
      </w:r>
      <w:r w:rsidR="00BB35F5" w:rsidRPr="00567A37">
        <w:rPr>
          <w:rFonts w:ascii="Aptos" w:hAnsi="Aptos" w:cs="Arial"/>
          <w:sz w:val="20"/>
        </w:rPr>
        <w:t>plan personnalisé de coordination en santé (</w:t>
      </w:r>
      <w:r w:rsidRPr="00567A37">
        <w:rPr>
          <w:rFonts w:ascii="Aptos" w:hAnsi="Aptos" w:cs="Arial"/>
          <w:sz w:val="20"/>
        </w:rPr>
        <w:t>PPCS</w:t>
      </w:r>
      <w:r w:rsidR="00BB35F5" w:rsidRPr="00567A37">
        <w:rPr>
          <w:rFonts w:ascii="Aptos" w:hAnsi="Aptos" w:cs="Arial"/>
          <w:sz w:val="20"/>
        </w:rPr>
        <w:t>)</w:t>
      </w:r>
      <w:r w:rsidR="00E474C4">
        <w:rPr>
          <w:rFonts w:ascii="Aptos" w:hAnsi="Aptos" w:cs="Arial"/>
          <w:sz w:val="20"/>
        </w:rPr>
        <w:t xml:space="preserve"> et des</w:t>
      </w:r>
      <w:r w:rsidRPr="00567A37">
        <w:rPr>
          <w:rFonts w:ascii="Aptos" w:hAnsi="Aptos" w:cs="Arial"/>
          <w:sz w:val="20"/>
        </w:rPr>
        <w:t xml:space="preserve"> agendas partagés, </w:t>
      </w:r>
      <w:r w:rsidR="00E474C4">
        <w:rPr>
          <w:rFonts w:ascii="Aptos" w:hAnsi="Aptos" w:cs="Arial"/>
          <w:sz w:val="20"/>
        </w:rPr>
        <w:t xml:space="preserve">le remplissage des </w:t>
      </w:r>
      <w:r w:rsidRPr="00567A37">
        <w:rPr>
          <w:rFonts w:ascii="Aptos" w:hAnsi="Aptos" w:cs="Arial"/>
          <w:sz w:val="20"/>
        </w:rPr>
        <w:t>annuaires de description de l’offre du territoire (ROR, RPPS, FINESS, …). Il pourra intégrer ou faire appel à des outils d’évaluation (fragilité, évaluation multidimensionnelle, …) facilitant l’inclusion dans le dispositif.</w:t>
      </w:r>
    </w:p>
    <w:p w14:paraId="3BD4E98C" w14:textId="556D7D30" w:rsidR="00924258" w:rsidRDefault="00924258" w:rsidP="00BA1B5A">
      <w:pPr>
        <w:spacing w:after="0" w:line="240" w:lineRule="auto"/>
        <w:jc w:val="both"/>
        <w:rPr>
          <w:rFonts w:ascii="Aptos" w:hAnsi="Aptos" w:cs="Arial"/>
          <w:sz w:val="20"/>
        </w:rPr>
      </w:pPr>
      <w:r w:rsidRPr="00567A37">
        <w:rPr>
          <w:rFonts w:ascii="Aptos" w:hAnsi="Aptos" w:cs="Arial"/>
          <w:sz w:val="20"/>
        </w:rPr>
        <w:t>Le système d’information gèrera les accès à l’information de santé selon le profil de chaque professionnel de santé ou médico-social y accédant</w:t>
      </w:r>
      <w:r w:rsidR="00BB35F5" w:rsidRPr="00567A37">
        <w:rPr>
          <w:rFonts w:ascii="Aptos" w:hAnsi="Aptos" w:cs="Arial"/>
          <w:sz w:val="20"/>
        </w:rPr>
        <w:t>,</w:t>
      </w:r>
      <w:r w:rsidRPr="00567A37">
        <w:rPr>
          <w:rFonts w:ascii="Aptos" w:hAnsi="Aptos" w:cs="Arial"/>
          <w:sz w:val="20"/>
        </w:rPr>
        <w:t xml:space="preserve"> et intègrera la gestion du consentement de la personne et la traçabilité des accès à l’information de santé</w:t>
      </w:r>
      <w:r w:rsidR="00BB35F5" w:rsidRPr="00567A37">
        <w:rPr>
          <w:rFonts w:ascii="Aptos" w:hAnsi="Aptos" w:cs="Arial"/>
          <w:sz w:val="20"/>
        </w:rPr>
        <w:t xml:space="preserve"> ainsi que</w:t>
      </w:r>
      <w:r w:rsidRPr="00567A37">
        <w:rPr>
          <w:rFonts w:ascii="Aptos" w:hAnsi="Aptos" w:cs="Arial"/>
          <w:sz w:val="20"/>
        </w:rPr>
        <w:t xml:space="preserve"> sa conservation conformément à la réglementation. Les informations de santé du système seront hébergées auprès d’un tiers certifié HDS. </w:t>
      </w:r>
    </w:p>
    <w:p w14:paraId="4C43672A" w14:textId="77777777" w:rsidR="00E474C4" w:rsidRPr="00567A37" w:rsidRDefault="00E474C4" w:rsidP="00567A37">
      <w:pPr>
        <w:spacing w:after="0" w:line="240" w:lineRule="auto"/>
        <w:jc w:val="both"/>
        <w:rPr>
          <w:rFonts w:ascii="Aptos" w:hAnsi="Aptos" w:cs="Arial"/>
          <w:sz w:val="20"/>
        </w:rPr>
      </w:pPr>
    </w:p>
    <w:p w14:paraId="5C9AA637" w14:textId="415CF354" w:rsidR="00B17D1F" w:rsidRDefault="00924258" w:rsidP="00BA1B5A">
      <w:pPr>
        <w:spacing w:after="0" w:line="240" w:lineRule="auto"/>
        <w:jc w:val="both"/>
        <w:rPr>
          <w:rFonts w:ascii="Aptos" w:hAnsi="Aptos" w:cs="Arial"/>
          <w:sz w:val="20"/>
        </w:rPr>
      </w:pPr>
      <w:r w:rsidRPr="00567A37">
        <w:rPr>
          <w:rFonts w:ascii="Aptos" w:hAnsi="Aptos" w:cs="Arial"/>
          <w:sz w:val="20"/>
        </w:rPr>
        <w:t>Le périmètre des informations partagées devra être défini dans le cadre de concertation</w:t>
      </w:r>
      <w:r w:rsidR="006F166E" w:rsidRPr="00567A37">
        <w:rPr>
          <w:rFonts w:ascii="Aptos" w:hAnsi="Aptos" w:cs="Arial"/>
          <w:sz w:val="20"/>
        </w:rPr>
        <w:t>s</w:t>
      </w:r>
      <w:r w:rsidRPr="00567A37">
        <w:rPr>
          <w:rFonts w:ascii="Aptos" w:hAnsi="Aptos" w:cs="Arial"/>
          <w:sz w:val="20"/>
        </w:rPr>
        <w:t xml:space="preserve"> entre les acteurs du parcours. L’apport de nouvelles technologies à domicile devra intégrer une réflexion éthique et s’appuyer sur son appropriation, tant par les usagers que par les professionnels. Un accompagnement et une formation des différents professionnels intervenant auprès du bénéficiaire est donc à prévoir dans le cadre de la montée en charge.</w:t>
      </w:r>
    </w:p>
    <w:p w14:paraId="16CB702D" w14:textId="77777777" w:rsidR="00E474C4" w:rsidRDefault="00E474C4" w:rsidP="00BA1B5A">
      <w:pPr>
        <w:spacing w:after="0" w:line="240" w:lineRule="auto"/>
        <w:jc w:val="both"/>
        <w:rPr>
          <w:rFonts w:ascii="Aptos" w:hAnsi="Aptos" w:cstheme="minorHAnsi"/>
          <w:sz w:val="20"/>
        </w:rPr>
      </w:pPr>
    </w:p>
    <w:p w14:paraId="375D7CD1" w14:textId="77777777" w:rsidR="00851DE0" w:rsidRPr="00567A37" w:rsidRDefault="00851DE0" w:rsidP="00567A37">
      <w:pPr>
        <w:spacing w:after="0" w:line="240" w:lineRule="auto"/>
        <w:jc w:val="both"/>
        <w:rPr>
          <w:rFonts w:ascii="Aptos" w:hAnsi="Aptos" w:cstheme="minorHAnsi"/>
          <w:sz w:val="20"/>
        </w:rPr>
      </w:pPr>
    </w:p>
    <w:p w14:paraId="055BC98D" w14:textId="7F744705" w:rsidR="001E04A9" w:rsidRPr="00567A37" w:rsidRDefault="001E04A9" w:rsidP="00567A37">
      <w:pPr>
        <w:pStyle w:val="Titre2"/>
        <w:numPr>
          <w:ilvl w:val="0"/>
          <w:numId w:val="33"/>
        </w:numPr>
        <w:spacing w:line="240" w:lineRule="auto"/>
        <w:jc w:val="both"/>
        <w:rPr>
          <w:rFonts w:ascii="Aptos" w:hAnsi="Aptos" w:cs="Arial"/>
          <w:sz w:val="28"/>
          <w:szCs w:val="28"/>
          <w:u w:val="none"/>
        </w:rPr>
      </w:pPr>
      <w:bookmarkStart w:id="19" w:name="_Toc211852094"/>
      <w:r w:rsidRPr="00567A37">
        <w:rPr>
          <w:rFonts w:ascii="Aptos" w:hAnsi="Aptos" w:cs="Arial"/>
          <w:sz w:val="28"/>
          <w:szCs w:val="28"/>
          <w:u w:val="none"/>
        </w:rPr>
        <w:t>M</w:t>
      </w:r>
      <w:r w:rsidR="00156892">
        <w:rPr>
          <w:rFonts w:ascii="Aptos" w:hAnsi="Aptos" w:cs="Arial"/>
          <w:sz w:val="28"/>
          <w:szCs w:val="28"/>
          <w:u w:val="none"/>
        </w:rPr>
        <w:t>odalités de financement</w:t>
      </w:r>
      <w:bookmarkEnd w:id="19"/>
    </w:p>
    <w:p w14:paraId="04ADE6FD" w14:textId="77777777" w:rsidR="00E474C4" w:rsidRDefault="00E474C4" w:rsidP="00BA1B5A">
      <w:pPr>
        <w:pStyle w:val="Sansinterligne"/>
        <w:jc w:val="both"/>
        <w:rPr>
          <w:rFonts w:ascii="Aptos" w:hAnsi="Aptos" w:cs="Arial"/>
          <w:sz w:val="20"/>
        </w:rPr>
      </w:pPr>
    </w:p>
    <w:p w14:paraId="148D5FAD" w14:textId="2BC319D2" w:rsidR="003B09D2" w:rsidRPr="00567A37" w:rsidRDefault="00E474C4" w:rsidP="00BA1B5A">
      <w:pPr>
        <w:pStyle w:val="Sansinterligne"/>
        <w:jc w:val="both"/>
        <w:rPr>
          <w:rFonts w:ascii="Aptos" w:hAnsi="Aptos" w:cs="Arial"/>
          <w:sz w:val="20"/>
        </w:rPr>
      </w:pPr>
      <w:r>
        <w:rPr>
          <w:rFonts w:ascii="Aptos" w:hAnsi="Aptos" w:cs="Arial"/>
          <w:sz w:val="20"/>
        </w:rPr>
        <w:t>Chaque CRT est financé par un</w:t>
      </w:r>
      <w:r w:rsidR="00CD4C0D" w:rsidRPr="00567A37">
        <w:rPr>
          <w:rFonts w:ascii="Aptos" w:hAnsi="Aptos" w:cs="Arial"/>
          <w:sz w:val="20"/>
        </w:rPr>
        <w:t>e dotation annuelle de 400 000 euros versée</w:t>
      </w:r>
      <w:r>
        <w:rPr>
          <w:rFonts w:ascii="Aptos" w:hAnsi="Aptos" w:cs="Arial"/>
          <w:sz w:val="20"/>
        </w:rPr>
        <w:t xml:space="preserve"> à la structure porteuse</w:t>
      </w:r>
      <w:r w:rsidR="00156892">
        <w:rPr>
          <w:rFonts w:ascii="Aptos" w:hAnsi="Aptos" w:cs="Arial"/>
          <w:sz w:val="20"/>
        </w:rPr>
        <w:t>,</w:t>
      </w:r>
      <w:r>
        <w:rPr>
          <w:rFonts w:ascii="Aptos" w:hAnsi="Aptos" w:cs="Arial"/>
          <w:sz w:val="20"/>
        </w:rPr>
        <w:t xml:space="preserve"> </w:t>
      </w:r>
      <w:r w:rsidR="00CD4C0D" w:rsidRPr="00567A37">
        <w:rPr>
          <w:rFonts w:ascii="Aptos" w:hAnsi="Aptos" w:cs="Arial"/>
          <w:sz w:val="20"/>
        </w:rPr>
        <w:t>retenue</w:t>
      </w:r>
      <w:r>
        <w:rPr>
          <w:rFonts w:ascii="Aptos" w:hAnsi="Aptos" w:cs="Arial"/>
          <w:sz w:val="20"/>
        </w:rPr>
        <w:t xml:space="preserve"> suite au présent </w:t>
      </w:r>
      <w:r w:rsidR="00CD4C0D" w:rsidRPr="00567A37">
        <w:rPr>
          <w:rFonts w:ascii="Aptos" w:hAnsi="Aptos" w:cs="Arial"/>
          <w:sz w:val="20"/>
        </w:rPr>
        <w:t xml:space="preserve">appel à candidatures. </w:t>
      </w:r>
    </w:p>
    <w:p w14:paraId="42F1D663" w14:textId="2C5A1F35" w:rsidR="00CD4C0D" w:rsidRPr="00567A37" w:rsidRDefault="00CD4C0D" w:rsidP="00BA1B5A">
      <w:pPr>
        <w:pStyle w:val="Sansinterligne"/>
        <w:jc w:val="both"/>
        <w:rPr>
          <w:rFonts w:ascii="Aptos" w:hAnsi="Aptos" w:cs="Arial"/>
          <w:sz w:val="20"/>
        </w:rPr>
      </w:pPr>
    </w:p>
    <w:p w14:paraId="186C033B" w14:textId="64E75D5D" w:rsidR="00CD4C0D" w:rsidRPr="00567A37" w:rsidRDefault="00CD4C0D" w:rsidP="00BA1B5A">
      <w:pPr>
        <w:pStyle w:val="Sansinterligne"/>
        <w:jc w:val="both"/>
        <w:rPr>
          <w:rFonts w:ascii="Aptos" w:hAnsi="Aptos" w:cs="Arial"/>
          <w:sz w:val="20"/>
        </w:rPr>
      </w:pPr>
      <w:r w:rsidRPr="00567A37">
        <w:rPr>
          <w:rFonts w:ascii="Aptos" w:hAnsi="Aptos" w:cs="Arial"/>
          <w:sz w:val="20"/>
        </w:rPr>
        <w:t xml:space="preserve">Cette dotation </w:t>
      </w:r>
      <w:r w:rsidR="00156892">
        <w:rPr>
          <w:rFonts w:ascii="Aptos" w:hAnsi="Aptos" w:cs="Arial"/>
          <w:sz w:val="20"/>
        </w:rPr>
        <w:t>vise à financer exclusivement l</w:t>
      </w:r>
      <w:r w:rsidRPr="00567A37">
        <w:rPr>
          <w:rFonts w:ascii="Aptos" w:hAnsi="Aptos" w:cs="Arial"/>
          <w:sz w:val="20"/>
        </w:rPr>
        <w:t xml:space="preserve">es actions </w:t>
      </w:r>
      <w:r w:rsidR="00156892">
        <w:rPr>
          <w:rFonts w:ascii="Aptos" w:hAnsi="Aptos" w:cs="Arial"/>
          <w:sz w:val="20"/>
        </w:rPr>
        <w:t>entrant dans le</w:t>
      </w:r>
      <w:r w:rsidRPr="00567A37">
        <w:rPr>
          <w:rFonts w:ascii="Aptos" w:hAnsi="Aptos" w:cs="Arial"/>
          <w:sz w:val="20"/>
        </w:rPr>
        <w:t xml:space="preserve"> cadre de</w:t>
      </w:r>
      <w:r w:rsidR="00E474C4">
        <w:rPr>
          <w:rFonts w:ascii="Aptos" w:hAnsi="Aptos" w:cs="Arial"/>
          <w:sz w:val="20"/>
        </w:rPr>
        <w:t>s</w:t>
      </w:r>
      <w:r w:rsidRPr="00567A37">
        <w:rPr>
          <w:rFonts w:ascii="Aptos" w:hAnsi="Aptos" w:cs="Arial"/>
          <w:sz w:val="20"/>
        </w:rPr>
        <w:t xml:space="preserve"> mission</w:t>
      </w:r>
      <w:r w:rsidR="00E474C4">
        <w:rPr>
          <w:rFonts w:ascii="Aptos" w:hAnsi="Aptos" w:cs="Arial"/>
          <w:sz w:val="20"/>
        </w:rPr>
        <w:t>s</w:t>
      </w:r>
      <w:r w:rsidRPr="00567A37">
        <w:rPr>
          <w:rFonts w:ascii="Aptos" w:hAnsi="Aptos" w:cs="Arial"/>
          <w:sz w:val="20"/>
        </w:rPr>
        <w:t xml:space="preserve"> d</w:t>
      </w:r>
      <w:r w:rsidR="00E474C4">
        <w:rPr>
          <w:rFonts w:ascii="Aptos" w:hAnsi="Aptos" w:cs="Arial"/>
          <w:sz w:val="20"/>
        </w:rPr>
        <w:t>u</w:t>
      </w:r>
      <w:r w:rsidRPr="00567A37">
        <w:rPr>
          <w:rFonts w:ascii="Aptos" w:hAnsi="Aptos" w:cs="Arial"/>
          <w:sz w:val="20"/>
        </w:rPr>
        <w:t xml:space="preserve"> centre de ressources territorial. </w:t>
      </w:r>
      <w:r w:rsidR="00E474C4">
        <w:rPr>
          <w:rFonts w:ascii="Aptos" w:hAnsi="Aptos" w:cs="Arial"/>
          <w:sz w:val="20"/>
        </w:rPr>
        <w:t>Elle</w:t>
      </w:r>
      <w:r w:rsidRPr="00567A37">
        <w:rPr>
          <w:rFonts w:ascii="Aptos" w:hAnsi="Aptos" w:cs="Arial"/>
          <w:sz w:val="20"/>
        </w:rPr>
        <w:t xml:space="preserve"> s’ajoute</w:t>
      </w:r>
      <w:r w:rsidR="001F05CF" w:rsidRPr="00567A37">
        <w:rPr>
          <w:rFonts w:ascii="Aptos" w:hAnsi="Aptos" w:cs="Arial"/>
          <w:sz w:val="20"/>
        </w:rPr>
        <w:t xml:space="preserve"> ainsi</w:t>
      </w:r>
      <w:r w:rsidRPr="00567A37">
        <w:rPr>
          <w:rFonts w:ascii="Aptos" w:hAnsi="Aptos" w:cs="Arial"/>
          <w:sz w:val="20"/>
        </w:rPr>
        <w:t xml:space="preserve"> aux subventions versées aux services à domicile pour dispenser des prestations d’aide </w:t>
      </w:r>
      <w:r w:rsidR="00E474C4">
        <w:rPr>
          <w:rFonts w:ascii="Aptos" w:hAnsi="Aptos" w:cs="Arial"/>
          <w:sz w:val="20"/>
        </w:rPr>
        <w:t>et/</w:t>
      </w:r>
      <w:r w:rsidRPr="00567A37">
        <w:rPr>
          <w:rFonts w:ascii="Aptos" w:hAnsi="Aptos" w:cs="Arial"/>
          <w:sz w:val="20"/>
        </w:rPr>
        <w:t xml:space="preserve">ou de soins à domicile. </w:t>
      </w:r>
    </w:p>
    <w:p w14:paraId="7FE794F4" w14:textId="0E39CC1D" w:rsidR="00A16A31" w:rsidRPr="00567A37" w:rsidRDefault="00A16A31" w:rsidP="00BA1B5A">
      <w:pPr>
        <w:pStyle w:val="Sansinterligne"/>
        <w:jc w:val="both"/>
        <w:rPr>
          <w:rFonts w:ascii="Aptos" w:hAnsi="Aptos" w:cs="Arial"/>
          <w:sz w:val="20"/>
        </w:rPr>
      </w:pPr>
    </w:p>
    <w:p w14:paraId="5A581A86" w14:textId="5A82703C" w:rsidR="00A16A31" w:rsidRPr="00567A37" w:rsidRDefault="00A16A31" w:rsidP="00BA1B5A">
      <w:pPr>
        <w:pStyle w:val="Sansinterligne"/>
        <w:jc w:val="both"/>
        <w:rPr>
          <w:rFonts w:ascii="Aptos" w:hAnsi="Aptos" w:cs="Arial"/>
          <w:sz w:val="20"/>
        </w:rPr>
      </w:pPr>
      <w:r w:rsidRPr="00567A37">
        <w:rPr>
          <w:rFonts w:ascii="Aptos" w:hAnsi="Aptos" w:cs="Arial"/>
          <w:sz w:val="20"/>
        </w:rPr>
        <w:t xml:space="preserve">Aucune participation financière </w:t>
      </w:r>
      <w:r w:rsidR="00E474C4">
        <w:rPr>
          <w:rFonts w:ascii="Aptos" w:hAnsi="Aptos" w:cs="Arial"/>
          <w:sz w:val="20"/>
        </w:rPr>
        <w:t>ne sera</w:t>
      </w:r>
      <w:r w:rsidR="00E474C4" w:rsidRPr="00567A37">
        <w:rPr>
          <w:rFonts w:ascii="Aptos" w:hAnsi="Aptos" w:cs="Arial"/>
          <w:sz w:val="20"/>
        </w:rPr>
        <w:t xml:space="preserve"> </w:t>
      </w:r>
      <w:r w:rsidRPr="00567A37">
        <w:rPr>
          <w:rFonts w:ascii="Aptos" w:hAnsi="Aptos" w:cs="Arial"/>
          <w:sz w:val="20"/>
        </w:rPr>
        <w:t>demandée aux bénéficiaires des prestations du centre de ressources territorial</w:t>
      </w:r>
      <w:r w:rsidR="00BD34D7" w:rsidRPr="00567A37">
        <w:rPr>
          <w:rFonts w:ascii="Aptos" w:hAnsi="Aptos" w:cs="Arial"/>
          <w:sz w:val="20"/>
        </w:rPr>
        <w:t xml:space="preserve">, sauf pour </w:t>
      </w:r>
      <w:r w:rsidR="00E474C4">
        <w:rPr>
          <w:rFonts w:ascii="Aptos" w:hAnsi="Aptos" w:cs="Arial"/>
          <w:sz w:val="20"/>
        </w:rPr>
        <w:t>d</w:t>
      </w:r>
      <w:r w:rsidR="00BD34D7" w:rsidRPr="00567A37">
        <w:rPr>
          <w:rFonts w:ascii="Aptos" w:hAnsi="Aptos" w:cs="Arial"/>
          <w:sz w:val="20"/>
        </w:rPr>
        <w:t>es prestations optionnelles</w:t>
      </w:r>
      <w:r w:rsidRPr="00567A37">
        <w:rPr>
          <w:rFonts w:ascii="Aptos" w:hAnsi="Aptos" w:cs="Arial"/>
          <w:sz w:val="20"/>
        </w:rPr>
        <w:t>.</w:t>
      </w:r>
    </w:p>
    <w:p w14:paraId="014A53EC" w14:textId="6DDF4199" w:rsidR="00E7233A" w:rsidRPr="00567A37" w:rsidRDefault="00E7233A" w:rsidP="00BA1B5A">
      <w:pPr>
        <w:pStyle w:val="Sansinterligne"/>
        <w:jc w:val="both"/>
        <w:rPr>
          <w:rFonts w:ascii="Aptos" w:hAnsi="Aptos" w:cs="Arial"/>
          <w:sz w:val="20"/>
        </w:rPr>
      </w:pPr>
    </w:p>
    <w:p w14:paraId="28E48371" w14:textId="31D39031" w:rsidR="00944A16" w:rsidRPr="00567A37" w:rsidRDefault="00944A16" w:rsidP="00BA1B5A">
      <w:pPr>
        <w:pStyle w:val="Sansinterligne"/>
        <w:jc w:val="both"/>
        <w:rPr>
          <w:rFonts w:ascii="Aptos" w:hAnsi="Aptos" w:cs="Arial"/>
          <w:sz w:val="20"/>
        </w:rPr>
      </w:pPr>
      <w:r w:rsidRPr="00567A37">
        <w:rPr>
          <w:rFonts w:ascii="Aptos" w:hAnsi="Aptos" w:cs="Arial"/>
          <w:sz w:val="20"/>
        </w:rPr>
        <w:t xml:space="preserve">Cette dotation peut être répartie librement entre les </w:t>
      </w:r>
      <w:r w:rsidR="00E474C4">
        <w:rPr>
          <w:rFonts w:ascii="Aptos" w:hAnsi="Aptos" w:cs="Arial"/>
          <w:sz w:val="20"/>
        </w:rPr>
        <w:t>deux volets</w:t>
      </w:r>
      <w:r w:rsidRPr="00567A37">
        <w:rPr>
          <w:rFonts w:ascii="Aptos" w:hAnsi="Aptos" w:cs="Arial"/>
          <w:sz w:val="20"/>
        </w:rPr>
        <w:t xml:space="preserve">, sous réserve de respecter </w:t>
      </w:r>
      <w:r w:rsidR="00607F56">
        <w:rPr>
          <w:rFonts w:ascii="Aptos" w:hAnsi="Aptos" w:cs="Arial"/>
          <w:sz w:val="20"/>
        </w:rPr>
        <w:t>les impératifs suivants</w:t>
      </w:r>
      <w:r w:rsidRPr="00567A37">
        <w:rPr>
          <w:rFonts w:ascii="Aptos" w:hAnsi="Aptos" w:cs="Arial"/>
          <w:sz w:val="20"/>
        </w:rPr>
        <w:t> :</w:t>
      </w:r>
    </w:p>
    <w:p w14:paraId="0D3A73CB" w14:textId="2E8CA083" w:rsidR="00944A16"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Un</w:t>
      </w:r>
      <w:r w:rsidR="00944A16" w:rsidRPr="00567A37">
        <w:rPr>
          <w:rFonts w:ascii="Aptos" w:hAnsi="Aptos" w:cs="Arial"/>
          <w:sz w:val="20"/>
        </w:rPr>
        <w:t xml:space="preserve"> temps </w:t>
      </w:r>
      <w:r w:rsidR="007D2225" w:rsidRPr="00567A37">
        <w:rPr>
          <w:rFonts w:ascii="Aptos" w:hAnsi="Aptos" w:cs="Arial"/>
          <w:sz w:val="20"/>
        </w:rPr>
        <w:t xml:space="preserve">de chefferie de projet dédié </w:t>
      </w:r>
      <w:r w:rsidR="00944A16" w:rsidRPr="00567A37">
        <w:rPr>
          <w:rFonts w:ascii="Aptos" w:hAnsi="Aptos" w:cs="Arial"/>
          <w:sz w:val="20"/>
        </w:rPr>
        <w:t>pour assurer la coordination administrative, la gestion budgétaire et comptable, la gestion des ressources humaines et la gest</w:t>
      </w:r>
      <w:r w:rsidR="00F24113" w:rsidRPr="00567A37">
        <w:rPr>
          <w:rFonts w:ascii="Aptos" w:hAnsi="Aptos" w:cs="Arial"/>
          <w:sz w:val="20"/>
        </w:rPr>
        <w:t>ion des systèmes d’information</w:t>
      </w:r>
      <w:r w:rsidR="00E81760" w:rsidRPr="00567A37">
        <w:rPr>
          <w:rFonts w:ascii="Aptos" w:hAnsi="Aptos" w:cs="Arial"/>
          <w:sz w:val="20"/>
        </w:rPr>
        <w:t> ;</w:t>
      </w:r>
    </w:p>
    <w:p w14:paraId="611DD08B" w14:textId="08E22B33" w:rsidR="00944A16"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La</w:t>
      </w:r>
      <w:r w:rsidR="00944A16" w:rsidRPr="00567A37">
        <w:rPr>
          <w:rFonts w:ascii="Aptos" w:hAnsi="Aptos" w:cs="Arial"/>
          <w:sz w:val="20"/>
        </w:rPr>
        <w:t xml:space="preserve"> somme fléchée vers le volet 1 doit permettre de financer le socle de prestat</w:t>
      </w:r>
      <w:r w:rsidR="00F24113" w:rsidRPr="00567A37">
        <w:rPr>
          <w:rFonts w:ascii="Aptos" w:hAnsi="Aptos" w:cs="Arial"/>
          <w:sz w:val="20"/>
        </w:rPr>
        <w:t>ions attendues dans le volet 1</w:t>
      </w:r>
      <w:r w:rsidR="00E81760" w:rsidRPr="00567A37">
        <w:rPr>
          <w:rFonts w:ascii="Aptos" w:hAnsi="Aptos" w:cs="Arial"/>
          <w:sz w:val="20"/>
        </w:rPr>
        <w:t> ;</w:t>
      </w:r>
    </w:p>
    <w:p w14:paraId="5EBC9F0F" w14:textId="63F6A039" w:rsidR="00944A16"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La</w:t>
      </w:r>
      <w:r w:rsidR="00944A16" w:rsidRPr="00567A37">
        <w:rPr>
          <w:rFonts w:ascii="Aptos" w:hAnsi="Aptos" w:cs="Arial"/>
          <w:sz w:val="20"/>
        </w:rPr>
        <w:t xml:space="preserve"> somme fléchée vers le volet 2 doit permettre de financer une offre d’accompagnement renforcé à domicile à hauteur de 900€/mois/bénéficiaire.</w:t>
      </w:r>
    </w:p>
    <w:p w14:paraId="7B817E35" w14:textId="3C18074B" w:rsidR="007D2225" w:rsidRPr="00567A37" w:rsidRDefault="007D2225" w:rsidP="00BA1B5A">
      <w:pPr>
        <w:pStyle w:val="Sansinterligne"/>
        <w:jc w:val="both"/>
        <w:rPr>
          <w:rFonts w:ascii="Aptos" w:hAnsi="Aptos" w:cs="Arial"/>
          <w:sz w:val="20"/>
        </w:rPr>
      </w:pPr>
    </w:p>
    <w:p w14:paraId="00DC9A39" w14:textId="4F895280" w:rsidR="007D2225" w:rsidRPr="00567A37" w:rsidRDefault="007D2225" w:rsidP="00BA1B5A">
      <w:pPr>
        <w:pStyle w:val="Sansinterligne"/>
        <w:jc w:val="both"/>
        <w:rPr>
          <w:rFonts w:ascii="Aptos" w:hAnsi="Aptos" w:cs="Arial"/>
          <w:sz w:val="20"/>
        </w:rPr>
      </w:pPr>
      <w:r w:rsidRPr="00567A37">
        <w:rPr>
          <w:rFonts w:ascii="Aptos" w:hAnsi="Aptos" w:cs="Arial"/>
          <w:sz w:val="20"/>
        </w:rPr>
        <w:t>Les principaux postes de financement couverts par la dotation fléchée vers le volet 2 sont :</w:t>
      </w:r>
    </w:p>
    <w:p w14:paraId="622ED988" w14:textId="076D945C" w:rsidR="007D2225" w:rsidRPr="00567A37" w:rsidRDefault="00607F56" w:rsidP="00BA1B5A">
      <w:pPr>
        <w:pStyle w:val="Sansinterligne"/>
        <w:numPr>
          <w:ilvl w:val="0"/>
          <w:numId w:val="7"/>
        </w:numPr>
        <w:jc w:val="both"/>
        <w:rPr>
          <w:rFonts w:ascii="Aptos" w:hAnsi="Aptos" w:cs="Arial"/>
          <w:sz w:val="20"/>
        </w:rPr>
      </w:pPr>
      <w:r>
        <w:rPr>
          <w:rFonts w:ascii="Aptos" w:hAnsi="Aptos" w:cs="Arial"/>
          <w:sz w:val="20"/>
        </w:rPr>
        <w:t>En</w:t>
      </w:r>
      <w:r w:rsidR="007D2225" w:rsidRPr="00567A37">
        <w:rPr>
          <w:rFonts w:ascii="Aptos" w:hAnsi="Aptos" w:cs="Arial"/>
          <w:sz w:val="20"/>
        </w:rPr>
        <w:t xml:space="preserve"> fonctionnement :</w:t>
      </w:r>
    </w:p>
    <w:p w14:paraId="5E6B84AD" w14:textId="11E1453F" w:rsidR="007D2225" w:rsidRPr="00567A37" w:rsidRDefault="00607F56" w:rsidP="00BA1B5A">
      <w:pPr>
        <w:pStyle w:val="Sansinterligne"/>
        <w:numPr>
          <w:ilvl w:val="1"/>
          <w:numId w:val="7"/>
        </w:numPr>
        <w:jc w:val="both"/>
        <w:rPr>
          <w:rFonts w:ascii="Aptos" w:hAnsi="Aptos" w:cs="Arial"/>
          <w:sz w:val="20"/>
        </w:rPr>
      </w:pPr>
      <w:r>
        <w:rPr>
          <w:rFonts w:ascii="Aptos" w:hAnsi="Aptos" w:cs="Arial"/>
          <w:sz w:val="20"/>
        </w:rPr>
        <w:t>Les c</w:t>
      </w:r>
      <w:r w:rsidR="007D2225" w:rsidRPr="00567A37">
        <w:rPr>
          <w:rFonts w:ascii="Aptos" w:hAnsi="Aptos" w:cs="Arial"/>
          <w:sz w:val="20"/>
        </w:rPr>
        <w:t>harges de personnel : professionnels médico-administratifs, équipe de pilotage de l’activité ;</w:t>
      </w:r>
    </w:p>
    <w:p w14:paraId="47C295A5" w14:textId="15C2871C" w:rsidR="007D2225" w:rsidRPr="00567A37" w:rsidRDefault="000F5E12" w:rsidP="00BA1B5A">
      <w:pPr>
        <w:pStyle w:val="Sansinterligne"/>
        <w:numPr>
          <w:ilvl w:val="1"/>
          <w:numId w:val="7"/>
        </w:numPr>
        <w:jc w:val="both"/>
        <w:rPr>
          <w:rFonts w:ascii="Aptos" w:hAnsi="Aptos" w:cs="Arial"/>
          <w:sz w:val="20"/>
        </w:rPr>
      </w:pPr>
      <w:r>
        <w:rPr>
          <w:rFonts w:ascii="Aptos" w:hAnsi="Aptos" w:cs="Arial"/>
          <w:sz w:val="20"/>
        </w:rPr>
        <w:t>L’entretien</w:t>
      </w:r>
      <w:r w:rsidR="007D2225" w:rsidRPr="00567A37">
        <w:rPr>
          <w:rFonts w:ascii="Aptos" w:hAnsi="Aptos" w:cs="Arial"/>
          <w:sz w:val="20"/>
        </w:rPr>
        <w:t xml:space="preserve"> et </w:t>
      </w:r>
      <w:r w:rsidR="00607F56">
        <w:rPr>
          <w:rFonts w:ascii="Aptos" w:hAnsi="Aptos" w:cs="Arial"/>
          <w:sz w:val="20"/>
        </w:rPr>
        <w:t xml:space="preserve">la </w:t>
      </w:r>
      <w:r w:rsidR="007D2225" w:rsidRPr="00567A37">
        <w:rPr>
          <w:rFonts w:ascii="Aptos" w:hAnsi="Aptos" w:cs="Arial"/>
          <w:sz w:val="20"/>
        </w:rPr>
        <w:t xml:space="preserve">gestion du SI, </w:t>
      </w:r>
      <w:r w:rsidR="00607F56">
        <w:rPr>
          <w:rFonts w:ascii="Aptos" w:hAnsi="Aptos" w:cs="Arial"/>
          <w:sz w:val="20"/>
        </w:rPr>
        <w:t xml:space="preserve">les </w:t>
      </w:r>
      <w:r w:rsidR="007D2225" w:rsidRPr="00567A37">
        <w:rPr>
          <w:rFonts w:ascii="Aptos" w:hAnsi="Aptos" w:cs="Arial"/>
          <w:sz w:val="20"/>
        </w:rPr>
        <w:t>équipement</w:t>
      </w:r>
      <w:r w:rsidR="00607F56">
        <w:rPr>
          <w:rFonts w:ascii="Aptos" w:hAnsi="Aptos" w:cs="Arial"/>
          <w:sz w:val="20"/>
        </w:rPr>
        <w:t>s</w:t>
      </w:r>
      <w:r w:rsidR="007D2225" w:rsidRPr="00567A37">
        <w:rPr>
          <w:rFonts w:ascii="Aptos" w:hAnsi="Aptos" w:cs="Arial"/>
          <w:sz w:val="20"/>
        </w:rPr>
        <w:t xml:space="preserve"> du personnel, </w:t>
      </w:r>
      <w:r w:rsidR="00607F56">
        <w:rPr>
          <w:rFonts w:ascii="Aptos" w:hAnsi="Aptos" w:cs="Arial"/>
          <w:sz w:val="20"/>
        </w:rPr>
        <w:t xml:space="preserve">les </w:t>
      </w:r>
      <w:r w:rsidR="007D2225" w:rsidRPr="00567A37">
        <w:rPr>
          <w:rFonts w:ascii="Aptos" w:hAnsi="Aptos" w:cs="Arial"/>
          <w:sz w:val="20"/>
        </w:rPr>
        <w:t>frais liés aux transports, … ;</w:t>
      </w:r>
    </w:p>
    <w:p w14:paraId="45286132" w14:textId="7A879FDF" w:rsidR="007D2225" w:rsidRPr="00567A37" w:rsidRDefault="00607F56" w:rsidP="00BA1B5A">
      <w:pPr>
        <w:pStyle w:val="Sansinterligne"/>
        <w:numPr>
          <w:ilvl w:val="1"/>
          <w:numId w:val="7"/>
        </w:numPr>
        <w:jc w:val="both"/>
        <w:rPr>
          <w:rFonts w:ascii="Aptos" w:hAnsi="Aptos" w:cs="Arial"/>
          <w:sz w:val="20"/>
        </w:rPr>
      </w:pPr>
      <w:r>
        <w:rPr>
          <w:rFonts w:ascii="Aptos" w:hAnsi="Aptos" w:cs="Arial"/>
          <w:sz w:val="20"/>
        </w:rPr>
        <w:t>Les p</w:t>
      </w:r>
      <w:r w:rsidR="007D2225" w:rsidRPr="00567A37">
        <w:rPr>
          <w:rFonts w:ascii="Aptos" w:hAnsi="Aptos" w:cs="Arial"/>
          <w:sz w:val="20"/>
        </w:rPr>
        <w:t>restations à la charge du centre de ressources territorial : astreinte 24/7 et système de téléassistance (en complément, si nécessaire, du dispositif déjà financé par le conseil départemental</w:t>
      </w:r>
      <w:r>
        <w:rPr>
          <w:rFonts w:ascii="Aptos" w:hAnsi="Aptos" w:cs="Arial"/>
          <w:sz w:val="20"/>
        </w:rPr>
        <w:t>/CeA</w:t>
      </w:r>
      <w:r w:rsidR="007D2225" w:rsidRPr="00567A37">
        <w:rPr>
          <w:rFonts w:ascii="Aptos" w:hAnsi="Aptos" w:cs="Arial"/>
          <w:sz w:val="20"/>
        </w:rPr>
        <w:t>)</w:t>
      </w:r>
    </w:p>
    <w:p w14:paraId="768BF0D3" w14:textId="5E088366" w:rsidR="00156892" w:rsidRDefault="00156892">
      <w:pPr>
        <w:rPr>
          <w:rFonts w:ascii="Aptos" w:hAnsi="Aptos" w:cs="Arial"/>
          <w:sz w:val="20"/>
        </w:rPr>
      </w:pPr>
      <w:r>
        <w:rPr>
          <w:rFonts w:ascii="Aptos" w:hAnsi="Aptos" w:cs="Arial"/>
          <w:sz w:val="20"/>
        </w:rPr>
        <w:br w:type="page"/>
      </w:r>
    </w:p>
    <w:p w14:paraId="07A5BAA6" w14:textId="77777777" w:rsidR="001F05CF" w:rsidRPr="00567A37" w:rsidRDefault="001F05CF" w:rsidP="00BA1B5A">
      <w:pPr>
        <w:pStyle w:val="Sansinterligne"/>
        <w:jc w:val="both"/>
        <w:rPr>
          <w:rFonts w:ascii="Aptos" w:hAnsi="Aptos" w:cs="Arial"/>
          <w:sz w:val="20"/>
        </w:rPr>
      </w:pPr>
    </w:p>
    <w:p w14:paraId="380744D9" w14:textId="400D1A82" w:rsidR="007D2225" w:rsidRPr="00567A37" w:rsidRDefault="00607F56" w:rsidP="00BA1B5A">
      <w:pPr>
        <w:pStyle w:val="Sansinterligne"/>
        <w:numPr>
          <w:ilvl w:val="0"/>
          <w:numId w:val="7"/>
        </w:numPr>
        <w:jc w:val="both"/>
        <w:rPr>
          <w:rFonts w:ascii="Aptos" w:hAnsi="Aptos" w:cs="Arial"/>
          <w:sz w:val="20"/>
        </w:rPr>
      </w:pPr>
      <w:r>
        <w:rPr>
          <w:rFonts w:ascii="Aptos" w:hAnsi="Aptos" w:cs="Arial"/>
          <w:sz w:val="20"/>
        </w:rPr>
        <w:t>En i</w:t>
      </w:r>
      <w:r w:rsidR="007D2225" w:rsidRPr="00567A37">
        <w:rPr>
          <w:rFonts w:ascii="Aptos" w:hAnsi="Aptos" w:cs="Arial"/>
          <w:sz w:val="20"/>
        </w:rPr>
        <w:t>nvestissements :</w:t>
      </w:r>
    </w:p>
    <w:p w14:paraId="6C4797AC" w14:textId="51BEC7AA" w:rsidR="007D2225" w:rsidRPr="00567A37" w:rsidRDefault="00607F56" w:rsidP="00BA1B5A">
      <w:pPr>
        <w:pStyle w:val="Sansinterligne"/>
        <w:numPr>
          <w:ilvl w:val="1"/>
          <w:numId w:val="7"/>
        </w:numPr>
        <w:jc w:val="both"/>
        <w:rPr>
          <w:rFonts w:ascii="Aptos" w:hAnsi="Aptos" w:cs="Arial"/>
          <w:sz w:val="20"/>
        </w:rPr>
      </w:pPr>
      <w:r>
        <w:rPr>
          <w:rFonts w:ascii="Aptos" w:hAnsi="Aptos" w:cs="Arial"/>
          <w:sz w:val="20"/>
        </w:rPr>
        <w:t>Les l</w:t>
      </w:r>
      <w:r w:rsidR="007D2225" w:rsidRPr="00567A37">
        <w:rPr>
          <w:rFonts w:ascii="Aptos" w:hAnsi="Aptos" w:cs="Arial"/>
          <w:sz w:val="20"/>
        </w:rPr>
        <w:t>icences informatiques des logiciels de coordination, visioconférences, …</w:t>
      </w:r>
    </w:p>
    <w:p w14:paraId="4526070F" w14:textId="1EFEA7D1" w:rsidR="007D2225" w:rsidRPr="00567A37" w:rsidRDefault="00607F56" w:rsidP="00BA1B5A">
      <w:pPr>
        <w:pStyle w:val="Sansinterligne"/>
        <w:numPr>
          <w:ilvl w:val="1"/>
          <w:numId w:val="7"/>
        </w:numPr>
        <w:jc w:val="both"/>
        <w:rPr>
          <w:rFonts w:ascii="Aptos" w:hAnsi="Aptos" w:cs="Arial"/>
          <w:sz w:val="20"/>
        </w:rPr>
      </w:pPr>
      <w:r>
        <w:rPr>
          <w:rFonts w:ascii="Aptos" w:hAnsi="Aptos" w:cs="Arial"/>
          <w:sz w:val="20"/>
        </w:rPr>
        <w:t>Les a</w:t>
      </w:r>
      <w:r w:rsidR="007D2225" w:rsidRPr="00567A37">
        <w:rPr>
          <w:rFonts w:ascii="Aptos" w:hAnsi="Aptos" w:cs="Arial"/>
          <w:sz w:val="20"/>
        </w:rPr>
        <w:t>chats d’outils numériques pour les actes de télésanté (téléconsultations, télé-expertise et télésoin notamment) et pour les loisirs (tablette à domicile, objets connectés) en lien avec les programmes régionaux en vigueur ;</w:t>
      </w:r>
    </w:p>
    <w:p w14:paraId="059282F2" w14:textId="73D1E88D" w:rsidR="007D2225" w:rsidRPr="00567A37" w:rsidRDefault="00607F56" w:rsidP="00BA1B5A">
      <w:pPr>
        <w:pStyle w:val="Sansinterligne"/>
        <w:numPr>
          <w:ilvl w:val="1"/>
          <w:numId w:val="7"/>
        </w:numPr>
        <w:jc w:val="both"/>
        <w:rPr>
          <w:rFonts w:ascii="Aptos" w:hAnsi="Aptos" w:cs="Arial"/>
          <w:sz w:val="20"/>
        </w:rPr>
      </w:pPr>
      <w:r>
        <w:rPr>
          <w:rFonts w:ascii="Aptos" w:hAnsi="Aptos" w:cs="Arial"/>
          <w:sz w:val="20"/>
        </w:rPr>
        <w:t>Les c</w:t>
      </w:r>
      <w:r w:rsidR="007D2225" w:rsidRPr="00567A37">
        <w:rPr>
          <w:rFonts w:ascii="Aptos" w:hAnsi="Aptos" w:cs="Arial"/>
          <w:sz w:val="20"/>
        </w:rPr>
        <w:t>oûts d’ingénierie de projet : frais de formation d</w:t>
      </w:r>
      <w:r>
        <w:rPr>
          <w:rFonts w:ascii="Aptos" w:hAnsi="Aptos" w:cs="Arial"/>
          <w:sz w:val="20"/>
        </w:rPr>
        <w:t>es</w:t>
      </w:r>
      <w:r w:rsidR="007D2225" w:rsidRPr="00567A37">
        <w:rPr>
          <w:rFonts w:ascii="Aptos" w:hAnsi="Aptos" w:cs="Arial"/>
          <w:sz w:val="20"/>
        </w:rPr>
        <w:t xml:space="preserve"> personnel</w:t>
      </w:r>
      <w:r>
        <w:rPr>
          <w:rFonts w:ascii="Aptos" w:hAnsi="Aptos" w:cs="Arial"/>
          <w:sz w:val="20"/>
        </w:rPr>
        <w:t>s par exemple</w:t>
      </w:r>
      <w:r w:rsidR="007D2225" w:rsidRPr="00567A37">
        <w:rPr>
          <w:rFonts w:ascii="Aptos" w:hAnsi="Aptos" w:cs="Arial"/>
          <w:sz w:val="20"/>
        </w:rPr>
        <w:t xml:space="preserve">. </w:t>
      </w:r>
    </w:p>
    <w:p w14:paraId="10DA3F1C" w14:textId="54D94626" w:rsidR="0022186E" w:rsidRPr="00567A37" w:rsidRDefault="0022186E" w:rsidP="00BA1B5A">
      <w:pPr>
        <w:pStyle w:val="Sansinterligne"/>
        <w:jc w:val="both"/>
        <w:rPr>
          <w:rFonts w:ascii="Aptos" w:hAnsi="Aptos" w:cs="Arial"/>
          <w:sz w:val="20"/>
        </w:rPr>
      </w:pPr>
    </w:p>
    <w:p w14:paraId="15337802" w14:textId="56D36587" w:rsidR="008C3D65" w:rsidRDefault="0022186E" w:rsidP="00BA1B5A">
      <w:pPr>
        <w:pStyle w:val="Sansinterligne"/>
        <w:jc w:val="both"/>
        <w:rPr>
          <w:rFonts w:ascii="Aptos" w:hAnsi="Aptos" w:cs="Arial"/>
          <w:sz w:val="20"/>
        </w:rPr>
      </w:pPr>
      <w:r w:rsidRPr="00567A37">
        <w:rPr>
          <w:rFonts w:ascii="Aptos" w:hAnsi="Aptos" w:cs="Arial"/>
          <w:sz w:val="20"/>
        </w:rPr>
        <w:t>Dans l’hypothèse d’un portage par un service à domicile, le fonctionnement de centre de ressources territorial repose sur un conventionnement avec un EHPAD partenaire pour assurer les missio</w:t>
      </w:r>
      <w:r w:rsidR="007D2225" w:rsidRPr="00567A37">
        <w:rPr>
          <w:rFonts w:ascii="Aptos" w:hAnsi="Aptos" w:cs="Arial"/>
          <w:sz w:val="20"/>
        </w:rPr>
        <w:t>ns du volet 1 et pour organiser, dans le cadre du</w:t>
      </w:r>
      <w:r w:rsidR="00A16A31" w:rsidRPr="00567A37">
        <w:rPr>
          <w:rFonts w:ascii="Aptos" w:hAnsi="Aptos" w:cs="Arial"/>
          <w:sz w:val="20"/>
        </w:rPr>
        <w:t xml:space="preserve"> volet 2</w:t>
      </w:r>
      <w:r w:rsidR="007D2225" w:rsidRPr="00567A37">
        <w:rPr>
          <w:rFonts w:ascii="Aptos" w:hAnsi="Aptos" w:cs="Arial"/>
          <w:sz w:val="20"/>
        </w:rPr>
        <w:t>,</w:t>
      </w:r>
      <w:r w:rsidR="00A16A31" w:rsidRPr="00567A37">
        <w:rPr>
          <w:rFonts w:ascii="Aptos" w:hAnsi="Aptos" w:cs="Arial"/>
          <w:sz w:val="20"/>
        </w:rPr>
        <w:t xml:space="preserve"> </w:t>
      </w:r>
      <w:r w:rsidRPr="00567A37">
        <w:rPr>
          <w:rFonts w:ascii="Aptos" w:hAnsi="Aptos" w:cs="Arial"/>
          <w:sz w:val="20"/>
        </w:rPr>
        <w:t xml:space="preserve">la mise à disposition d’un temps de médecin qui assure une présence effective dans l’EHPAD (prioritairement un médecin coordonnateur ou à défaut un médecin intervenant dans l’EHPAD). Les prestations apportées par l’EHPAD y sont définies et facturées par l’EHPAD au service porteur </w:t>
      </w:r>
      <w:r w:rsidR="00607F56">
        <w:rPr>
          <w:rFonts w:ascii="Aptos" w:hAnsi="Aptos" w:cs="Arial"/>
          <w:sz w:val="20"/>
        </w:rPr>
        <w:t>du</w:t>
      </w:r>
      <w:r w:rsidRPr="00567A37">
        <w:rPr>
          <w:rFonts w:ascii="Aptos" w:hAnsi="Aptos" w:cs="Arial"/>
          <w:sz w:val="20"/>
        </w:rPr>
        <w:t xml:space="preserve"> </w:t>
      </w:r>
      <w:r w:rsidR="001F05CF" w:rsidRPr="00567A37">
        <w:rPr>
          <w:rFonts w:ascii="Aptos" w:hAnsi="Aptos" w:cs="Arial"/>
          <w:sz w:val="20"/>
        </w:rPr>
        <w:t>CRT</w:t>
      </w:r>
      <w:r w:rsidRPr="00567A37">
        <w:rPr>
          <w:rFonts w:ascii="Aptos" w:hAnsi="Aptos" w:cs="Arial"/>
          <w:sz w:val="20"/>
        </w:rPr>
        <w:t xml:space="preserve">. </w:t>
      </w:r>
    </w:p>
    <w:p w14:paraId="62A242F4" w14:textId="77777777" w:rsidR="00607F56" w:rsidRPr="00567A37" w:rsidRDefault="00607F56" w:rsidP="00567A37">
      <w:pPr>
        <w:pStyle w:val="Sansinterligne"/>
        <w:jc w:val="both"/>
        <w:rPr>
          <w:rFonts w:ascii="Aptos" w:hAnsi="Aptos" w:cs="Arial"/>
          <w:sz w:val="20"/>
        </w:rPr>
      </w:pPr>
    </w:p>
    <w:p w14:paraId="4D819A5D" w14:textId="79B02A02" w:rsidR="007E13A1" w:rsidRDefault="004A4CB1" w:rsidP="00BA1B5A">
      <w:pPr>
        <w:pStyle w:val="Sansinterligne"/>
        <w:jc w:val="both"/>
        <w:rPr>
          <w:rFonts w:ascii="Aptos" w:hAnsi="Aptos" w:cs="Arial"/>
          <w:sz w:val="20"/>
        </w:rPr>
      </w:pPr>
      <w:r w:rsidRPr="00567A37">
        <w:rPr>
          <w:rFonts w:ascii="Aptos" w:hAnsi="Aptos" w:cs="Arial"/>
          <w:sz w:val="20"/>
        </w:rPr>
        <w:t>Cette dotation sera versée aux structures retenues, au titre d’un financement complémentaire de la dotation soins</w:t>
      </w:r>
      <w:r w:rsidR="001F05CF" w:rsidRPr="00567A37">
        <w:rPr>
          <w:rFonts w:ascii="Aptos" w:hAnsi="Aptos" w:cs="Arial"/>
          <w:sz w:val="20"/>
        </w:rPr>
        <w:t>,</w:t>
      </w:r>
      <w:r w:rsidRPr="00567A37">
        <w:rPr>
          <w:rFonts w:ascii="Aptos" w:hAnsi="Aptos" w:cs="Arial"/>
          <w:sz w:val="20"/>
        </w:rPr>
        <w:t xml:space="preserve"> s’il s’agit d’un EHPAD</w:t>
      </w:r>
      <w:r w:rsidR="00607F56">
        <w:rPr>
          <w:rFonts w:ascii="Aptos" w:hAnsi="Aptos" w:cs="Arial"/>
          <w:sz w:val="20"/>
        </w:rPr>
        <w:t>/SSIAD/SPASAD</w:t>
      </w:r>
      <w:r w:rsidRPr="00567A37">
        <w:rPr>
          <w:rFonts w:ascii="Aptos" w:hAnsi="Aptos" w:cs="Arial"/>
          <w:sz w:val="20"/>
        </w:rPr>
        <w:t xml:space="preserve">, dans le cadre de la dotation globale de soins. S’il s’agit d’un SAAD, la dotation sera versée à l’EHPAD partenaire au titre d’un financement complémentaire de la dotation soins, </w:t>
      </w:r>
      <w:r w:rsidR="001F05CF" w:rsidRPr="00567A37">
        <w:rPr>
          <w:rFonts w:ascii="Aptos" w:hAnsi="Aptos" w:cs="Arial"/>
          <w:sz w:val="20"/>
        </w:rPr>
        <w:t>qui se</w:t>
      </w:r>
      <w:r w:rsidRPr="00567A37">
        <w:rPr>
          <w:rFonts w:ascii="Aptos" w:hAnsi="Aptos" w:cs="Arial"/>
          <w:sz w:val="20"/>
        </w:rPr>
        <w:t>ra reversée par l’EHPAD au SAAD selon les modalités prévues par convention entre l’EHPAD et le SAAD.</w:t>
      </w:r>
    </w:p>
    <w:p w14:paraId="31B4BA75" w14:textId="77777777" w:rsidR="00607F56" w:rsidRPr="00567A37" w:rsidRDefault="00607F56" w:rsidP="00567A37">
      <w:pPr>
        <w:pStyle w:val="Sansinterligne"/>
        <w:jc w:val="both"/>
        <w:rPr>
          <w:rFonts w:ascii="Aptos" w:hAnsi="Aptos" w:cs="Arial"/>
          <w:sz w:val="20"/>
        </w:rPr>
      </w:pPr>
    </w:p>
    <w:p w14:paraId="33CB93C5" w14:textId="0FC8D099" w:rsidR="00A5248E" w:rsidRDefault="007D2225" w:rsidP="00BA1B5A">
      <w:pPr>
        <w:pStyle w:val="Sansinterligne"/>
        <w:jc w:val="both"/>
        <w:rPr>
          <w:rFonts w:ascii="Aptos" w:hAnsi="Aptos" w:cs="Arial"/>
          <w:sz w:val="20"/>
        </w:rPr>
      </w:pPr>
      <w:r w:rsidRPr="00567A37">
        <w:rPr>
          <w:rFonts w:ascii="Aptos" w:hAnsi="Aptos" w:cs="Arial"/>
          <w:b/>
          <w:sz w:val="20"/>
        </w:rPr>
        <w:t xml:space="preserve">Le financement de cette mission de centre de ressources territorial donne lieu à la rédaction </w:t>
      </w:r>
      <w:r w:rsidR="00071859" w:rsidRPr="00567A37">
        <w:rPr>
          <w:rFonts w:ascii="Aptos" w:hAnsi="Aptos" w:cs="Arial"/>
          <w:b/>
          <w:sz w:val="20"/>
        </w:rPr>
        <w:t>d’</w:t>
      </w:r>
      <w:r w:rsidR="005739E3" w:rsidRPr="00567A37">
        <w:rPr>
          <w:rFonts w:ascii="Aptos" w:hAnsi="Aptos" w:cs="Arial"/>
          <w:b/>
          <w:sz w:val="20"/>
        </w:rPr>
        <w:t>une convention d’objectifs et de moyens</w:t>
      </w:r>
      <w:r w:rsidR="00607F56">
        <w:rPr>
          <w:rFonts w:ascii="Aptos" w:hAnsi="Aptos" w:cs="Arial"/>
          <w:b/>
          <w:sz w:val="20"/>
        </w:rPr>
        <w:t xml:space="preserve"> </w:t>
      </w:r>
      <w:r w:rsidR="00607F56" w:rsidRPr="00567A37">
        <w:rPr>
          <w:rFonts w:ascii="Aptos" w:hAnsi="Aptos" w:cs="Arial"/>
          <w:bCs/>
          <w:sz w:val="20"/>
        </w:rPr>
        <w:t>qui devra notamment prévoir un</w:t>
      </w:r>
      <w:r w:rsidRPr="00567A37">
        <w:rPr>
          <w:rFonts w:ascii="Aptos" w:hAnsi="Aptos" w:cs="Arial"/>
          <w:sz w:val="20"/>
        </w:rPr>
        <w:t xml:space="preserve">e comptabilité analytique afin de retracer les dépenses spécifiques à la mission de centre de ressources territorial. Un suivi d’indicateurs d’activité </w:t>
      </w:r>
      <w:r w:rsidR="003E66AE" w:rsidRPr="00567A37">
        <w:rPr>
          <w:rFonts w:ascii="Aptos" w:hAnsi="Aptos" w:cs="Arial"/>
          <w:sz w:val="20"/>
        </w:rPr>
        <w:t>dédiés est également organisé</w:t>
      </w:r>
      <w:r w:rsidR="00EB7F4C" w:rsidRPr="00567A37">
        <w:rPr>
          <w:rFonts w:ascii="Aptos" w:hAnsi="Aptos" w:cs="Arial"/>
          <w:sz w:val="20"/>
        </w:rPr>
        <w:t xml:space="preserve"> et décrit </w:t>
      </w:r>
      <w:r w:rsidR="008B51C2" w:rsidRPr="00567A37">
        <w:rPr>
          <w:rFonts w:ascii="Aptos" w:hAnsi="Aptos" w:cs="Arial"/>
          <w:sz w:val="20"/>
        </w:rPr>
        <w:t>infra.</w:t>
      </w:r>
      <w:r w:rsidR="00EB7F4C" w:rsidRPr="00567A37">
        <w:rPr>
          <w:rFonts w:ascii="Aptos" w:hAnsi="Aptos" w:cs="Arial"/>
          <w:sz w:val="20"/>
        </w:rPr>
        <w:t xml:space="preserve"> </w:t>
      </w:r>
      <w:r w:rsidR="00A5248E" w:rsidRPr="00567A37">
        <w:rPr>
          <w:rFonts w:ascii="Aptos" w:hAnsi="Aptos" w:cs="Arial"/>
          <w:sz w:val="20"/>
        </w:rPr>
        <w:t xml:space="preserve"> </w:t>
      </w:r>
    </w:p>
    <w:p w14:paraId="1F47A253" w14:textId="77777777" w:rsidR="00607F56" w:rsidRDefault="00607F56" w:rsidP="00BA1B5A">
      <w:pPr>
        <w:pStyle w:val="Sansinterligne"/>
        <w:jc w:val="both"/>
        <w:rPr>
          <w:rFonts w:ascii="Aptos" w:hAnsi="Aptos" w:cs="Arial"/>
          <w:sz w:val="20"/>
        </w:rPr>
      </w:pPr>
    </w:p>
    <w:p w14:paraId="04722517" w14:textId="16B06DFA" w:rsidR="00851DE0" w:rsidRPr="00567A37" w:rsidRDefault="00851DE0" w:rsidP="00567A37">
      <w:pPr>
        <w:pStyle w:val="Sansinterligne"/>
        <w:jc w:val="both"/>
        <w:rPr>
          <w:rFonts w:ascii="Aptos" w:hAnsi="Aptos" w:cs="Arial"/>
          <w:b/>
          <w:bCs/>
          <w:sz w:val="20"/>
        </w:rPr>
      </w:pPr>
      <w:r w:rsidRPr="00567A37">
        <w:rPr>
          <w:rFonts w:ascii="Aptos" w:hAnsi="Aptos" w:cs="Arial"/>
          <w:b/>
          <w:bCs/>
          <w:sz w:val="20"/>
        </w:rPr>
        <w:t xml:space="preserve">L’ARS Grand Est sera vigilante quant aux dépenses qui bénéficieront à la fois au CRT et à l’EHPAD, en particulier sur le volet 1 et sur le volet des ressources humaines. Elle veillera </w:t>
      </w:r>
      <w:r w:rsidRPr="00851DE0">
        <w:rPr>
          <w:rFonts w:ascii="Aptos" w:hAnsi="Aptos" w:cs="Arial"/>
          <w:b/>
          <w:bCs/>
          <w:sz w:val="20"/>
        </w:rPr>
        <w:t xml:space="preserve">à ce que la dotation du CRT ne vienne pas </w:t>
      </w:r>
      <w:r w:rsidR="00156892">
        <w:rPr>
          <w:rFonts w:ascii="Aptos" w:hAnsi="Aptos" w:cs="Arial"/>
          <w:b/>
          <w:bCs/>
          <w:sz w:val="20"/>
        </w:rPr>
        <w:t>couvrir</w:t>
      </w:r>
      <w:r w:rsidRPr="00851DE0">
        <w:rPr>
          <w:rFonts w:ascii="Aptos" w:hAnsi="Aptos" w:cs="Arial"/>
          <w:b/>
          <w:bCs/>
          <w:sz w:val="20"/>
        </w:rPr>
        <w:t xml:space="preserve"> des dépenses que l’EHPAD ne pourrait honorer </w:t>
      </w:r>
      <w:r w:rsidRPr="00567A37">
        <w:rPr>
          <w:rFonts w:ascii="Aptos" w:hAnsi="Aptos" w:cs="Arial"/>
          <w:b/>
          <w:bCs/>
          <w:sz w:val="20"/>
        </w:rPr>
        <w:t>du fait d’une situation financière dégradée.</w:t>
      </w:r>
    </w:p>
    <w:p w14:paraId="3738B5C7" w14:textId="77777777" w:rsidR="008B51C2" w:rsidRDefault="008B51C2" w:rsidP="00BA1B5A">
      <w:pPr>
        <w:pStyle w:val="Sansinterligne"/>
        <w:jc w:val="both"/>
        <w:rPr>
          <w:rFonts w:ascii="Aptos" w:hAnsi="Aptos" w:cs="Arial"/>
          <w:sz w:val="20"/>
        </w:rPr>
      </w:pPr>
    </w:p>
    <w:p w14:paraId="52259D10" w14:textId="77777777" w:rsidR="00851DE0" w:rsidRPr="00567A37" w:rsidRDefault="00851DE0" w:rsidP="00567A37">
      <w:pPr>
        <w:pStyle w:val="Sansinterligne"/>
        <w:jc w:val="both"/>
        <w:rPr>
          <w:rFonts w:ascii="Aptos" w:hAnsi="Aptos" w:cs="Arial"/>
          <w:sz w:val="20"/>
        </w:rPr>
      </w:pPr>
    </w:p>
    <w:p w14:paraId="3DFB8EA0" w14:textId="0E4DCA4D" w:rsidR="008C3D65" w:rsidRPr="00567A37" w:rsidRDefault="001150AA" w:rsidP="00567A37">
      <w:pPr>
        <w:pStyle w:val="Titre2"/>
        <w:numPr>
          <w:ilvl w:val="0"/>
          <w:numId w:val="33"/>
        </w:numPr>
        <w:spacing w:line="240" w:lineRule="auto"/>
        <w:jc w:val="both"/>
        <w:rPr>
          <w:rFonts w:ascii="Aptos" w:hAnsi="Aptos" w:cs="Arial"/>
          <w:sz w:val="28"/>
          <w:szCs w:val="28"/>
          <w:u w:val="none"/>
        </w:rPr>
      </w:pPr>
      <w:bookmarkStart w:id="20" w:name="_Toc211852095"/>
      <w:r w:rsidRPr="00567A37">
        <w:rPr>
          <w:rFonts w:ascii="Aptos" w:hAnsi="Aptos" w:cs="Arial"/>
          <w:sz w:val="28"/>
          <w:szCs w:val="28"/>
          <w:u w:val="none"/>
        </w:rPr>
        <w:t>S</w:t>
      </w:r>
      <w:r w:rsidR="00156892">
        <w:rPr>
          <w:rFonts w:ascii="Aptos" w:hAnsi="Aptos" w:cs="Arial"/>
          <w:sz w:val="28"/>
          <w:szCs w:val="28"/>
          <w:u w:val="none"/>
        </w:rPr>
        <w:t>uivi de la montée en charge et de l’activité du CRT</w:t>
      </w:r>
      <w:bookmarkEnd w:id="20"/>
    </w:p>
    <w:p w14:paraId="3319B113" w14:textId="77777777" w:rsidR="008E5CA3" w:rsidRDefault="008E5CA3" w:rsidP="008E5CA3">
      <w:pPr>
        <w:spacing w:after="0" w:line="240" w:lineRule="auto"/>
        <w:jc w:val="both"/>
        <w:rPr>
          <w:rFonts w:ascii="Aptos" w:hAnsi="Aptos" w:cs="Arial"/>
          <w:sz w:val="20"/>
          <w:szCs w:val="24"/>
        </w:rPr>
      </w:pPr>
    </w:p>
    <w:p w14:paraId="1D4B20BC" w14:textId="41B940B7" w:rsidR="003B09D2" w:rsidRPr="00567A37" w:rsidRDefault="007919DD" w:rsidP="00567A37">
      <w:pPr>
        <w:spacing w:after="0" w:line="240" w:lineRule="auto"/>
        <w:jc w:val="both"/>
        <w:rPr>
          <w:rFonts w:ascii="Aptos" w:hAnsi="Aptos" w:cs="Arial"/>
          <w:sz w:val="20"/>
          <w:szCs w:val="24"/>
        </w:rPr>
      </w:pPr>
      <w:r w:rsidRPr="00567A37">
        <w:rPr>
          <w:rFonts w:ascii="Aptos" w:hAnsi="Aptos" w:cs="Arial"/>
          <w:sz w:val="20"/>
          <w:szCs w:val="24"/>
        </w:rPr>
        <w:t xml:space="preserve">Les indicateurs socles retenus au niveau national pour le suivi du déploiement </w:t>
      </w:r>
      <w:r w:rsidR="008E5CA3">
        <w:rPr>
          <w:rFonts w:ascii="Aptos" w:hAnsi="Aptos" w:cs="Arial"/>
          <w:sz w:val="20"/>
          <w:szCs w:val="24"/>
        </w:rPr>
        <w:t>des</w:t>
      </w:r>
      <w:r w:rsidRPr="00567A37">
        <w:rPr>
          <w:rFonts w:ascii="Aptos" w:hAnsi="Aptos" w:cs="Arial"/>
          <w:sz w:val="20"/>
          <w:szCs w:val="24"/>
        </w:rPr>
        <w:t xml:space="preserve"> centre</w:t>
      </w:r>
      <w:r w:rsidR="008E5CA3">
        <w:rPr>
          <w:rFonts w:ascii="Aptos" w:hAnsi="Aptos" w:cs="Arial"/>
          <w:sz w:val="20"/>
          <w:szCs w:val="24"/>
        </w:rPr>
        <w:t>s</w:t>
      </w:r>
      <w:r w:rsidRPr="00567A37">
        <w:rPr>
          <w:rFonts w:ascii="Aptos" w:hAnsi="Aptos" w:cs="Arial"/>
          <w:sz w:val="20"/>
          <w:szCs w:val="24"/>
        </w:rPr>
        <w:t xml:space="preserve"> de ressources territoria</w:t>
      </w:r>
      <w:r w:rsidR="008E5CA3">
        <w:rPr>
          <w:rFonts w:ascii="Aptos" w:hAnsi="Aptos" w:cs="Arial"/>
          <w:sz w:val="20"/>
          <w:szCs w:val="24"/>
        </w:rPr>
        <w:t>ux</w:t>
      </w:r>
      <w:r w:rsidRPr="00567A37">
        <w:rPr>
          <w:rFonts w:ascii="Aptos" w:hAnsi="Aptos" w:cs="Arial"/>
          <w:sz w:val="20"/>
          <w:szCs w:val="24"/>
        </w:rPr>
        <w:t xml:space="preserve"> sont :</w:t>
      </w:r>
    </w:p>
    <w:p w14:paraId="249C85B0" w14:textId="7AF47169" w:rsidR="007919DD" w:rsidRPr="00567A37" w:rsidRDefault="003E66AE" w:rsidP="00567A37">
      <w:pPr>
        <w:pStyle w:val="Paragraphedeliste"/>
        <w:numPr>
          <w:ilvl w:val="0"/>
          <w:numId w:val="7"/>
        </w:numPr>
        <w:spacing w:after="0" w:line="240" w:lineRule="auto"/>
        <w:jc w:val="both"/>
        <w:rPr>
          <w:rFonts w:ascii="Aptos" w:hAnsi="Aptos" w:cs="Arial"/>
          <w:b w:val="0"/>
          <w:sz w:val="20"/>
          <w:szCs w:val="24"/>
          <w:u w:val="none"/>
        </w:rPr>
      </w:pPr>
      <w:r w:rsidRPr="00567A37">
        <w:rPr>
          <w:rFonts w:ascii="Aptos" w:hAnsi="Aptos" w:cs="Arial"/>
          <w:b w:val="0"/>
          <w:sz w:val="20"/>
          <w:szCs w:val="24"/>
          <w:u w:val="none"/>
        </w:rPr>
        <w:t>Le</w:t>
      </w:r>
      <w:r w:rsidR="00432887" w:rsidRPr="00567A37">
        <w:rPr>
          <w:rFonts w:ascii="Aptos" w:hAnsi="Aptos" w:cs="Arial"/>
          <w:b w:val="0"/>
          <w:sz w:val="20"/>
          <w:szCs w:val="24"/>
          <w:u w:val="none"/>
        </w:rPr>
        <w:t xml:space="preserve"> n</w:t>
      </w:r>
      <w:r w:rsidR="007919DD" w:rsidRPr="00567A37">
        <w:rPr>
          <w:rFonts w:ascii="Aptos" w:hAnsi="Aptos" w:cs="Arial"/>
          <w:b w:val="0"/>
          <w:sz w:val="20"/>
          <w:szCs w:val="24"/>
          <w:u w:val="none"/>
        </w:rPr>
        <w:t xml:space="preserve">ombre de </w:t>
      </w:r>
      <w:r w:rsidR="008E5CA3">
        <w:rPr>
          <w:rFonts w:ascii="Aptos" w:hAnsi="Aptos" w:cs="Arial"/>
          <w:b w:val="0"/>
          <w:sz w:val="20"/>
          <w:szCs w:val="24"/>
          <w:u w:val="none"/>
        </w:rPr>
        <w:t>CRT dont les nombres portés par un EHPAD et par un SAD</w:t>
      </w:r>
      <w:r w:rsidR="00432887" w:rsidRPr="00567A37">
        <w:rPr>
          <w:rFonts w:ascii="Aptos" w:hAnsi="Aptos" w:cs="Arial"/>
          <w:b w:val="0"/>
          <w:sz w:val="20"/>
          <w:szCs w:val="24"/>
          <w:u w:val="none"/>
        </w:rPr>
        <w:t> ;</w:t>
      </w:r>
    </w:p>
    <w:p w14:paraId="5FDA0EFA" w14:textId="7A3DE642" w:rsidR="007919DD" w:rsidRDefault="003E66AE" w:rsidP="00BA1B5A">
      <w:pPr>
        <w:pStyle w:val="Paragraphedeliste"/>
        <w:numPr>
          <w:ilvl w:val="0"/>
          <w:numId w:val="7"/>
        </w:numPr>
        <w:spacing w:after="0" w:line="240" w:lineRule="auto"/>
        <w:rPr>
          <w:rFonts w:ascii="Aptos" w:hAnsi="Aptos" w:cs="Arial"/>
          <w:b w:val="0"/>
          <w:sz w:val="20"/>
          <w:szCs w:val="24"/>
          <w:u w:val="none"/>
        </w:rPr>
      </w:pPr>
      <w:r w:rsidRPr="00567A37">
        <w:rPr>
          <w:rFonts w:ascii="Aptos" w:hAnsi="Aptos" w:cs="Arial"/>
          <w:b w:val="0"/>
          <w:sz w:val="20"/>
          <w:szCs w:val="24"/>
          <w:u w:val="none"/>
        </w:rPr>
        <w:t>Le</w:t>
      </w:r>
      <w:r w:rsidR="00432887" w:rsidRPr="00567A37">
        <w:rPr>
          <w:rFonts w:ascii="Aptos" w:hAnsi="Aptos" w:cs="Arial"/>
          <w:b w:val="0"/>
          <w:sz w:val="20"/>
          <w:szCs w:val="24"/>
          <w:u w:val="none"/>
        </w:rPr>
        <w:t xml:space="preserve"> n</w:t>
      </w:r>
      <w:r w:rsidR="007919DD" w:rsidRPr="00567A37">
        <w:rPr>
          <w:rFonts w:ascii="Aptos" w:hAnsi="Aptos" w:cs="Arial"/>
          <w:b w:val="0"/>
          <w:sz w:val="20"/>
          <w:szCs w:val="24"/>
          <w:u w:val="none"/>
        </w:rPr>
        <w:t>ombre de conventions passées avec d’autres acteurs de la filière</w:t>
      </w:r>
      <w:r w:rsidR="00432887" w:rsidRPr="00567A37">
        <w:rPr>
          <w:rFonts w:ascii="Aptos" w:hAnsi="Aptos" w:cs="Arial"/>
          <w:b w:val="0"/>
          <w:sz w:val="20"/>
          <w:szCs w:val="24"/>
          <w:u w:val="none"/>
        </w:rPr>
        <w:t>.</w:t>
      </w:r>
    </w:p>
    <w:p w14:paraId="224F66EC" w14:textId="77777777" w:rsidR="00156892" w:rsidRPr="00567A37" w:rsidRDefault="00156892" w:rsidP="00567A37">
      <w:pPr>
        <w:spacing w:after="0" w:line="240" w:lineRule="auto"/>
        <w:ind w:left="360"/>
        <w:rPr>
          <w:rFonts w:ascii="Aptos" w:hAnsi="Aptos" w:cs="Arial"/>
          <w:b/>
          <w:sz w:val="20"/>
          <w:szCs w:val="24"/>
        </w:rPr>
      </w:pPr>
    </w:p>
    <w:p w14:paraId="4D66428B" w14:textId="27D16DC2" w:rsidR="007919DD" w:rsidRPr="00567A37" w:rsidRDefault="008E5CA3" w:rsidP="00567A37">
      <w:pPr>
        <w:spacing w:after="0" w:line="240" w:lineRule="auto"/>
        <w:rPr>
          <w:rFonts w:ascii="Aptos" w:hAnsi="Aptos" w:cs="Arial"/>
          <w:sz w:val="20"/>
          <w:szCs w:val="24"/>
        </w:rPr>
      </w:pPr>
      <w:r>
        <w:rPr>
          <w:rFonts w:ascii="Aptos" w:hAnsi="Aptos" w:cs="Arial"/>
          <w:sz w:val="20"/>
          <w:szCs w:val="24"/>
        </w:rPr>
        <w:t>D’autres indicateurs seront à suivre :</w:t>
      </w:r>
    </w:p>
    <w:p w14:paraId="0E6CB6C2" w14:textId="4F0AE29C" w:rsidR="007919DD" w:rsidRPr="00567A37" w:rsidRDefault="003E66AE" w:rsidP="00567A37">
      <w:pPr>
        <w:pStyle w:val="Paragraphedeliste"/>
        <w:numPr>
          <w:ilvl w:val="0"/>
          <w:numId w:val="7"/>
        </w:numPr>
        <w:spacing w:after="0" w:line="240" w:lineRule="auto"/>
        <w:rPr>
          <w:rFonts w:ascii="Aptos" w:hAnsi="Aptos" w:cs="Arial"/>
          <w:b w:val="0"/>
          <w:sz w:val="20"/>
          <w:szCs w:val="24"/>
          <w:u w:val="none"/>
        </w:rPr>
      </w:pPr>
      <w:r w:rsidRPr="00567A37">
        <w:rPr>
          <w:rFonts w:ascii="Aptos" w:hAnsi="Aptos" w:cs="Arial"/>
          <w:b w:val="0"/>
          <w:sz w:val="20"/>
          <w:szCs w:val="24"/>
          <w:u w:val="none"/>
        </w:rPr>
        <w:t>Le</w:t>
      </w:r>
      <w:r w:rsidR="00432887" w:rsidRPr="00567A37">
        <w:rPr>
          <w:rFonts w:ascii="Aptos" w:hAnsi="Aptos" w:cs="Arial"/>
          <w:b w:val="0"/>
          <w:sz w:val="20"/>
          <w:szCs w:val="24"/>
          <w:u w:val="none"/>
        </w:rPr>
        <w:t xml:space="preserve"> n</w:t>
      </w:r>
      <w:r w:rsidR="007919DD" w:rsidRPr="00567A37">
        <w:rPr>
          <w:rFonts w:ascii="Aptos" w:hAnsi="Aptos" w:cs="Arial"/>
          <w:b w:val="0"/>
          <w:sz w:val="20"/>
          <w:szCs w:val="24"/>
          <w:u w:val="none"/>
        </w:rPr>
        <w:t>ombre de personnes bénéficiant à la fois de</w:t>
      </w:r>
      <w:r w:rsidR="008E5CA3">
        <w:rPr>
          <w:rFonts w:ascii="Aptos" w:hAnsi="Aptos" w:cs="Arial"/>
          <w:b w:val="0"/>
          <w:sz w:val="20"/>
          <w:szCs w:val="24"/>
          <w:u w:val="none"/>
        </w:rPr>
        <w:t>s</w:t>
      </w:r>
      <w:r w:rsidR="007919DD" w:rsidRPr="00567A37">
        <w:rPr>
          <w:rFonts w:ascii="Aptos" w:hAnsi="Aptos" w:cs="Arial"/>
          <w:b w:val="0"/>
          <w:sz w:val="20"/>
          <w:szCs w:val="24"/>
          <w:u w:val="none"/>
        </w:rPr>
        <w:t xml:space="preserve"> prestations du volet 1 et du volet 2</w:t>
      </w:r>
      <w:r w:rsidR="00432887" w:rsidRPr="00567A37">
        <w:rPr>
          <w:rFonts w:ascii="Aptos" w:hAnsi="Aptos" w:cs="Arial"/>
          <w:b w:val="0"/>
          <w:sz w:val="20"/>
          <w:szCs w:val="24"/>
          <w:u w:val="none"/>
        </w:rPr>
        <w:t> ;</w:t>
      </w:r>
    </w:p>
    <w:p w14:paraId="6731C2A9" w14:textId="076A0ECD" w:rsidR="007919DD" w:rsidRPr="00567A37" w:rsidRDefault="003E66AE" w:rsidP="00567A37">
      <w:pPr>
        <w:pStyle w:val="Paragraphedeliste"/>
        <w:numPr>
          <w:ilvl w:val="0"/>
          <w:numId w:val="7"/>
        </w:numPr>
        <w:spacing w:after="0" w:line="240" w:lineRule="auto"/>
        <w:rPr>
          <w:rFonts w:ascii="Aptos" w:hAnsi="Aptos" w:cs="Arial"/>
          <w:b w:val="0"/>
          <w:sz w:val="20"/>
          <w:szCs w:val="24"/>
          <w:u w:val="none"/>
        </w:rPr>
      </w:pPr>
      <w:r w:rsidRPr="00567A37">
        <w:rPr>
          <w:rFonts w:ascii="Aptos" w:hAnsi="Aptos" w:cs="Arial"/>
          <w:b w:val="0"/>
          <w:sz w:val="20"/>
          <w:szCs w:val="24"/>
          <w:u w:val="none"/>
        </w:rPr>
        <w:t>La</w:t>
      </w:r>
      <w:r w:rsidR="00432887" w:rsidRPr="00567A37">
        <w:rPr>
          <w:rFonts w:ascii="Aptos" w:hAnsi="Aptos" w:cs="Arial"/>
          <w:b w:val="0"/>
          <w:sz w:val="20"/>
          <w:szCs w:val="24"/>
          <w:u w:val="none"/>
        </w:rPr>
        <w:t xml:space="preserve"> c</w:t>
      </w:r>
      <w:r w:rsidR="007919DD" w:rsidRPr="00567A37">
        <w:rPr>
          <w:rFonts w:ascii="Aptos" w:hAnsi="Aptos" w:cs="Arial"/>
          <w:b w:val="0"/>
          <w:sz w:val="20"/>
          <w:szCs w:val="24"/>
          <w:u w:val="none"/>
        </w:rPr>
        <w:t>omposition de l’équipe</w:t>
      </w:r>
      <w:r w:rsidR="008E5CA3">
        <w:rPr>
          <w:rFonts w:ascii="Aptos" w:hAnsi="Aptos" w:cs="Arial"/>
          <w:b w:val="0"/>
          <w:sz w:val="20"/>
          <w:szCs w:val="24"/>
          <w:u w:val="none"/>
        </w:rPr>
        <w:t xml:space="preserve"> (nombre d’ETP et qualités)</w:t>
      </w:r>
      <w:r w:rsidR="007919DD" w:rsidRPr="00567A37">
        <w:rPr>
          <w:rFonts w:ascii="Aptos" w:hAnsi="Aptos" w:cs="Arial"/>
          <w:b w:val="0"/>
          <w:sz w:val="20"/>
          <w:szCs w:val="24"/>
          <w:u w:val="none"/>
        </w:rPr>
        <w:t xml:space="preserve"> du centre de ressource territorial</w:t>
      </w:r>
      <w:r w:rsidR="00432887" w:rsidRPr="00567A37">
        <w:rPr>
          <w:rFonts w:ascii="Aptos" w:hAnsi="Aptos" w:cs="Arial"/>
          <w:b w:val="0"/>
          <w:sz w:val="20"/>
          <w:szCs w:val="24"/>
          <w:u w:val="none"/>
        </w:rPr>
        <w:t> ;</w:t>
      </w:r>
    </w:p>
    <w:p w14:paraId="702F449A" w14:textId="286C7788" w:rsidR="00AB15D4" w:rsidRPr="00567A37" w:rsidRDefault="003E66AE" w:rsidP="00567A37">
      <w:pPr>
        <w:pStyle w:val="Paragraphedeliste"/>
        <w:numPr>
          <w:ilvl w:val="0"/>
          <w:numId w:val="7"/>
        </w:numPr>
        <w:spacing w:after="0" w:line="240" w:lineRule="auto"/>
        <w:rPr>
          <w:rFonts w:ascii="Aptos" w:hAnsi="Aptos" w:cs="Arial"/>
          <w:b w:val="0"/>
          <w:sz w:val="20"/>
          <w:szCs w:val="24"/>
          <w:u w:val="none"/>
        </w:rPr>
      </w:pPr>
      <w:r w:rsidRPr="00567A37">
        <w:rPr>
          <w:rFonts w:ascii="Aptos" w:hAnsi="Aptos" w:cs="Arial"/>
          <w:b w:val="0"/>
          <w:sz w:val="20"/>
          <w:szCs w:val="24"/>
          <w:u w:val="none"/>
        </w:rPr>
        <w:t>La</w:t>
      </w:r>
      <w:r w:rsidR="00432887" w:rsidRPr="00567A37">
        <w:rPr>
          <w:rFonts w:ascii="Aptos" w:hAnsi="Aptos" w:cs="Arial"/>
          <w:b w:val="0"/>
          <w:sz w:val="20"/>
          <w:szCs w:val="24"/>
          <w:u w:val="none"/>
        </w:rPr>
        <w:t xml:space="preserve"> l</w:t>
      </w:r>
      <w:r w:rsidR="007919DD" w:rsidRPr="00567A37">
        <w:rPr>
          <w:rFonts w:ascii="Aptos" w:hAnsi="Aptos" w:cs="Arial"/>
          <w:b w:val="0"/>
          <w:sz w:val="20"/>
          <w:szCs w:val="24"/>
          <w:u w:val="none"/>
        </w:rPr>
        <w:t>iste des partenaires du centre de ressources territorial et gouvernances mises en place</w:t>
      </w:r>
    </w:p>
    <w:tbl>
      <w:tblPr>
        <w:tblStyle w:val="TableauGrille2-Accentuation1"/>
        <w:tblW w:w="9498" w:type="dxa"/>
        <w:jc w:val="center"/>
        <w:tblLook w:val="04A0" w:firstRow="1" w:lastRow="0" w:firstColumn="1" w:lastColumn="0" w:noHBand="0" w:noVBand="1"/>
      </w:tblPr>
      <w:tblGrid>
        <w:gridCol w:w="284"/>
        <w:gridCol w:w="4531"/>
        <w:gridCol w:w="4683"/>
      </w:tblGrid>
      <w:tr w:rsidR="003A1EFB" w:rsidRPr="00F200E3" w14:paraId="1A5D6E1D" w14:textId="77777777" w:rsidTr="00201A0C">
        <w:trPr>
          <w:gridBefore w:val="1"/>
          <w:cnfStyle w:val="100000000000" w:firstRow="1" w:lastRow="0" w:firstColumn="0" w:lastColumn="0" w:oddVBand="0" w:evenVBand="0" w:oddHBand="0" w:evenHBand="0" w:firstRowFirstColumn="0" w:firstRowLastColumn="0" w:lastRowFirstColumn="0" w:lastRowLastColumn="0"/>
          <w:wBefore w:w="284" w:type="dxa"/>
          <w:jc w:val="center"/>
        </w:trPr>
        <w:tc>
          <w:tcPr>
            <w:cnfStyle w:val="001000000000" w:firstRow="0" w:lastRow="0" w:firstColumn="1" w:lastColumn="0" w:oddVBand="0" w:evenVBand="0" w:oddHBand="0" w:evenHBand="0" w:firstRowFirstColumn="0" w:firstRowLastColumn="0" w:lastRowFirstColumn="0" w:lastRowLastColumn="0"/>
            <w:tcW w:w="4531" w:type="dxa"/>
          </w:tcPr>
          <w:p w14:paraId="2534A98A" w14:textId="08F0FAF1" w:rsidR="003A1EFB" w:rsidRPr="00567A37" w:rsidRDefault="003A1EFB" w:rsidP="00BA1B5A">
            <w:pPr>
              <w:jc w:val="both"/>
              <w:rPr>
                <w:rFonts w:ascii="Aptos" w:hAnsi="Aptos" w:cs="Arial"/>
                <w:sz w:val="20"/>
                <w:szCs w:val="20"/>
              </w:rPr>
            </w:pPr>
            <w:r w:rsidRPr="00567A37">
              <w:rPr>
                <w:rFonts w:ascii="Aptos" w:hAnsi="Aptos" w:cs="Arial"/>
                <w:sz w:val="20"/>
                <w:szCs w:val="20"/>
              </w:rPr>
              <w:t>Volet 1</w:t>
            </w:r>
          </w:p>
        </w:tc>
        <w:tc>
          <w:tcPr>
            <w:tcW w:w="4683" w:type="dxa"/>
          </w:tcPr>
          <w:p w14:paraId="7058D12C" w14:textId="18B32606" w:rsidR="003A1EFB" w:rsidRPr="00567A37" w:rsidRDefault="003A1EFB" w:rsidP="00BA1B5A">
            <w:pPr>
              <w:jc w:val="both"/>
              <w:cnfStyle w:val="100000000000" w:firstRow="1" w:lastRow="0" w:firstColumn="0" w:lastColumn="0" w:oddVBand="0" w:evenVBand="0" w:oddHBand="0" w:evenHBand="0" w:firstRowFirstColumn="0" w:firstRowLastColumn="0" w:lastRowFirstColumn="0" w:lastRowLastColumn="0"/>
              <w:rPr>
                <w:rFonts w:ascii="Aptos" w:hAnsi="Aptos" w:cs="Arial"/>
                <w:sz w:val="20"/>
                <w:szCs w:val="20"/>
              </w:rPr>
            </w:pPr>
            <w:r w:rsidRPr="00567A37">
              <w:rPr>
                <w:rFonts w:ascii="Aptos" w:hAnsi="Aptos" w:cs="Arial"/>
                <w:sz w:val="20"/>
                <w:szCs w:val="20"/>
              </w:rPr>
              <w:t>Volet 2</w:t>
            </w:r>
          </w:p>
        </w:tc>
      </w:tr>
      <w:tr w:rsidR="00A17BC8" w:rsidRPr="00F200E3" w14:paraId="26519266" w14:textId="77777777" w:rsidTr="00201A0C">
        <w:trPr>
          <w:gridBefore w:val="1"/>
          <w:cnfStyle w:val="000000100000" w:firstRow="0" w:lastRow="0" w:firstColumn="0" w:lastColumn="0" w:oddVBand="0" w:evenVBand="0" w:oddHBand="1" w:evenHBand="0" w:firstRowFirstColumn="0" w:firstRowLastColumn="0" w:lastRowFirstColumn="0" w:lastRowLastColumn="0"/>
          <w:wBefore w:w="284" w:type="dxa"/>
          <w:jc w:val="center"/>
        </w:trPr>
        <w:tc>
          <w:tcPr>
            <w:cnfStyle w:val="001000000000" w:firstRow="0" w:lastRow="0" w:firstColumn="1" w:lastColumn="0" w:oddVBand="0" w:evenVBand="0" w:oddHBand="0" w:evenHBand="0" w:firstRowFirstColumn="0" w:firstRowLastColumn="0" w:lastRowFirstColumn="0" w:lastRowLastColumn="0"/>
            <w:tcW w:w="4531" w:type="dxa"/>
          </w:tcPr>
          <w:p w14:paraId="64DA49B2" w14:textId="77777777" w:rsidR="00A17BC8" w:rsidRPr="00567A37" w:rsidRDefault="00A17BC8" w:rsidP="00BA1B5A">
            <w:pPr>
              <w:jc w:val="both"/>
              <w:rPr>
                <w:rFonts w:ascii="Aptos" w:hAnsi="Aptos" w:cs="Arial"/>
                <w:sz w:val="20"/>
                <w:szCs w:val="20"/>
              </w:rPr>
            </w:pPr>
          </w:p>
        </w:tc>
        <w:tc>
          <w:tcPr>
            <w:tcW w:w="4683" w:type="dxa"/>
          </w:tcPr>
          <w:p w14:paraId="254A1698" w14:textId="77777777" w:rsidR="00A17BC8" w:rsidRPr="00567A37" w:rsidRDefault="00A17BC8" w:rsidP="00BA1B5A">
            <w:pPr>
              <w:jc w:val="both"/>
              <w:cnfStyle w:val="000000100000" w:firstRow="0" w:lastRow="0" w:firstColumn="0" w:lastColumn="0" w:oddVBand="0" w:evenVBand="0" w:oddHBand="1" w:evenHBand="0" w:firstRowFirstColumn="0" w:firstRowLastColumn="0" w:lastRowFirstColumn="0" w:lastRowLastColumn="0"/>
              <w:rPr>
                <w:rFonts w:ascii="Aptos" w:hAnsi="Aptos" w:cs="Arial"/>
                <w:sz w:val="20"/>
                <w:szCs w:val="20"/>
              </w:rPr>
            </w:pPr>
          </w:p>
        </w:tc>
      </w:tr>
      <w:tr w:rsidR="003A1EFB" w:rsidRPr="00F200E3" w14:paraId="1E64C83F" w14:textId="77777777" w:rsidTr="00201A0C">
        <w:trPr>
          <w:jc w:val="center"/>
        </w:trPr>
        <w:tc>
          <w:tcPr>
            <w:cnfStyle w:val="001000000000" w:firstRow="0" w:lastRow="0" w:firstColumn="1" w:lastColumn="0" w:oddVBand="0" w:evenVBand="0" w:oddHBand="0" w:evenHBand="0" w:firstRowFirstColumn="0" w:firstRowLastColumn="0" w:lastRowFirstColumn="0" w:lastRowLastColumn="0"/>
            <w:tcW w:w="4815" w:type="dxa"/>
            <w:gridSpan w:val="2"/>
          </w:tcPr>
          <w:p w14:paraId="5AC5DF53" w14:textId="77777777" w:rsidR="003A1EFB" w:rsidRPr="00567A37" w:rsidRDefault="003A1EFB" w:rsidP="00BA1B5A">
            <w:pPr>
              <w:jc w:val="both"/>
              <w:rPr>
                <w:rFonts w:ascii="Aptos" w:hAnsi="Aptos" w:cs="Arial"/>
                <w:b w:val="0"/>
                <w:sz w:val="20"/>
                <w:szCs w:val="20"/>
              </w:rPr>
            </w:pPr>
            <w:r w:rsidRPr="00567A37">
              <w:rPr>
                <w:rFonts w:ascii="Aptos" w:hAnsi="Aptos" w:cs="Arial"/>
                <w:sz w:val="20"/>
                <w:szCs w:val="20"/>
              </w:rPr>
              <w:t>Indicateurs quantitatifs :</w:t>
            </w:r>
          </w:p>
          <w:p w14:paraId="4EAC7E5F" w14:textId="64325DE4" w:rsidR="003A1EFB" w:rsidRPr="00567A37" w:rsidRDefault="003A1EFB" w:rsidP="00BA1B5A">
            <w:pPr>
              <w:jc w:val="both"/>
              <w:rPr>
                <w:rFonts w:ascii="Aptos" w:hAnsi="Aptos" w:cs="Arial"/>
                <w:sz w:val="20"/>
                <w:szCs w:val="20"/>
              </w:rPr>
            </w:pPr>
            <w:r w:rsidRPr="00567A37">
              <w:rPr>
                <w:rFonts w:ascii="Aptos" w:hAnsi="Aptos" w:cs="Arial"/>
                <w:sz w:val="20"/>
                <w:szCs w:val="20"/>
              </w:rPr>
              <w:t xml:space="preserve">S’agissant </w:t>
            </w:r>
            <w:r w:rsidR="008E5CA3">
              <w:rPr>
                <w:rFonts w:ascii="Aptos" w:hAnsi="Aptos" w:cs="Arial"/>
                <w:sz w:val="20"/>
                <w:szCs w:val="20"/>
              </w:rPr>
              <w:t>de l’impact</w:t>
            </w:r>
            <w:r w:rsidRPr="00567A37">
              <w:rPr>
                <w:rFonts w:ascii="Aptos" w:hAnsi="Aptos" w:cs="Arial"/>
                <w:sz w:val="20"/>
                <w:szCs w:val="20"/>
              </w:rPr>
              <w:t xml:space="preserve"> sur les personnes âgées du territoire ne bénéficiant pas de la prestation hébergement et</w:t>
            </w:r>
            <w:r w:rsidR="008E5CA3">
              <w:rPr>
                <w:rFonts w:ascii="Aptos" w:hAnsi="Aptos" w:cs="Arial"/>
                <w:sz w:val="20"/>
                <w:szCs w:val="20"/>
              </w:rPr>
              <w:t xml:space="preserve"> de</w:t>
            </w:r>
            <w:r w:rsidRPr="00567A37">
              <w:rPr>
                <w:rFonts w:ascii="Aptos" w:hAnsi="Aptos" w:cs="Arial"/>
                <w:sz w:val="20"/>
                <w:szCs w:val="20"/>
              </w:rPr>
              <w:t xml:space="preserve"> leurs aidants :</w:t>
            </w:r>
          </w:p>
          <w:p w14:paraId="10B30F03" w14:textId="77777777"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Nombre de personnes âgées du territoire ayant bénéficié d’une prestation du volet 1 ;</w:t>
            </w:r>
          </w:p>
          <w:p w14:paraId="4F662A6E" w14:textId="77777777"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Nombre d’aidants ayant bénéficié d’une prestation du volet 1 ;</w:t>
            </w:r>
          </w:p>
          <w:p w14:paraId="64BDF00E" w14:textId="47589B59" w:rsidR="003A1EFB" w:rsidRPr="008E5CA3"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 xml:space="preserve">Nombre de prestations de télésanté réalisées par un professionnel de l’EHPAD (téléconsultations accompagnées, télé-expertises sollicitées, et le cas échéant, actes de </w:t>
            </w:r>
            <w:r w:rsidR="009D7301" w:rsidRPr="00567A37">
              <w:rPr>
                <w:rFonts w:ascii="Aptos" w:hAnsi="Aptos" w:cs="Arial"/>
                <w:sz w:val="20"/>
                <w:szCs w:val="20"/>
                <w:u w:val="none"/>
              </w:rPr>
              <w:t>télé soin</w:t>
            </w:r>
            <w:r w:rsidRPr="00567A37">
              <w:rPr>
                <w:rFonts w:ascii="Aptos" w:hAnsi="Aptos" w:cs="Arial"/>
                <w:sz w:val="20"/>
                <w:szCs w:val="20"/>
                <w:u w:val="none"/>
              </w:rPr>
              <w:t>).</w:t>
            </w:r>
          </w:p>
          <w:p w14:paraId="48B235B4" w14:textId="77777777" w:rsidR="008E5CA3" w:rsidRPr="00567A37" w:rsidRDefault="008E5CA3" w:rsidP="00567A37">
            <w:pPr>
              <w:ind w:left="360"/>
              <w:jc w:val="both"/>
              <w:rPr>
                <w:rFonts w:ascii="Aptos" w:hAnsi="Aptos" w:cs="Arial"/>
                <w:b w:val="0"/>
                <w:sz w:val="20"/>
                <w:szCs w:val="20"/>
              </w:rPr>
            </w:pPr>
          </w:p>
          <w:p w14:paraId="62E31477" w14:textId="77777777" w:rsidR="003A1EFB" w:rsidRPr="00567A37" w:rsidRDefault="003A1EFB" w:rsidP="00BA1B5A">
            <w:pPr>
              <w:jc w:val="both"/>
              <w:rPr>
                <w:rFonts w:ascii="Aptos" w:hAnsi="Aptos" w:cs="Arial"/>
                <w:sz w:val="20"/>
                <w:szCs w:val="20"/>
              </w:rPr>
            </w:pPr>
            <w:r w:rsidRPr="00567A37">
              <w:rPr>
                <w:rFonts w:ascii="Aptos" w:hAnsi="Aptos" w:cs="Arial"/>
                <w:sz w:val="20"/>
                <w:szCs w:val="20"/>
              </w:rPr>
              <w:t>Pour les professionnels intervenant auprès des personnes âgées :</w:t>
            </w:r>
          </w:p>
          <w:p w14:paraId="66C9192F" w14:textId="27BF3B8A"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Nombre d’actions améliorant les pratiques professionnelles dont actions de sensibilisation, partage de bonnes pratiques, … ;</w:t>
            </w:r>
          </w:p>
          <w:p w14:paraId="53F37AED" w14:textId="375C78E0" w:rsidR="003A1EFB" w:rsidRPr="00567A37" w:rsidRDefault="003A1EFB" w:rsidP="00567A37">
            <w:pPr>
              <w:pStyle w:val="Paragraphedeliste"/>
              <w:numPr>
                <w:ilvl w:val="0"/>
                <w:numId w:val="7"/>
              </w:numPr>
              <w:jc w:val="both"/>
              <w:rPr>
                <w:rFonts w:ascii="Aptos" w:hAnsi="Aptos" w:cs="Arial"/>
                <w:sz w:val="20"/>
                <w:szCs w:val="20"/>
              </w:rPr>
            </w:pPr>
            <w:r w:rsidRPr="00567A37">
              <w:rPr>
                <w:rFonts w:ascii="Aptos" w:hAnsi="Aptos" w:cs="Arial"/>
                <w:b/>
                <w:sz w:val="20"/>
                <w:szCs w:val="20"/>
              </w:rPr>
              <w:t>Nombre de professionnels ayant bénéficié d’une prestation du volet 1</w:t>
            </w:r>
            <w:r w:rsidR="008E5CA3" w:rsidRPr="008E5CA3">
              <w:rPr>
                <w:rFonts w:ascii="Aptos" w:hAnsi="Aptos" w:cs="Arial"/>
                <w:sz w:val="20"/>
                <w:szCs w:val="20"/>
                <w:u w:val="none"/>
              </w:rPr>
              <w:t xml:space="preserve">dont </w:t>
            </w:r>
            <w:r w:rsidRPr="00567A37">
              <w:rPr>
                <w:rFonts w:ascii="Aptos" w:hAnsi="Aptos" w:cs="Arial"/>
                <w:b/>
                <w:sz w:val="20"/>
                <w:szCs w:val="20"/>
                <w:u w:val="none"/>
              </w:rPr>
              <w:t>nombre de professionnels d’un service à domicile ou d’un autre EHPAD</w:t>
            </w:r>
          </w:p>
          <w:p w14:paraId="25AD4193" w14:textId="1A9E3E75" w:rsidR="003A1EFB" w:rsidRPr="00567A37" w:rsidRDefault="003A1EFB" w:rsidP="00BA1B5A">
            <w:pPr>
              <w:jc w:val="both"/>
              <w:rPr>
                <w:rFonts w:ascii="Aptos" w:hAnsi="Aptos" w:cs="Arial"/>
                <w:sz w:val="20"/>
                <w:szCs w:val="20"/>
              </w:rPr>
            </w:pPr>
          </w:p>
          <w:p w14:paraId="5C7C847D" w14:textId="77777777" w:rsidR="003A1EFB" w:rsidRPr="00567A37" w:rsidRDefault="003A1EFB" w:rsidP="00BA1B5A">
            <w:pPr>
              <w:jc w:val="both"/>
              <w:rPr>
                <w:rFonts w:ascii="Aptos" w:hAnsi="Aptos" w:cs="Arial"/>
                <w:b w:val="0"/>
                <w:sz w:val="20"/>
                <w:szCs w:val="20"/>
              </w:rPr>
            </w:pPr>
            <w:r w:rsidRPr="00567A37">
              <w:rPr>
                <w:rFonts w:ascii="Aptos" w:hAnsi="Aptos" w:cs="Arial"/>
                <w:sz w:val="20"/>
                <w:szCs w:val="20"/>
              </w:rPr>
              <w:t xml:space="preserve">Indicateurs qualitatifs : </w:t>
            </w:r>
          </w:p>
          <w:p w14:paraId="600D1075" w14:textId="4456F0D5"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 xml:space="preserve">Profil des bénéficiaires (GIR, lieu de vie, </w:t>
            </w:r>
            <w:r w:rsidR="009D7301" w:rsidRPr="00567A37">
              <w:rPr>
                <w:rFonts w:ascii="Aptos" w:hAnsi="Aptos" w:cs="Arial"/>
                <w:sz w:val="20"/>
                <w:szCs w:val="20"/>
                <w:u w:val="none"/>
              </w:rPr>
              <w:t>etc.</w:t>
            </w:r>
            <w:r w:rsidRPr="00567A37">
              <w:rPr>
                <w:rFonts w:ascii="Aptos" w:hAnsi="Aptos" w:cs="Arial"/>
                <w:sz w:val="20"/>
                <w:szCs w:val="20"/>
                <w:u w:val="none"/>
              </w:rPr>
              <w:t>)</w:t>
            </w:r>
          </w:p>
          <w:p w14:paraId="67E1D247" w14:textId="77777777"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Prestations proposées pour chacun des trois objectifs du volet 1</w:t>
            </w:r>
          </w:p>
          <w:p w14:paraId="64DEE8D5" w14:textId="22E8C0E3"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Modalités de prise en charge du coût de transport vers le lieu de réalisation du volet 1 par le CRT lorsqu’aucune autre solution de mobilité ne peut être mobilisée ;</w:t>
            </w:r>
          </w:p>
          <w:p w14:paraId="1CCA9358" w14:textId="77777777"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Satisfaction des personnes ayant bénéficié d’une prestation du volet 1 ;</w:t>
            </w:r>
          </w:p>
          <w:p w14:paraId="179BC539" w14:textId="6CB79D58" w:rsidR="003A1EFB" w:rsidRPr="00567A37" w:rsidRDefault="003A1EFB" w:rsidP="00BA1B5A">
            <w:pPr>
              <w:pStyle w:val="Paragraphedeliste"/>
              <w:numPr>
                <w:ilvl w:val="0"/>
                <w:numId w:val="7"/>
              </w:numPr>
              <w:jc w:val="both"/>
              <w:rPr>
                <w:rFonts w:ascii="Aptos" w:hAnsi="Aptos" w:cs="Arial"/>
                <w:b/>
                <w:sz w:val="20"/>
                <w:szCs w:val="20"/>
                <w:u w:val="none"/>
              </w:rPr>
            </w:pPr>
            <w:r w:rsidRPr="00567A37">
              <w:rPr>
                <w:rFonts w:ascii="Aptos" w:hAnsi="Aptos" w:cs="Arial"/>
                <w:sz w:val="20"/>
                <w:szCs w:val="20"/>
                <w:u w:val="none"/>
              </w:rPr>
              <w:t>Retour d’expérience</w:t>
            </w:r>
            <w:r w:rsidR="008E5CA3">
              <w:rPr>
                <w:rFonts w:ascii="Aptos" w:hAnsi="Aptos" w:cs="Arial"/>
                <w:sz w:val="20"/>
                <w:szCs w:val="20"/>
                <w:u w:val="none"/>
              </w:rPr>
              <w:t>s</w:t>
            </w:r>
            <w:r w:rsidRPr="00567A37">
              <w:rPr>
                <w:rFonts w:ascii="Aptos" w:hAnsi="Aptos" w:cs="Arial"/>
                <w:sz w:val="20"/>
                <w:szCs w:val="20"/>
                <w:u w:val="none"/>
              </w:rPr>
              <w:t xml:space="preserve"> du </w:t>
            </w:r>
            <w:r w:rsidR="008E5CA3">
              <w:rPr>
                <w:rFonts w:ascii="Aptos" w:hAnsi="Aptos" w:cs="Arial"/>
                <w:sz w:val="20"/>
                <w:szCs w:val="20"/>
                <w:u w:val="none"/>
              </w:rPr>
              <w:t>porteur</w:t>
            </w:r>
            <w:r w:rsidR="008E5CA3" w:rsidRPr="00567A37">
              <w:rPr>
                <w:rFonts w:ascii="Aptos" w:hAnsi="Aptos" w:cs="Arial"/>
                <w:sz w:val="20"/>
                <w:szCs w:val="20"/>
                <w:u w:val="none"/>
              </w:rPr>
              <w:t xml:space="preserve"> </w:t>
            </w:r>
            <w:r w:rsidRPr="00567A37">
              <w:rPr>
                <w:rFonts w:ascii="Aptos" w:hAnsi="Aptos" w:cs="Arial"/>
                <w:sz w:val="20"/>
                <w:szCs w:val="20"/>
                <w:u w:val="none"/>
              </w:rPr>
              <w:t xml:space="preserve">du </w:t>
            </w:r>
            <w:r w:rsidR="008E5CA3">
              <w:rPr>
                <w:rFonts w:ascii="Aptos" w:hAnsi="Aptos" w:cs="Arial"/>
                <w:sz w:val="20"/>
                <w:szCs w:val="20"/>
                <w:u w:val="none"/>
              </w:rPr>
              <w:t>CRT</w:t>
            </w:r>
            <w:r w:rsidR="009D7301" w:rsidRPr="00567A37">
              <w:rPr>
                <w:rFonts w:ascii="Aptos" w:hAnsi="Aptos" w:cs="Arial"/>
                <w:sz w:val="20"/>
                <w:szCs w:val="20"/>
                <w:u w:val="none"/>
              </w:rPr>
              <w:t>.</w:t>
            </w:r>
          </w:p>
        </w:tc>
        <w:tc>
          <w:tcPr>
            <w:tcW w:w="4683" w:type="dxa"/>
          </w:tcPr>
          <w:p w14:paraId="720AB117" w14:textId="77777777" w:rsidR="003A1EFB" w:rsidRPr="00567A37" w:rsidRDefault="003A1EFB" w:rsidP="00BA1B5A">
            <w:pPr>
              <w:jc w:val="both"/>
              <w:cnfStyle w:val="000000000000" w:firstRow="0" w:lastRow="0" w:firstColumn="0" w:lastColumn="0" w:oddVBand="0" w:evenVBand="0" w:oddHBand="0" w:evenHBand="0" w:firstRowFirstColumn="0" w:firstRowLastColumn="0" w:lastRowFirstColumn="0" w:lastRowLastColumn="0"/>
              <w:rPr>
                <w:rFonts w:ascii="Aptos" w:hAnsi="Aptos" w:cs="Arial"/>
                <w:b/>
                <w:sz w:val="20"/>
                <w:szCs w:val="20"/>
              </w:rPr>
            </w:pPr>
            <w:r w:rsidRPr="00567A37">
              <w:rPr>
                <w:rFonts w:ascii="Aptos" w:hAnsi="Aptos" w:cs="Arial"/>
                <w:b/>
                <w:sz w:val="20"/>
                <w:szCs w:val="20"/>
              </w:rPr>
              <w:lastRenderedPageBreak/>
              <w:t>Indicateurs quantitatifs :</w:t>
            </w:r>
          </w:p>
          <w:p w14:paraId="313AEA9D" w14:textId="77777777" w:rsidR="003A1EFB" w:rsidRPr="00567A37" w:rsidRDefault="003A1EFB" w:rsidP="00BA1B5A">
            <w:pPr>
              <w:jc w:val="both"/>
              <w:cnfStyle w:val="000000000000" w:firstRow="0" w:lastRow="0" w:firstColumn="0" w:lastColumn="0" w:oddVBand="0" w:evenVBand="0" w:oddHBand="0" w:evenHBand="0" w:firstRowFirstColumn="0" w:firstRowLastColumn="0" w:lastRowFirstColumn="0" w:lastRowLastColumn="0"/>
              <w:rPr>
                <w:rFonts w:ascii="Aptos" w:hAnsi="Aptos" w:cs="Arial"/>
                <w:b/>
                <w:bCs/>
                <w:sz w:val="20"/>
                <w:szCs w:val="20"/>
              </w:rPr>
            </w:pPr>
            <w:r w:rsidRPr="00567A37">
              <w:rPr>
                <w:rFonts w:ascii="Aptos" w:hAnsi="Aptos" w:cs="Arial"/>
                <w:b/>
                <w:bCs/>
                <w:sz w:val="20"/>
                <w:szCs w:val="20"/>
              </w:rPr>
              <w:t>S’agissant des bénéficiaires de l’accompagnement renforcé :</w:t>
            </w:r>
          </w:p>
          <w:p w14:paraId="4196E997" w14:textId="77777777" w:rsidR="003A1EFB" w:rsidRPr="00567A37" w:rsidRDefault="003A1EFB"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Nombre de personnes dans la file active ;</w:t>
            </w:r>
          </w:p>
          <w:p w14:paraId="5FF9DA91" w14:textId="77777777" w:rsidR="003A1EFB" w:rsidRPr="00567A37" w:rsidRDefault="003A1EFB"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Nombre d’entrées / sorties dont sorties temporaires (motifs et durée) ;</w:t>
            </w:r>
          </w:p>
          <w:p w14:paraId="39D80771" w14:textId="6050E77F" w:rsidR="003A1EFB" w:rsidRPr="00567A37" w:rsidRDefault="003A1EFB"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Nombre de p</w:t>
            </w:r>
            <w:r w:rsidR="00053654" w:rsidRPr="00567A37">
              <w:rPr>
                <w:rFonts w:ascii="Aptos" w:hAnsi="Aptos" w:cs="Arial"/>
                <w:b w:val="0"/>
                <w:sz w:val="20"/>
                <w:szCs w:val="20"/>
                <w:u w:val="none"/>
              </w:rPr>
              <w:t>restations réalisées par champ d’intervention</w:t>
            </w:r>
            <w:r w:rsidRPr="00567A37">
              <w:rPr>
                <w:rFonts w:ascii="Aptos" w:hAnsi="Aptos" w:cs="Arial"/>
                <w:b w:val="0"/>
                <w:sz w:val="20"/>
                <w:szCs w:val="20"/>
                <w:u w:val="none"/>
              </w:rPr>
              <w:t xml:space="preserve"> et par bénéficiaire de l’accompagnement ;</w:t>
            </w:r>
          </w:p>
          <w:p w14:paraId="01396255" w14:textId="77777777" w:rsidR="003A1EFB" w:rsidRDefault="003A1EFB"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Existence d’une participation financière du bénéficiaire.</w:t>
            </w:r>
          </w:p>
          <w:p w14:paraId="4A14ADF5" w14:textId="77777777" w:rsidR="008E5CA3" w:rsidRDefault="008E5CA3" w:rsidP="008E5CA3">
            <w:pPr>
              <w:ind w:left="360"/>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p>
          <w:p w14:paraId="4990D5AD" w14:textId="77777777" w:rsidR="00156892" w:rsidRPr="00567A37" w:rsidRDefault="00156892" w:rsidP="00567A37">
            <w:pPr>
              <w:ind w:left="360"/>
              <w:jc w:val="both"/>
              <w:cnfStyle w:val="000000000000" w:firstRow="0" w:lastRow="0" w:firstColumn="0" w:lastColumn="0" w:oddVBand="0" w:evenVBand="0" w:oddHBand="0" w:evenHBand="0" w:firstRowFirstColumn="0" w:firstRowLastColumn="0" w:lastRowFirstColumn="0" w:lastRowLastColumn="0"/>
              <w:rPr>
                <w:rFonts w:ascii="Aptos" w:hAnsi="Aptos" w:cs="Arial"/>
                <w:b/>
                <w:sz w:val="20"/>
                <w:szCs w:val="20"/>
              </w:rPr>
            </w:pPr>
          </w:p>
          <w:p w14:paraId="06D4E2CC" w14:textId="77777777" w:rsidR="009D7301" w:rsidRPr="00567A37" w:rsidRDefault="009D7301" w:rsidP="00BA1B5A">
            <w:pPr>
              <w:jc w:val="both"/>
              <w:cnfStyle w:val="000000000000" w:firstRow="0" w:lastRow="0" w:firstColumn="0" w:lastColumn="0" w:oddVBand="0" w:evenVBand="0" w:oddHBand="0" w:evenHBand="0" w:firstRowFirstColumn="0" w:firstRowLastColumn="0" w:lastRowFirstColumn="0" w:lastRowLastColumn="0"/>
              <w:rPr>
                <w:rFonts w:ascii="Aptos" w:hAnsi="Aptos" w:cs="Arial"/>
                <w:b/>
                <w:bCs/>
                <w:sz w:val="20"/>
                <w:szCs w:val="20"/>
              </w:rPr>
            </w:pPr>
            <w:r w:rsidRPr="00567A37">
              <w:rPr>
                <w:rFonts w:ascii="Aptos" w:hAnsi="Aptos" w:cs="Arial"/>
                <w:b/>
                <w:bCs/>
                <w:sz w:val="20"/>
                <w:szCs w:val="20"/>
              </w:rPr>
              <w:lastRenderedPageBreak/>
              <w:t>Coûts du dispositif :</w:t>
            </w:r>
          </w:p>
          <w:p w14:paraId="3595479D" w14:textId="17DD2D32"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Part du forfait consacré aux frais de fonctionnement / investissement ;</w:t>
            </w:r>
          </w:p>
          <w:p w14:paraId="7C01BFFD" w14:textId="65A8C77E"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Détail du coût des prestations complémentaires dans les 4 domaines du volet 2</w:t>
            </w:r>
            <w:r w:rsidR="008E5CA3">
              <w:rPr>
                <w:rFonts w:ascii="Aptos" w:hAnsi="Aptos" w:cs="Arial"/>
                <w:b w:val="0"/>
                <w:sz w:val="20"/>
                <w:szCs w:val="20"/>
                <w:u w:val="none"/>
              </w:rPr>
              <w:t xml:space="preserve"> : </w:t>
            </w:r>
            <w:r w:rsidRPr="00567A37">
              <w:rPr>
                <w:rFonts w:ascii="Aptos" w:hAnsi="Aptos" w:cs="Arial"/>
                <w:b w:val="0"/>
                <w:sz w:val="20"/>
                <w:szCs w:val="20"/>
                <w:u w:val="none"/>
              </w:rPr>
              <w:t>Sécurisation de l’environnement de la personne</w:t>
            </w:r>
            <w:r w:rsidR="008E5CA3">
              <w:rPr>
                <w:rFonts w:ascii="Aptos" w:hAnsi="Aptos" w:cs="Arial"/>
                <w:b w:val="0"/>
                <w:sz w:val="20"/>
                <w:szCs w:val="20"/>
                <w:u w:val="none"/>
              </w:rPr>
              <w:t>, g</w:t>
            </w:r>
            <w:r w:rsidRPr="00567A37">
              <w:rPr>
                <w:rFonts w:ascii="Aptos" w:hAnsi="Aptos" w:cs="Arial"/>
                <w:b w:val="0"/>
                <w:sz w:val="20"/>
                <w:szCs w:val="20"/>
                <w:u w:val="none"/>
              </w:rPr>
              <w:t>estion des situations de crise et soutien des aidants</w:t>
            </w:r>
            <w:r w:rsidR="008E5CA3">
              <w:rPr>
                <w:rFonts w:ascii="Aptos" w:hAnsi="Aptos" w:cs="Arial"/>
                <w:b w:val="0"/>
                <w:sz w:val="20"/>
                <w:szCs w:val="20"/>
                <w:u w:val="none"/>
              </w:rPr>
              <w:t>, c</w:t>
            </w:r>
            <w:r w:rsidRPr="00567A37">
              <w:rPr>
                <w:rFonts w:ascii="Aptos" w:hAnsi="Aptos" w:cs="Arial"/>
                <w:b w:val="0"/>
                <w:sz w:val="20"/>
                <w:szCs w:val="20"/>
                <w:u w:val="none"/>
              </w:rPr>
              <w:t>oordination renforcée autour de la personne</w:t>
            </w:r>
            <w:r w:rsidR="008E5CA3">
              <w:rPr>
                <w:rFonts w:ascii="Aptos" w:hAnsi="Aptos" w:cs="Arial"/>
                <w:b w:val="0"/>
                <w:sz w:val="20"/>
                <w:szCs w:val="20"/>
                <w:u w:val="none"/>
              </w:rPr>
              <w:t>, c</w:t>
            </w:r>
            <w:r w:rsidRPr="00567A37">
              <w:rPr>
                <w:rFonts w:ascii="Aptos" w:hAnsi="Aptos" w:cs="Arial"/>
                <w:b w:val="0"/>
                <w:sz w:val="20"/>
                <w:szCs w:val="20"/>
                <w:u w:val="none"/>
              </w:rPr>
              <w:t>ontinuité du projet de vie et lutte contre l’isolement des personnes âgées, animation de la vie sociale, appui au parcours de vie</w:t>
            </w:r>
            <w:r w:rsidR="008E5CA3">
              <w:rPr>
                <w:rFonts w:ascii="Aptos" w:hAnsi="Aptos" w:cs="Arial"/>
                <w:b w:val="0"/>
                <w:sz w:val="20"/>
                <w:szCs w:val="20"/>
                <w:u w:val="none"/>
              </w:rPr>
              <w:t>)</w:t>
            </w:r>
            <w:r w:rsidRPr="00567A37">
              <w:rPr>
                <w:rFonts w:ascii="Aptos" w:hAnsi="Aptos" w:cs="Arial"/>
                <w:b w:val="0"/>
                <w:sz w:val="20"/>
                <w:szCs w:val="20"/>
                <w:u w:val="none"/>
              </w:rPr>
              <w:t>.</w:t>
            </w:r>
          </w:p>
          <w:p w14:paraId="14795370" w14:textId="77777777" w:rsidR="009D7301" w:rsidRPr="00567A37" w:rsidRDefault="009D7301" w:rsidP="00BA1B5A">
            <w:pPr>
              <w:jc w:val="both"/>
              <w:cnfStyle w:val="000000000000" w:firstRow="0" w:lastRow="0" w:firstColumn="0" w:lastColumn="0" w:oddVBand="0" w:evenVBand="0" w:oddHBand="0" w:evenHBand="0" w:firstRowFirstColumn="0" w:firstRowLastColumn="0" w:lastRowFirstColumn="0" w:lastRowLastColumn="0"/>
              <w:rPr>
                <w:rFonts w:ascii="Aptos" w:hAnsi="Aptos" w:cs="Arial"/>
                <w:sz w:val="20"/>
                <w:szCs w:val="20"/>
              </w:rPr>
            </w:pPr>
          </w:p>
          <w:p w14:paraId="002CE14E" w14:textId="77777777" w:rsidR="009D7301" w:rsidRPr="00567A37" w:rsidRDefault="009D7301" w:rsidP="00BA1B5A">
            <w:pPr>
              <w:jc w:val="both"/>
              <w:cnfStyle w:val="000000000000" w:firstRow="0" w:lastRow="0" w:firstColumn="0" w:lastColumn="0" w:oddVBand="0" w:evenVBand="0" w:oddHBand="0" w:evenHBand="0" w:firstRowFirstColumn="0" w:firstRowLastColumn="0" w:lastRowFirstColumn="0" w:lastRowLastColumn="0"/>
              <w:rPr>
                <w:rFonts w:ascii="Aptos" w:hAnsi="Aptos" w:cs="Arial"/>
                <w:b/>
                <w:sz w:val="20"/>
                <w:szCs w:val="20"/>
              </w:rPr>
            </w:pPr>
            <w:r w:rsidRPr="00567A37">
              <w:rPr>
                <w:rFonts w:ascii="Aptos" w:hAnsi="Aptos" w:cs="Arial"/>
                <w:b/>
                <w:sz w:val="20"/>
                <w:szCs w:val="20"/>
              </w:rPr>
              <w:t>Indicateurs qualitatifs :</w:t>
            </w:r>
          </w:p>
          <w:p w14:paraId="2C68566B"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Modalités d’organisation ;</w:t>
            </w:r>
          </w:p>
          <w:p w14:paraId="012A4378"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Modèle organisationnel (intégré ou coordonné) ;</w:t>
            </w:r>
          </w:p>
          <w:p w14:paraId="6BD46888" w14:textId="16FA06D7" w:rsidR="009D7301" w:rsidRPr="00567A37" w:rsidRDefault="008E5CA3"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Pr>
                <w:rFonts w:ascii="Aptos" w:hAnsi="Aptos" w:cs="Arial"/>
                <w:b w:val="0"/>
                <w:sz w:val="20"/>
                <w:szCs w:val="20"/>
                <w:u w:val="none"/>
              </w:rPr>
              <w:t>Détails de l’o</w:t>
            </w:r>
            <w:r w:rsidR="009D7301" w:rsidRPr="00567A37">
              <w:rPr>
                <w:rFonts w:ascii="Aptos" w:hAnsi="Aptos" w:cs="Arial"/>
                <w:b w:val="0"/>
                <w:sz w:val="20"/>
                <w:szCs w:val="20"/>
                <w:u w:val="none"/>
              </w:rPr>
              <w:t>rganisation de l’astreinte de nuit 24/24 et 7/7 (IDE/AS) ;</w:t>
            </w:r>
          </w:p>
          <w:p w14:paraId="7B148B93" w14:textId="55DF21B3" w:rsidR="009D7301" w:rsidRPr="00567A37" w:rsidRDefault="008E5CA3"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Pr>
                <w:rFonts w:ascii="Aptos" w:hAnsi="Aptos" w:cs="Arial"/>
                <w:b w:val="0"/>
                <w:sz w:val="20"/>
                <w:szCs w:val="20"/>
                <w:u w:val="none"/>
              </w:rPr>
              <w:t>P</w:t>
            </w:r>
            <w:r w:rsidR="009D7301" w:rsidRPr="00567A37">
              <w:rPr>
                <w:rFonts w:ascii="Aptos" w:hAnsi="Aptos" w:cs="Arial"/>
                <w:b w:val="0"/>
                <w:sz w:val="20"/>
                <w:szCs w:val="20"/>
                <w:u w:val="none"/>
              </w:rPr>
              <w:t>rofil des bénéficiaires</w:t>
            </w:r>
          </w:p>
          <w:p w14:paraId="778D4C98" w14:textId="5514759E" w:rsidR="009D7301" w:rsidRPr="000F5E12" w:rsidRDefault="009D7301" w:rsidP="000F5E12">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Typologie des bénéficiaires : âge, sexe, situation au domicile, GIR ;</w:t>
            </w:r>
            <w:r w:rsidR="000F5E12" w:rsidRPr="000F5E12">
              <w:rPr>
                <w:rFonts w:ascii="Aptos" w:hAnsi="Aptos" w:cs="Arial"/>
                <w:sz w:val="20"/>
                <w:szCs w:val="20"/>
              </w:rPr>
              <w:t xml:space="preserve"> </w:t>
            </w:r>
          </w:p>
          <w:p w14:paraId="0642DC18"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Prestations assurées dans le cadre de l’accompagnement renforcé ;</w:t>
            </w:r>
          </w:p>
          <w:p w14:paraId="68BA8FEA"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Typologie des prestations mises en œuvre : soins / accompagnement / sécurisation du domicile – panier de prestations type par bénéficiaire ;</w:t>
            </w:r>
          </w:p>
          <w:p w14:paraId="765A82FD"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Coordination : modalités / temps consacré ;</w:t>
            </w:r>
          </w:p>
          <w:p w14:paraId="0F6AD580" w14:textId="15B905FD" w:rsidR="009D7301" w:rsidRPr="00567A37" w:rsidRDefault="008E5CA3"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Pr>
                <w:rFonts w:ascii="Aptos" w:hAnsi="Aptos" w:cs="Arial"/>
                <w:b w:val="0"/>
                <w:sz w:val="20"/>
                <w:szCs w:val="20"/>
                <w:u w:val="none"/>
              </w:rPr>
              <w:t>Description des liens avec les acteurs du</w:t>
            </w:r>
            <w:r w:rsidR="009D7301" w:rsidRPr="00567A37">
              <w:rPr>
                <w:rFonts w:ascii="Aptos" w:hAnsi="Aptos" w:cs="Arial"/>
                <w:b w:val="0"/>
                <w:sz w:val="20"/>
                <w:szCs w:val="20"/>
                <w:u w:val="none"/>
              </w:rPr>
              <w:t xml:space="preserve"> droit commun ;</w:t>
            </w:r>
          </w:p>
          <w:p w14:paraId="7DEFEBA3"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Satisfaction du service rendu ;</w:t>
            </w:r>
          </w:p>
          <w:p w14:paraId="395FB1B0"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Satisfaction des bénéficiaires / aidants ;</w:t>
            </w:r>
          </w:p>
          <w:p w14:paraId="6C65B5FB" w14:textId="77777777"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Satisfaction des professionnels ;</w:t>
            </w:r>
          </w:p>
          <w:p w14:paraId="4DE9D387" w14:textId="0D8017D5" w:rsidR="009D7301" w:rsidRPr="00567A37" w:rsidRDefault="009D7301" w:rsidP="00BA1B5A">
            <w:pPr>
              <w:pStyle w:val="Paragraphedeliste"/>
              <w:numPr>
                <w:ilvl w:val="0"/>
                <w:numId w:val="7"/>
              </w:numPr>
              <w:jc w:val="both"/>
              <w:cnfStyle w:val="000000000000" w:firstRow="0" w:lastRow="0" w:firstColumn="0" w:lastColumn="0" w:oddVBand="0" w:evenVBand="0" w:oddHBand="0" w:evenHBand="0" w:firstRowFirstColumn="0" w:firstRowLastColumn="0" w:lastRowFirstColumn="0" w:lastRowLastColumn="0"/>
              <w:rPr>
                <w:rFonts w:ascii="Aptos" w:hAnsi="Aptos" w:cs="Arial"/>
                <w:b w:val="0"/>
                <w:sz w:val="20"/>
                <w:szCs w:val="20"/>
                <w:u w:val="none"/>
              </w:rPr>
            </w:pPr>
            <w:r w:rsidRPr="00567A37">
              <w:rPr>
                <w:rFonts w:ascii="Aptos" w:hAnsi="Aptos" w:cs="Arial"/>
                <w:b w:val="0"/>
                <w:sz w:val="20"/>
                <w:szCs w:val="20"/>
                <w:u w:val="none"/>
              </w:rPr>
              <w:t>Difficultés éventuelles.</w:t>
            </w:r>
          </w:p>
        </w:tc>
      </w:tr>
    </w:tbl>
    <w:p w14:paraId="519A6EC1" w14:textId="7B3CE4A3" w:rsidR="00EA4426" w:rsidRPr="00567A37" w:rsidRDefault="00EA4426" w:rsidP="00567A37">
      <w:pPr>
        <w:spacing w:after="0" w:line="240" w:lineRule="auto"/>
        <w:rPr>
          <w:rFonts w:ascii="Aptos" w:hAnsi="Aptos" w:cstheme="minorHAnsi"/>
        </w:rPr>
      </w:pPr>
    </w:p>
    <w:p w14:paraId="6C723800" w14:textId="07D30E60" w:rsidR="00613662" w:rsidRPr="00567A37" w:rsidRDefault="008E5CA3" w:rsidP="00567A37">
      <w:pPr>
        <w:spacing w:after="0" w:line="240" w:lineRule="auto"/>
        <w:jc w:val="both"/>
        <w:rPr>
          <w:rFonts w:ascii="Aptos" w:hAnsi="Aptos" w:cs="Arial"/>
          <w:sz w:val="20"/>
          <w:szCs w:val="20"/>
        </w:rPr>
      </w:pPr>
      <w:r>
        <w:rPr>
          <w:rFonts w:ascii="Aptos" w:hAnsi="Aptos" w:cs="Arial"/>
          <w:sz w:val="20"/>
          <w:szCs w:val="20"/>
        </w:rPr>
        <w:t>Ces indicateurs pourront être</w:t>
      </w:r>
      <w:r w:rsidR="00AB15D4" w:rsidRPr="00567A37">
        <w:rPr>
          <w:rFonts w:ascii="Aptos" w:hAnsi="Aptos" w:cs="Arial"/>
          <w:sz w:val="20"/>
          <w:szCs w:val="20"/>
        </w:rPr>
        <w:t xml:space="preserve"> complétés </w:t>
      </w:r>
      <w:r>
        <w:rPr>
          <w:rFonts w:ascii="Aptos" w:hAnsi="Aptos" w:cs="Arial"/>
          <w:sz w:val="20"/>
          <w:szCs w:val="20"/>
        </w:rPr>
        <w:t>d</w:t>
      </w:r>
      <w:r w:rsidR="00AB15D4" w:rsidRPr="00567A37">
        <w:rPr>
          <w:rFonts w:ascii="Aptos" w:hAnsi="Aptos" w:cs="Arial"/>
          <w:sz w:val="20"/>
          <w:szCs w:val="20"/>
        </w:rPr>
        <w:t>ans le cadre d</w:t>
      </w:r>
      <w:r>
        <w:rPr>
          <w:rFonts w:ascii="Aptos" w:hAnsi="Aptos" w:cs="Arial"/>
          <w:sz w:val="20"/>
          <w:szCs w:val="20"/>
        </w:rPr>
        <w:t xml:space="preserve">es échanges entre l’ARS et les CRT notamment à travers les comités de </w:t>
      </w:r>
      <w:r w:rsidR="00AB15D4" w:rsidRPr="00567A37">
        <w:rPr>
          <w:rFonts w:ascii="Aptos" w:hAnsi="Aptos" w:cs="Arial"/>
          <w:sz w:val="20"/>
          <w:szCs w:val="20"/>
        </w:rPr>
        <w:t xml:space="preserve">suivi </w:t>
      </w:r>
      <w:r>
        <w:rPr>
          <w:rFonts w:ascii="Aptos" w:hAnsi="Aptos" w:cs="Arial"/>
          <w:sz w:val="20"/>
          <w:szCs w:val="20"/>
        </w:rPr>
        <w:t>et/ou les dialogues de gestion.</w:t>
      </w:r>
      <w:r w:rsidR="00AB15D4" w:rsidRPr="00567A37">
        <w:rPr>
          <w:rFonts w:ascii="Aptos" w:hAnsi="Aptos" w:cs="Arial"/>
          <w:sz w:val="20"/>
          <w:szCs w:val="20"/>
        </w:rPr>
        <w:t xml:space="preserve"> </w:t>
      </w:r>
    </w:p>
    <w:p w14:paraId="0966E41D" w14:textId="77777777" w:rsidR="00A5248E" w:rsidRPr="00567A37" w:rsidRDefault="00A5248E" w:rsidP="00567A37">
      <w:pPr>
        <w:spacing w:after="0" w:line="240" w:lineRule="auto"/>
        <w:rPr>
          <w:rFonts w:ascii="Aptos" w:hAnsi="Aptos" w:cstheme="minorHAnsi"/>
          <w:sz w:val="20"/>
          <w:szCs w:val="20"/>
        </w:rPr>
      </w:pPr>
    </w:p>
    <w:p w14:paraId="46E41CC7" w14:textId="6397D078" w:rsidR="00156892" w:rsidRPr="00567A37" w:rsidRDefault="00B62E7F" w:rsidP="00567A37">
      <w:pPr>
        <w:pStyle w:val="Titre1"/>
        <w:numPr>
          <w:ilvl w:val="0"/>
          <w:numId w:val="5"/>
        </w:numPr>
        <w:rPr>
          <w:rFonts w:ascii="Aptos" w:hAnsi="Aptos"/>
        </w:rPr>
      </w:pPr>
      <w:bookmarkStart w:id="21" w:name="_Toc211852096"/>
      <w:r w:rsidRPr="00567A37">
        <w:rPr>
          <w:rFonts w:ascii="Aptos" w:hAnsi="Aptos"/>
        </w:rPr>
        <w:t>M</w:t>
      </w:r>
      <w:r w:rsidR="008E5CA3" w:rsidRPr="00567A37">
        <w:rPr>
          <w:rFonts w:ascii="Aptos" w:hAnsi="Aptos"/>
        </w:rPr>
        <w:t>odalités d’organisation de l’appel à candidatures</w:t>
      </w:r>
      <w:bookmarkStart w:id="22" w:name="_Toc211852097"/>
      <w:bookmarkEnd w:id="21"/>
      <w:bookmarkEnd w:id="22"/>
    </w:p>
    <w:p w14:paraId="28C8AE57" w14:textId="77777777" w:rsidR="00156892" w:rsidRDefault="00156892" w:rsidP="00567A37">
      <w:bookmarkStart w:id="23" w:name="_Toc211850779"/>
      <w:bookmarkEnd w:id="23"/>
    </w:p>
    <w:p w14:paraId="06E3D855" w14:textId="04F82838" w:rsidR="00012FE9" w:rsidRPr="00567A37" w:rsidRDefault="008E5CA3" w:rsidP="00567A37">
      <w:pPr>
        <w:pStyle w:val="Titre2"/>
        <w:numPr>
          <w:ilvl w:val="0"/>
          <w:numId w:val="39"/>
        </w:numPr>
        <w:spacing w:line="240" w:lineRule="auto"/>
        <w:jc w:val="both"/>
        <w:rPr>
          <w:rFonts w:ascii="Aptos" w:hAnsi="Aptos" w:cs="Arial"/>
          <w:sz w:val="28"/>
          <w:szCs w:val="28"/>
          <w:u w:val="none"/>
        </w:rPr>
      </w:pPr>
      <w:bookmarkStart w:id="24" w:name="_Toc211852098"/>
      <w:r w:rsidRPr="00567A37">
        <w:rPr>
          <w:rFonts w:ascii="Aptos" w:hAnsi="Aptos" w:cs="Arial"/>
          <w:sz w:val="28"/>
          <w:szCs w:val="28"/>
          <w:u w:val="none"/>
        </w:rPr>
        <w:t>Composition du dossier</w:t>
      </w:r>
      <w:bookmarkEnd w:id="24"/>
    </w:p>
    <w:p w14:paraId="5CCD040A" w14:textId="77777777" w:rsidR="008E5CA3" w:rsidRDefault="008E5CA3" w:rsidP="00BA1B5A">
      <w:pPr>
        <w:pStyle w:val="Sansinterligne"/>
        <w:jc w:val="both"/>
        <w:rPr>
          <w:rFonts w:ascii="Aptos" w:hAnsi="Aptos" w:cs="Arial"/>
          <w:sz w:val="20"/>
        </w:rPr>
      </w:pPr>
    </w:p>
    <w:p w14:paraId="7701C649" w14:textId="18104E82" w:rsidR="00EE1643" w:rsidRPr="00567A37" w:rsidRDefault="00EE1643" w:rsidP="00BA1B5A">
      <w:pPr>
        <w:pStyle w:val="Sansinterligne"/>
        <w:jc w:val="both"/>
        <w:rPr>
          <w:rFonts w:ascii="Aptos" w:hAnsi="Aptos" w:cs="Arial"/>
          <w:sz w:val="20"/>
        </w:rPr>
      </w:pPr>
      <w:r w:rsidRPr="00567A37">
        <w:rPr>
          <w:rFonts w:ascii="Aptos" w:hAnsi="Aptos" w:cs="Arial"/>
          <w:sz w:val="20"/>
        </w:rPr>
        <w:t>L’appel à candidature</w:t>
      </w:r>
      <w:r w:rsidR="00053654" w:rsidRPr="00567A37">
        <w:rPr>
          <w:rFonts w:ascii="Aptos" w:hAnsi="Aptos" w:cs="Arial"/>
          <w:sz w:val="20"/>
        </w:rPr>
        <w:t>s</w:t>
      </w:r>
      <w:r w:rsidRPr="00567A37">
        <w:rPr>
          <w:rFonts w:ascii="Aptos" w:hAnsi="Aptos" w:cs="Arial"/>
          <w:sz w:val="20"/>
        </w:rPr>
        <w:t xml:space="preserve"> fait l’objet d’une publication sur le site internet de l’ARS</w:t>
      </w:r>
      <w:r w:rsidR="00A8080F" w:rsidRPr="00567A37">
        <w:rPr>
          <w:rFonts w:ascii="Aptos" w:hAnsi="Aptos" w:cs="Arial"/>
          <w:sz w:val="20"/>
        </w:rPr>
        <w:t xml:space="preserve"> Grand Est</w:t>
      </w:r>
      <w:r w:rsidR="008E5CA3">
        <w:rPr>
          <w:rFonts w:ascii="Aptos" w:hAnsi="Aptos" w:cs="Arial"/>
          <w:sz w:val="20"/>
        </w:rPr>
        <w:t>, relayée par chaque département auprès</w:t>
      </w:r>
      <w:r w:rsidR="002328C9" w:rsidRPr="00567A37">
        <w:rPr>
          <w:rFonts w:ascii="Aptos" w:hAnsi="Aptos" w:cs="Arial"/>
          <w:sz w:val="20"/>
        </w:rPr>
        <w:t xml:space="preserve"> de</w:t>
      </w:r>
      <w:r w:rsidR="008E5CA3">
        <w:rPr>
          <w:rFonts w:ascii="Aptos" w:hAnsi="Aptos" w:cs="Arial"/>
          <w:sz w:val="20"/>
        </w:rPr>
        <w:t xml:space="preserve"> l’ensemble d</w:t>
      </w:r>
      <w:r w:rsidR="00EB7F4C" w:rsidRPr="00567A37">
        <w:rPr>
          <w:rFonts w:ascii="Aptos" w:hAnsi="Aptos" w:cs="Arial"/>
          <w:sz w:val="20"/>
        </w:rPr>
        <w:t>es établissements</w:t>
      </w:r>
      <w:r w:rsidR="008E5CA3">
        <w:rPr>
          <w:rFonts w:ascii="Aptos" w:hAnsi="Aptos" w:cs="Arial"/>
          <w:sz w:val="20"/>
        </w:rPr>
        <w:t xml:space="preserve"> et </w:t>
      </w:r>
      <w:r w:rsidR="008E5CA3" w:rsidRPr="008E5CA3">
        <w:rPr>
          <w:rFonts w:ascii="Aptos" w:hAnsi="Aptos" w:cs="Arial"/>
          <w:sz w:val="20"/>
        </w:rPr>
        <w:t xml:space="preserve">services </w:t>
      </w:r>
      <w:r w:rsidR="002328C9" w:rsidRPr="00567A37">
        <w:rPr>
          <w:rFonts w:ascii="Aptos" w:hAnsi="Aptos" w:cs="Arial"/>
          <w:sz w:val="20"/>
        </w:rPr>
        <w:t>éligibles</w:t>
      </w:r>
      <w:r w:rsidR="00B766D6" w:rsidRPr="00567A37">
        <w:rPr>
          <w:rFonts w:ascii="Aptos" w:hAnsi="Aptos" w:cs="Arial"/>
          <w:sz w:val="20"/>
        </w:rPr>
        <w:t xml:space="preserve">. </w:t>
      </w:r>
    </w:p>
    <w:p w14:paraId="171DDA54" w14:textId="253234A4" w:rsidR="00EE1643" w:rsidRPr="00567A37" w:rsidRDefault="00EE1643" w:rsidP="00BA1B5A">
      <w:pPr>
        <w:pStyle w:val="Sansinterligne"/>
        <w:jc w:val="both"/>
        <w:rPr>
          <w:rFonts w:ascii="Aptos" w:hAnsi="Aptos" w:cs="Arial"/>
          <w:sz w:val="20"/>
        </w:rPr>
      </w:pPr>
    </w:p>
    <w:p w14:paraId="40D55E89" w14:textId="4AFED4FE" w:rsidR="00EE1643" w:rsidRPr="00567A37" w:rsidRDefault="00EE1643" w:rsidP="00BA1B5A">
      <w:pPr>
        <w:pStyle w:val="Sansinterligne"/>
        <w:jc w:val="both"/>
        <w:rPr>
          <w:rFonts w:ascii="Aptos" w:hAnsi="Aptos" w:cs="Arial"/>
          <w:sz w:val="20"/>
        </w:rPr>
      </w:pPr>
      <w:r w:rsidRPr="00567A37">
        <w:rPr>
          <w:rFonts w:ascii="Aptos" w:hAnsi="Aptos" w:cs="Arial"/>
          <w:sz w:val="20"/>
        </w:rPr>
        <w:t>L</w:t>
      </w:r>
      <w:r w:rsidR="00B766D6" w:rsidRPr="00567A37">
        <w:rPr>
          <w:rFonts w:ascii="Aptos" w:hAnsi="Aptos" w:cs="Arial"/>
          <w:sz w:val="20"/>
        </w:rPr>
        <w:t xml:space="preserve">es structures intéressées </w:t>
      </w:r>
      <w:r w:rsidR="00FC251F">
        <w:rPr>
          <w:rFonts w:ascii="Aptos" w:hAnsi="Aptos" w:cs="Arial"/>
          <w:sz w:val="20"/>
        </w:rPr>
        <w:t xml:space="preserve">complètent le </w:t>
      </w:r>
      <w:r w:rsidR="00FC251F" w:rsidRPr="00567A37">
        <w:rPr>
          <w:rFonts w:ascii="Aptos" w:hAnsi="Aptos" w:cs="Arial"/>
          <w:sz w:val="20"/>
          <w:highlight w:val="yellow"/>
        </w:rPr>
        <w:t>formulaire dédié via le portail « Démarches simplifiées »</w:t>
      </w:r>
      <w:r w:rsidR="00FC251F">
        <w:rPr>
          <w:rFonts w:ascii="Aptos" w:hAnsi="Aptos" w:cs="Arial"/>
          <w:sz w:val="20"/>
        </w:rPr>
        <w:t xml:space="preserve"> et </w:t>
      </w:r>
      <w:r w:rsidR="00156892">
        <w:rPr>
          <w:rFonts w:ascii="Aptos" w:hAnsi="Aptos" w:cs="Arial"/>
          <w:sz w:val="20"/>
        </w:rPr>
        <w:t xml:space="preserve">indiquent </w:t>
      </w:r>
      <w:r w:rsidR="00FC251F">
        <w:rPr>
          <w:rFonts w:ascii="Aptos" w:hAnsi="Aptos" w:cs="Arial"/>
          <w:sz w:val="20"/>
        </w:rPr>
        <w:t>notamment</w:t>
      </w:r>
      <w:r w:rsidR="00B766D6" w:rsidRPr="00567A37">
        <w:rPr>
          <w:rFonts w:ascii="Aptos" w:hAnsi="Aptos" w:cs="Arial"/>
          <w:sz w:val="20"/>
        </w:rPr>
        <w:t> :</w:t>
      </w:r>
    </w:p>
    <w:p w14:paraId="5986C840" w14:textId="77777777" w:rsidR="00EE1643" w:rsidRPr="00567A37" w:rsidRDefault="00EE1643" w:rsidP="00BA1B5A">
      <w:pPr>
        <w:pStyle w:val="Sansinterligne"/>
        <w:jc w:val="both"/>
        <w:rPr>
          <w:rFonts w:ascii="Aptos" w:hAnsi="Aptos" w:cs="Arial"/>
          <w:sz w:val="8"/>
          <w:szCs w:val="10"/>
        </w:rPr>
      </w:pPr>
    </w:p>
    <w:p w14:paraId="3DFAC90C" w14:textId="27B47630" w:rsidR="00430F00" w:rsidRDefault="00FC251F" w:rsidP="00156892">
      <w:pPr>
        <w:pStyle w:val="Sansinterligne"/>
        <w:numPr>
          <w:ilvl w:val="0"/>
          <w:numId w:val="7"/>
        </w:numPr>
        <w:jc w:val="both"/>
        <w:rPr>
          <w:rFonts w:ascii="Aptos" w:hAnsi="Aptos" w:cs="Arial"/>
          <w:iCs/>
          <w:sz w:val="20"/>
        </w:rPr>
      </w:pPr>
      <w:r w:rsidRPr="00FC251F">
        <w:rPr>
          <w:rFonts w:ascii="Aptos" w:hAnsi="Aptos" w:cs="Arial"/>
          <w:sz w:val="20"/>
        </w:rPr>
        <w:t>U</w:t>
      </w:r>
      <w:r w:rsidR="00A16A31" w:rsidRPr="00567A37">
        <w:rPr>
          <w:rFonts w:ascii="Aptos" w:hAnsi="Aptos" w:cs="Arial"/>
          <w:sz w:val="20"/>
        </w:rPr>
        <w:t xml:space="preserve">n </w:t>
      </w:r>
      <w:r w:rsidR="00AB15D4" w:rsidRPr="00567A37">
        <w:rPr>
          <w:rFonts w:ascii="Aptos" w:hAnsi="Aptos" w:cs="Arial"/>
          <w:sz w:val="20"/>
        </w:rPr>
        <w:t xml:space="preserve">état des lieux de l’offre </w:t>
      </w:r>
      <w:r w:rsidRPr="00FC251F">
        <w:rPr>
          <w:rFonts w:ascii="Aptos" w:hAnsi="Aptos" w:cs="Arial"/>
          <w:sz w:val="20"/>
        </w:rPr>
        <w:t xml:space="preserve">du territoire d’intervention du CRT visé, accompagné </w:t>
      </w:r>
      <w:r w:rsidR="000F5E12" w:rsidRPr="00FC251F">
        <w:rPr>
          <w:rFonts w:ascii="Aptos" w:hAnsi="Aptos" w:cs="Arial"/>
          <w:sz w:val="20"/>
        </w:rPr>
        <w:t>d’</w:t>
      </w:r>
      <w:r w:rsidR="000F5E12" w:rsidRPr="00567A37">
        <w:rPr>
          <w:rFonts w:ascii="Aptos" w:hAnsi="Aptos" w:cs="Arial"/>
          <w:sz w:val="20"/>
        </w:rPr>
        <w:t>une</w:t>
      </w:r>
      <w:r w:rsidR="00AB15D4" w:rsidRPr="00567A37">
        <w:rPr>
          <w:rFonts w:ascii="Aptos" w:hAnsi="Aptos" w:cs="Arial"/>
          <w:sz w:val="20"/>
        </w:rPr>
        <w:t xml:space="preserve"> cartographie des acteurs</w:t>
      </w:r>
      <w:r w:rsidRPr="00FC251F">
        <w:rPr>
          <w:rFonts w:ascii="Aptos" w:hAnsi="Aptos" w:cs="Arial"/>
          <w:sz w:val="20"/>
        </w:rPr>
        <w:t>.</w:t>
      </w:r>
      <w:r w:rsidR="00156892">
        <w:rPr>
          <w:rFonts w:ascii="Aptos" w:hAnsi="Aptos" w:cs="Arial"/>
          <w:sz w:val="20"/>
        </w:rPr>
        <w:t xml:space="preserve"> </w:t>
      </w:r>
      <w:r w:rsidR="00CB0ED3" w:rsidRPr="00567A37">
        <w:rPr>
          <w:rFonts w:ascii="Aptos" w:hAnsi="Aptos" w:cs="Arial"/>
          <w:iCs/>
          <w:sz w:val="20"/>
        </w:rPr>
        <w:t>S</w:t>
      </w:r>
      <w:r w:rsidR="00430F00" w:rsidRPr="00567A37">
        <w:rPr>
          <w:rFonts w:ascii="Aptos" w:hAnsi="Aptos" w:cs="Arial"/>
          <w:iCs/>
          <w:sz w:val="20"/>
        </w:rPr>
        <w:t xml:space="preserve">i le porteur est un service </w:t>
      </w:r>
      <w:r>
        <w:rPr>
          <w:rFonts w:ascii="Aptos" w:hAnsi="Aptos" w:cs="Arial"/>
          <w:iCs/>
          <w:sz w:val="20"/>
        </w:rPr>
        <w:t xml:space="preserve">MS intervenant </w:t>
      </w:r>
      <w:r w:rsidR="00430F00" w:rsidRPr="00567A37">
        <w:rPr>
          <w:rFonts w:ascii="Aptos" w:hAnsi="Aptos" w:cs="Arial"/>
          <w:iCs/>
          <w:sz w:val="20"/>
        </w:rPr>
        <w:t xml:space="preserve">à domicile, le territoire d’intervention </w:t>
      </w:r>
      <w:r>
        <w:rPr>
          <w:rFonts w:ascii="Aptos" w:hAnsi="Aptos" w:cs="Arial"/>
          <w:iCs/>
          <w:sz w:val="20"/>
        </w:rPr>
        <w:t xml:space="preserve">du CRT </w:t>
      </w:r>
      <w:r w:rsidR="000F5E12">
        <w:rPr>
          <w:rFonts w:ascii="Aptos" w:hAnsi="Aptos" w:cs="Arial"/>
          <w:iCs/>
          <w:sz w:val="20"/>
        </w:rPr>
        <w:t xml:space="preserve">pourra </w:t>
      </w:r>
      <w:r w:rsidR="000F5E12" w:rsidRPr="00567A37">
        <w:rPr>
          <w:rFonts w:ascii="Aptos" w:hAnsi="Aptos" w:cs="Arial"/>
          <w:iCs/>
          <w:sz w:val="20"/>
        </w:rPr>
        <w:t>être</w:t>
      </w:r>
      <w:r w:rsidR="00430F00" w:rsidRPr="00567A37">
        <w:rPr>
          <w:rFonts w:ascii="Aptos" w:hAnsi="Aptos" w:cs="Arial"/>
          <w:iCs/>
          <w:sz w:val="20"/>
        </w:rPr>
        <w:t xml:space="preserve"> différent de celui défini dans l’autorisation </w:t>
      </w:r>
      <w:r>
        <w:rPr>
          <w:rFonts w:ascii="Aptos" w:hAnsi="Aptos" w:cs="Arial"/>
          <w:iCs/>
          <w:sz w:val="20"/>
        </w:rPr>
        <w:t>dudit service</w:t>
      </w:r>
      <w:r w:rsidR="00430F00" w:rsidRPr="00567A37">
        <w:rPr>
          <w:rFonts w:ascii="Aptos" w:hAnsi="Aptos" w:cs="Arial"/>
          <w:iCs/>
          <w:sz w:val="20"/>
        </w:rPr>
        <w:t xml:space="preserve">. Le périmètre </w:t>
      </w:r>
      <w:r>
        <w:rPr>
          <w:rFonts w:ascii="Aptos" w:hAnsi="Aptos" w:cs="Arial"/>
          <w:iCs/>
          <w:sz w:val="20"/>
        </w:rPr>
        <w:t>devra être clairement précisé</w:t>
      </w:r>
      <w:r w:rsidR="00430F00" w:rsidRPr="00567A37">
        <w:rPr>
          <w:rFonts w:ascii="Aptos" w:hAnsi="Aptos" w:cs="Arial"/>
          <w:iCs/>
          <w:sz w:val="20"/>
        </w:rPr>
        <w:t xml:space="preserve"> dans l</w:t>
      </w:r>
      <w:r>
        <w:rPr>
          <w:rFonts w:ascii="Aptos" w:hAnsi="Aptos" w:cs="Arial"/>
          <w:iCs/>
          <w:sz w:val="20"/>
        </w:rPr>
        <w:t xml:space="preserve">e </w:t>
      </w:r>
      <w:r w:rsidR="000F5E12">
        <w:rPr>
          <w:rFonts w:ascii="Aptos" w:hAnsi="Aptos" w:cs="Arial"/>
          <w:iCs/>
          <w:sz w:val="20"/>
        </w:rPr>
        <w:t xml:space="preserve">dossier </w:t>
      </w:r>
      <w:r w:rsidR="000F5E12" w:rsidRPr="00567A37">
        <w:rPr>
          <w:rFonts w:ascii="Aptos" w:hAnsi="Aptos" w:cs="Arial"/>
          <w:iCs/>
          <w:sz w:val="20"/>
        </w:rPr>
        <w:t>et</w:t>
      </w:r>
      <w:r w:rsidR="00430F00" w:rsidRPr="00567A37">
        <w:rPr>
          <w:rFonts w:ascii="Aptos" w:hAnsi="Aptos" w:cs="Arial"/>
          <w:iCs/>
          <w:sz w:val="20"/>
        </w:rPr>
        <w:t xml:space="preserve"> repris dans les conventions de part</w:t>
      </w:r>
      <w:r w:rsidR="00053654" w:rsidRPr="00567A37">
        <w:rPr>
          <w:rFonts w:ascii="Aptos" w:hAnsi="Aptos" w:cs="Arial"/>
          <w:iCs/>
          <w:sz w:val="20"/>
        </w:rPr>
        <w:t>enariat et de coopération EHPAD/</w:t>
      </w:r>
      <w:r w:rsidR="00430F00" w:rsidRPr="00567A37">
        <w:rPr>
          <w:rFonts w:ascii="Aptos" w:hAnsi="Aptos" w:cs="Arial"/>
          <w:iCs/>
          <w:sz w:val="20"/>
        </w:rPr>
        <w:t>service. La zone d’intervention du centre de ressources territorial est définie en cohérence avec les</w:t>
      </w:r>
      <w:r>
        <w:rPr>
          <w:rFonts w:ascii="Aptos" w:hAnsi="Aptos" w:cs="Arial"/>
          <w:iCs/>
          <w:sz w:val="20"/>
        </w:rPr>
        <w:t xml:space="preserve"> besoins </w:t>
      </w:r>
      <w:r w:rsidR="00430F00" w:rsidRPr="00567A37">
        <w:rPr>
          <w:rFonts w:ascii="Aptos" w:hAnsi="Aptos" w:cs="Arial"/>
          <w:iCs/>
          <w:sz w:val="20"/>
        </w:rPr>
        <w:t xml:space="preserve">des personnes âgées </w:t>
      </w:r>
      <w:r>
        <w:rPr>
          <w:rFonts w:ascii="Aptos" w:hAnsi="Aptos" w:cs="Arial"/>
          <w:iCs/>
          <w:sz w:val="20"/>
        </w:rPr>
        <w:t xml:space="preserve">tenant compte de l’offre visée ci-dessus et des Schéma régional de santé et </w:t>
      </w:r>
      <w:r w:rsidR="00CB0ED3" w:rsidRPr="00567A37">
        <w:rPr>
          <w:rFonts w:ascii="Aptos" w:hAnsi="Aptos" w:cs="Arial"/>
          <w:iCs/>
          <w:sz w:val="20"/>
        </w:rPr>
        <w:t>départementaux</w:t>
      </w:r>
      <w:r>
        <w:rPr>
          <w:rFonts w:ascii="Aptos" w:hAnsi="Aptos" w:cs="Arial"/>
          <w:iCs/>
          <w:sz w:val="20"/>
        </w:rPr>
        <w:t xml:space="preserve"> de l’autonomie</w:t>
      </w:r>
      <w:r w:rsidR="00156892">
        <w:rPr>
          <w:rFonts w:ascii="Aptos" w:hAnsi="Aptos" w:cs="Arial"/>
          <w:iCs/>
          <w:sz w:val="20"/>
        </w:rPr>
        <w:t> ;</w:t>
      </w:r>
    </w:p>
    <w:p w14:paraId="61F4C7A3" w14:textId="77777777" w:rsidR="00156892" w:rsidRPr="00567A37" w:rsidRDefault="00156892" w:rsidP="00567A37">
      <w:pPr>
        <w:pStyle w:val="Sansinterligne"/>
        <w:ind w:left="360"/>
        <w:jc w:val="both"/>
        <w:rPr>
          <w:rFonts w:ascii="Aptos" w:hAnsi="Aptos" w:cs="Arial"/>
          <w:iCs/>
          <w:sz w:val="20"/>
        </w:rPr>
      </w:pPr>
    </w:p>
    <w:p w14:paraId="7CB9D9BA" w14:textId="54467C48" w:rsidR="00B766D6"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Le</w:t>
      </w:r>
      <w:r w:rsidR="00B766D6" w:rsidRPr="00567A37">
        <w:rPr>
          <w:rFonts w:ascii="Aptos" w:hAnsi="Aptos" w:cs="Arial"/>
          <w:sz w:val="20"/>
        </w:rPr>
        <w:t xml:space="preserve"> modèle d’organisation choisi ;</w:t>
      </w:r>
    </w:p>
    <w:p w14:paraId="7C971401" w14:textId="014F43FD" w:rsidR="00B766D6"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Les</w:t>
      </w:r>
      <w:r w:rsidR="00B766D6" w:rsidRPr="00567A37">
        <w:rPr>
          <w:rFonts w:ascii="Aptos" w:hAnsi="Aptos" w:cs="Arial"/>
          <w:sz w:val="20"/>
        </w:rPr>
        <w:t xml:space="preserve"> partenariats prioritairement mis en œuvre ;</w:t>
      </w:r>
    </w:p>
    <w:p w14:paraId="3F2035CF" w14:textId="649BF382" w:rsidR="00AB15D4"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Les</w:t>
      </w:r>
      <w:r w:rsidR="00AB15D4" w:rsidRPr="00567A37">
        <w:rPr>
          <w:rFonts w:ascii="Aptos" w:hAnsi="Aptos" w:cs="Arial"/>
          <w:sz w:val="20"/>
        </w:rPr>
        <w:t xml:space="preserve"> actions </w:t>
      </w:r>
      <w:r w:rsidR="00050794" w:rsidRPr="00567A37">
        <w:rPr>
          <w:rFonts w:ascii="Aptos" w:hAnsi="Aptos" w:cs="Arial"/>
          <w:sz w:val="20"/>
        </w:rPr>
        <w:t>retenues pour les volets 1 et 2</w:t>
      </w:r>
      <w:r w:rsidR="00AB15D4" w:rsidRPr="00567A37">
        <w:rPr>
          <w:rFonts w:ascii="Aptos" w:hAnsi="Aptos" w:cs="Arial"/>
          <w:sz w:val="20"/>
        </w:rPr>
        <w:t xml:space="preserve"> ainsi que leur</w:t>
      </w:r>
      <w:r w:rsidR="00053654" w:rsidRPr="00567A37">
        <w:rPr>
          <w:rFonts w:ascii="Aptos" w:hAnsi="Aptos" w:cs="Arial"/>
          <w:sz w:val="20"/>
        </w:rPr>
        <w:t>s modalités</w:t>
      </w:r>
      <w:r w:rsidR="00AB15D4" w:rsidRPr="00567A37">
        <w:rPr>
          <w:rFonts w:ascii="Aptos" w:hAnsi="Aptos" w:cs="Arial"/>
          <w:sz w:val="20"/>
        </w:rPr>
        <w:t xml:space="preserve"> de mise en œuvre,</w:t>
      </w:r>
    </w:p>
    <w:p w14:paraId="5B58749C" w14:textId="19992059" w:rsidR="00050794"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Les</w:t>
      </w:r>
      <w:r w:rsidR="00B766D6" w:rsidRPr="00567A37">
        <w:rPr>
          <w:rFonts w:ascii="Aptos" w:hAnsi="Aptos" w:cs="Arial"/>
          <w:sz w:val="20"/>
        </w:rPr>
        <w:t xml:space="preserve"> actions susceptibles de relever de la mission de centre de ressources territorial </w:t>
      </w:r>
      <w:r w:rsidR="00AB15D4" w:rsidRPr="00567A37">
        <w:rPr>
          <w:rFonts w:ascii="Aptos" w:hAnsi="Aptos" w:cs="Arial"/>
          <w:sz w:val="20"/>
        </w:rPr>
        <w:t xml:space="preserve">et </w:t>
      </w:r>
      <w:r w:rsidR="00B766D6" w:rsidRPr="00567A37">
        <w:rPr>
          <w:rFonts w:ascii="Aptos" w:hAnsi="Aptos" w:cs="Arial"/>
          <w:sz w:val="20"/>
        </w:rPr>
        <w:t>faisant l’objet d’un financement par ailleurs (actions financées par la conférence des financeurs de la prévention de la perte d’autonomie des personnes âgées ou par la dotation complémentaire des services d’aide à domicile)</w:t>
      </w:r>
      <w:r w:rsidR="00050794" w:rsidRPr="00567A37">
        <w:rPr>
          <w:rFonts w:ascii="Aptos" w:hAnsi="Aptos" w:cs="Arial"/>
          <w:sz w:val="20"/>
        </w:rPr>
        <w:t>.</w:t>
      </w:r>
    </w:p>
    <w:p w14:paraId="369CCF5E" w14:textId="4599992D" w:rsidR="00D204E4" w:rsidRPr="00567A37" w:rsidRDefault="00D204E4" w:rsidP="00BA1B5A">
      <w:pPr>
        <w:pStyle w:val="Sansinterligne"/>
        <w:jc w:val="both"/>
        <w:rPr>
          <w:rFonts w:ascii="Aptos" w:hAnsi="Aptos" w:cs="Arial"/>
          <w:sz w:val="20"/>
        </w:rPr>
      </w:pPr>
    </w:p>
    <w:p w14:paraId="45D8ED85" w14:textId="309623AC" w:rsidR="00EE1643" w:rsidRPr="00567A37" w:rsidRDefault="00FC251F" w:rsidP="00BA1B5A">
      <w:pPr>
        <w:pStyle w:val="Sansinterligne"/>
        <w:jc w:val="both"/>
        <w:rPr>
          <w:rFonts w:ascii="Aptos" w:hAnsi="Aptos" w:cs="Arial"/>
          <w:sz w:val="20"/>
        </w:rPr>
      </w:pPr>
      <w:r>
        <w:rPr>
          <w:rFonts w:ascii="Aptos" w:hAnsi="Aptos" w:cs="Arial"/>
          <w:sz w:val="20"/>
        </w:rPr>
        <w:t xml:space="preserve">Seront chargées sur le portail démarches simplifiées </w:t>
      </w:r>
      <w:r w:rsidR="00156892">
        <w:rPr>
          <w:rFonts w:ascii="Aptos" w:hAnsi="Aptos" w:cs="Arial"/>
          <w:sz w:val="20"/>
        </w:rPr>
        <w:t xml:space="preserve">a minima, </w:t>
      </w:r>
      <w:r>
        <w:rPr>
          <w:rFonts w:ascii="Aptos" w:hAnsi="Aptos" w:cs="Arial"/>
          <w:sz w:val="20"/>
        </w:rPr>
        <w:t>les PJ suivantes :</w:t>
      </w:r>
    </w:p>
    <w:p w14:paraId="22AB300F" w14:textId="1CAACF5B" w:rsidR="0025079F"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Un</w:t>
      </w:r>
      <w:r w:rsidR="00EE1643" w:rsidRPr="00567A37">
        <w:rPr>
          <w:rFonts w:ascii="Aptos" w:hAnsi="Aptos" w:cs="Arial"/>
          <w:sz w:val="20"/>
        </w:rPr>
        <w:t xml:space="preserve"> budget prévisionnel ;</w:t>
      </w:r>
    </w:p>
    <w:p w14:paraId="78DDB9B1" w14:textId="21621EF9" w:rsidR="00EE1643"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Un</w:t>
      </w:r>
      <w:r w:rsidR="00EE1643" w:rsidRPr="00567A37">
        <w:rPr>
          <w:rFonts w:ascii="Aptos" w:hAnsi="Aptos" w:cs="Arial"/>
          <w:sz w:val="20"/>
        </w:rPr>
        <w:t xml:space="preserve"> Relevé d’Identité Bancaire ;</w:t>
      </w:r>
    </w:p>
    <w:p w14:paraId="59ACE79D" w14:textId="52EF0289" w:rsidR="00FC251F" w:rsidRDefault="003E66AE" w:rsidP="00BA1B5A">
      <w:pPr>
        <w:pStyle w:val="Sansinterligne"/>
        <w:numPr>
          <w:ilvl w:val="0"/>
          <w:numId w:val="7"/>
        </w:numPr>
        <w:jc w:val="both"/>
        <w:rPr>
          <w:rFonts w:ascii="Aptos" w:hAnsi="Aptos" w:cs="Arial"/>
          <w:sz w:val="20"/>
        </w:rPr>
      </w:pPr>
      <w:r w:rsidRPr="00567A37">
        <w:rPr>
          <w:rFonts w:ascii="Aptos" w:hAnsi="Aptos" w:cs="Arial"/>
          <w:sz w:val="20"/>
        </w:rPr>
        <w:t>Les</w:t>
      </w:r>
      <w:r w:rsidR="00EE1643" w:rsidRPr="00567A37">
        <w:rPr>
          <w:rFonts w:ascii="Aptos" w:hAnsi="Aptos" w:cs="Arial"/>
          <w:sz w:val="20"/>
        </w:rPr>
        <w:t xml:space="preserve"> statuts datés et signés (pour les établissements sous statuts associatifs). </w:t>
      </w:r>
    </w:p>
    <w:p w14:paraId="15755FF5" w14:textId="77777777" w:rsidR="003E3751" w:rsidRDefault="003E3751" w:rsidP="00FC251F">
      <w:pPr>
        <w:pStyle w:val="Sansinterligne"/>
        <w:ind w:left="360"/>
        <w:jc w:val="both"/>
        <w:rPr>
          <w:rFonts w:ascii="Aptos" w:hAnsi="Aptos" w:cs="Arial"/>
          <w:sz w:val="20"/>
        </w:rPr>
      </w:pPr>
    </w:p>
    <w:p w14:paraId="2FB42647" w14:textId="77777777" w:rsidR="00156892" w:rsidRPr="00567A37" w:rsidRDefault="00156892" w:rsidP="00567A37">
      <w:pPr>
        <w:pStyle w:val="Sansinterligne"/>
        <w:ind w:left="360"/>
        <w:jc w:val="both"/>
        <w:rPr>
          <w:rFonts w:ascii="Aptos" w:hAnsi="Aptos" w:cs="Arial"/>
          <w:sz w:val="20"/>
        </w:rPr>
      </w:pPr>
    </w:p>
    <w:p w14:paraId="15B90B4D" w14:textId="77025713" w:rsidR="004619DB" w:rsidRPr="00567A37" w:rsidRDefault="00732959" w:rsidP="00567A37">
      <w:pPr>
        <w:pStyle w:val="Titre2"/>
        <w:numPr>
          <w:ilvl w:val="0"/>
          <w:numId w:val="39"/>
        </w:numPr>
        <w:spacing w:line="240" w:lineRule="auto"/>
        <w:jc w:val="both"/>
        <w:rPr>
          <w:rFonts w:ascii="Aptos" w:hAnsi="Aptos" w:cs="Arial"/>
          <w:sz w:val="28"/>
          <w:szCs w:val="28"/>
          <w:u w:val="none"/>
        </w:rPr>
      </w:pPr>
      <w:bookmarkStart w:id="25" w:name="_Toc211852099"/>
      <w:r w:rsidRPr="00567A37">
        <w:rPr>
          <w:rFonts w:ascii="Aptos" w:hAnsi="Aptos" w:cs="Arial"/>
          <w:sz w:val="28"/>
          <w:szCs w:val="28"/>
          <w:u w:val="none"/>
        </w:rPr>
        <w:t>C</w:t>
      </w:r>
      <w:r w:rsidR="00FC251F">
        <w:rPr>
          <w:rFonts w:ascii="Aptos" w:hAnsi="Aptos" w:cs="Arial"/>
          <w:sz w:val="28"/>
          <w:szCs w:val="28"/>
          <w:u w:val="none"/>
        </w:rPr>
        <w:t>ritères de sélection des projets</w:t>
      </w:r>
      <w:bookmarkEnd w:id="25"/>
    </w:p>
    <w:p w14:paraId="2AE204A8" w14:textId="58DD7ADF" w:rsidR="00F66683" w:rsidRPr="00567A37" w:rsidRDefault="00F66683" w:rsidP="00BA1B5A">
      <w:pPr>
        <w:pStyle w:val="Sansinterligne"/>
        <w:jc w:val="both"/>
        <w:rPr>
          <w:rFonts w:ascii="Aptos" w:hAnsi="Aptos" w:cs="Arial"/>
          <w:sz w:val="20"/>
        </w:rPr>
      </w:pPr>
      <w:r w:rsidRPr="00567A37">
        <w:rPr>
          <w:rFonts w:ascii="Aptos" w:hAnsi="Aptos" w:cs="Arial"/>
          <w:sz w:val="20"/>
        </w:rPr>
        <w:t>Ne sont pas éligibles les projets suivants :</w:t>
      </w:r>
    </w:p>
    <w:p w14:paraId="1132F2FA" w14:textId="7753F17D" w:rsidR="00F66683"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Les</w:t>
      </w:r>
      <w:r w:rsidR="00F66683" w:rsidRPr="00567A37">
        <w:rPr>
          <w:rFonts w:ascii="Aptos" w:hAnsi="Aptos" w:cs="Arial"/>
          <w:sz w:val="20"/>
        </w:rPr>
        <w:t xml:space="preserve"> projets ne comportant pas les deux modalités d’intervention pour assurer le rôle de centre de ressources territorial ;</w:t>
      </w:r>
    </w:p>
    <w:p w14:paraId="24ACC2BF" w14:textId="2FD36259" w:rsidR="00F66683"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Lorsque</w:t>
      </w:r>
      <w:r w:rsidR="00F66683" w:rsidRPr="00567A37">
        <w:rPr>
          <w:rFonts w:ascii="Aptos" w:hAnsi="Aptos" w:cs="Arial"/>
          <w:sz w:val="20"/>
        </w:rPr>
        <w:t xml:space="preserve"> le porteur est un service à domicile, les projets ne prévoyant pas de conventionnement avec un EHPAD</w:t>
      </w:r>
      <w:r w:rsidR="00AF25B2">
        <w:rPr>
          <w:rFonts w:ascii="Aptos" w:hAnsi="Aptos" w:cs="Arial"/>
          <w:sz w:val="20"/>
        </w:rPr>
        <w:t>,</w:t>
      </w:r>
    </w:p>
    <w:p w14:paraId="4A47BC12" w14:textId="1EC01458" w:rsidR="00A6201C" w:rsidRPr="00567A37" w:rsidRDefault="00A6201C" w:rsidP="00BA1B5A">
      <w:pPr>
        <w:pStyle w:val="Sansinterligne"/>
        <w:numPr>
          <w:ilvl w:val="0"/>
          <w:numId w:val="7"/>
        </w:numPr>
        <w:jc w:val="both"/>
        <w:rPr>
          <w:rFonts w:ascii="Aptos" w:hAnsi="Aptos" w:cs="Arial"/>
          <w:sz w:val="20"/>
        </w:rPr>
      </w:pPr>
      <w:r w:rsidRPr="00567A37">
        <w:rPr>
          <w:rFonts w:ascii="Aptos" w:hAnsi="Aptos" w:cs="Arial"/>
          <w:sz w:val="20"/>
        </w:rPr>
        <w:t>Les projets déposés sur un territoire d’intervention déjà couvert par un CRT.</w:t>
      </w:r>
    </w:p>
    <w:p w14:paraId="65D377BE" w14:textId="0B17BBC3" w:rsidR="00407A6C" w:rsidRPr="00567A37" w:rsidRDefault="00407A6C" w:rsidP="00BA1B5A">
      <w:pPr>
        <w:pStyle w:val="Sansinterligne"/>
        <w:jc w:val="both"/>
        <w:rPr>
          <w:rFonts w:ascii="Aptos" w:hAnsi="Aptos" w:cs="Arial"/>
          <w:sz w:val="20"/>
        </w:rPr>
      </w:pPr>
    </w:p>
    <w:p w14:paraId="288AE056" w14:textId="3C3E33B2" w:rsidR="00B766D6" w:rsidRPr="00567A37" w:rsidRDefault="00B766D6" w:rsidP="00BA1B5A">
      <w:pPr>
        <w:pStyle w:val="Sansinterligne"/>
        <w:jc w:val="both"/>
        <w:rPr>
          <w:rFonts w:ascii="Aptos" w:hAnsi="Aptos" w:cs="Arial"/>
          <w:sz w:val="20"/>
        </w:rPr>
      </w:pPr>
      <w:r w:rsidRPr="00567A37">
        <w:rPr>
          <w:rFonts w:ascii="Aptos" w:hAnsi="Aptos" w:cs="Arial"/>
          <w:sz w:val="20"/>
        </w:rPr>
        <w:t xml:space="preserve">Une attention particulière </w:t>
      </w:r>
      <w:r w:rsidR="00AF25B2">
        <w:rPr>
          <w:rFonts w:ascii="Aptos" w:hAnsi="Aptos" w:cs="Arial"/>
          <w:sz w:val="20"/>
        </w:rPr>
        <w:t xml:space="preserve">sera </w:t>
      </w:r>
      <w:r w:rsidRPr="00567A37">
        <w:rPr>
          <w:rFonts w:ascii="Aptos" w:hAnsi="Aptos" w:cs="Arial"/>
          <w:sz w:val="20"/>
        </w:rPr>
        <w:t xml:space="preserve">portée sur </w:t>
      </w:r>
      <w:r w:rsidR="00AB15D4" w:rsidRPr="00567A37">
        <w:rPr>
          <w:rFonts w:ascii="Aptos" w:hAnsi="Aptos" w:cs="Arial"/>
          <w:sz w:val="20"/>
        </w:rPr>
        <w:t>la description détaillée de l</w:t>
      </w:r>
      <w:r w:rsidR="00AF25B2">
        <w:rPr>
          <w:rFonts w:ascii="Aptos" w:hAnsi="Aptos" w:cs="Arial"/>
          <w:sz w:val="20"/>
        </w:rPr>
        <w:t>’opérationnalité visée du CRT dont l</w:t>
      </w:r>
      <w:r w:rsidR="00AB15D4" w:rsidRPr="00567A37">
        <w:rPr>
          <w:rFonts w:ascii="Aptos" w:hAnsi="Aptos" w:cs="Arial"/>
          <w:sz w:val="20"/>
        </w:rPr>
        <w:t>es actions et l’offre de service</w:t>
      </w:r>
      <w:r w:rsidRPr="00567A37">
        <w:rPr>
          <w:rFonts w:ascii="Aptos" w:hAnsi="Aptos" w:cs="Arial"/>
          <w:sz w:val="20"/>
        </w:rPr>
        <w:t xml:space="preserve">. </w:t>
      </w:r>
      <w:r w:rsidR="0002548B" w:rsidRPr="00567A37">
        <w:rPr>
          <w:rFonts w:ascii="Aptos" w:hAnsi="Aptos" w:cs="Arial"/>
          <w:sz w:val="20"/>
        </w:rPr>
        <w:t xml:space="preserve">A cet égard, il pourra être tenu compte des éléments suivants pour la sélection des projets, </w:t>
      </w:r>
      <w:r w:rsidR="00AF25B2">
        <w:rPr>
          <w:rFonts w:ascii="Aptos" w:hAnsi="Aptos" w:cs="Arial"/>
          <w:sz w:val="20"/>
        </w:rPr>
        <w:t>indépendant de la structure candidate</w:t>
      </w:r>
      <w:r w:rsidR="0002548B" w:rsidRPr="00567A37">
        <w:rPr>
          <w:rFonts w:ascii="Aptos" w:hAnsi="Aptos" w:cs="Arial"/>
          <w:sz w:val="20"/>
        </w:rPr>
        <w:t xml:space="preserve"> : </w:t>
      </w:r>
    </w:p>
    <w:p w14:paraId="3AD8FF8C" w14:textId="1A6CF017" w:rsidR="0002548B" w:rsidRPr="00567A37" w:rsidRDefault="00053654" w:rsidP="00BA1B5A">
      <w:pPr>
        <w:pStyle w:val="Sansinterligne"/>
        <w:numPr>
          <w:ilvl w:val="0"/>
          <w:numId w:val="7"/>
        </w:numPr>
        <w:jc w:val="both"/>
        <w:rPr>
          <w:rFonts w:ascii="Aptos" w:hAnsi="Aptos" w:cs="Arial"/>
          <w:sz w:val="20"/>
        </w:rPr>
      </w:pPr>
      <w:r w:rsidRPr="00567A37">
        <w:rPr>
          <w:rFonts w:ascii="Aptos" w:hAnsi="Aptos" w:cs="Arial"/>
          <w:sz w:val="20"/>
        </w:rPr>
        <w:t>L</w:t>
      </w:r>
      <w:r w:rsidR="0002548B" w:rsidRPr="00567A37">
        <w:rPr>
          <w:rFonts w:ascii="Aptos" w:hAnsi="Aptos" w:cs="Arial"/>
          <w:sz w:val="20"/>
        </w:rPr>
        <w:t xml:space="preserve">es porteurs de projets qui concentrent des expertises diverses ou mettant en place des actions innovantes et disposant de compétences intéressantes à diffuser sur le territoire. Cela peut être en lien avec des pratiques vertueuses reconnues en matière d’accompagnement des résidents et bénéficiaires et de respect des principes de bientraitance </w:t>
      </w:r>
      <w:r w:rsidR="00AF25B2">
        <w:rPr>
          <w:rFonts w:ascii="Aptos" w:hAnsi="Aptos" w:cs="Arial"/>
          <w:sz w:val="20"/>
        </w:rPr>
        <w:t>en lien avec des actions soutenant l</w:t>
      </w:r>
      <w:r w:rsidR="0002548B" w:rsidRPr="00567A37">
        <w:rPr>
          <w:rFonts w:ascii="Aptos" w:hAnsi="Aptos" w:cs="Arial"/>
          <w:sz w:val="20"/>
        </w:rPr>
        <w:t>’attractivité des métiers et</w:t>
      </w:r>
      <w:r w:rsidRPr="00567A37">
        <w:rPr>
          <w:rFonts w:ascii="Aptos" w:hAnsi="Aptos" w:cs="Arial"/>
          <w:sz w:val="20"/>
        </w:rPr>
        <w:t xml:space="preserve"> de</w:t>
      </w:r>
      <w:r w:rsidR="00AF25B2">
        <w:rPr>
          <w:rFonts w:ascii="Aptos" w:hAnsi="Aptos" w:cs="Arial"/>
          <w:sz w:val="20"/>
        </w:rPr>
        <w:t xml:space="preserve"> la</w:t>
      </w:r>
      <w:r w:rsidRPr="00567A37">
        <w:rPr>
          <w:rFonts w:ascii="Aptos" w:hAnsi="Aptos" w:cs="Arial"/>
          <w:sz w:val="20"/>
        </w:rPr>
        <w:t xml:space="preserve"> qualité de vie au travail</w:t>
      </w:r>
      <w:r w:rsidR="00A5248E" w:rsidRPr="00567A37">
        <w:rPr>
          <w:rFonts w:ascii="Aptos" w:hAnsi="Aptos" w:cs="Arial"/>
          <w:sz w:val="20"/>
        </w:rPr>
        <w:t>,</w:t>
      </w:r>
    </w:p>
    <w:p w14:paraId="60131C37" w14:textId="35741613" w:rsidR="0002548B" w:rsidRPr="00567A37" w:rsidRDefault="00053654" w:rsidP="00BA1B5A">
      <w:pPr>
        <w:pStyle w:val="Sansinterligne"/>
        <w:numPr>
          <w:ilvl w:val="0"/>
          <w:numId w:val="7"/>
        </w:numPr>
        <w:jc w:val="both"/>
        <w:rPr>
          <w:rFonts w:ascii="Aptos" w:hAnsi="Aptos" w:cs="Arial"/>
          <w:sz w:val="20"/>
        </w:rPr>
      </w:pPr>
      <w:r w:rsidRPr="00567A37">
        <w:rPr>
          <w:rFonts w:ascii="Aptos" w:hAnsi="Aptos" w:cs="Arial"/>
          <w:sz w:val="20"/>
        </w:rPr>
        <w:t>L’</w:t>
      </w:r>
      <w:r w:rsidR="0002548B" w:rsidRPr="00567A37">
        <w:rPr>
          <w:rFonts w:ascii="Aptos" w:hAnsi="Aptos" w:cs="Arial"/>
          <w:sz w:val="20"/>
        </w:rPr>
        <w:t>inscription du porteur de projet dans une forte dynamique partenariale gérontologique ainsi que sa place dans la filière gériatrique</w:t>
      </w:r>
      <w:r w:rsidR="00AF25B2">
        <w:rPr>
          <w:rFonts w:ascii="Aptos" w:hAnsi="Aptos" w:cs="Arial"/>
          <w:sz w:val="20"/>
        </w:rPr>
        <w:t xml:space="preserve"> hospitalière</w:t>
      </w:r>
      <w:r w:rsidR="0002548B" w:rsidRPr="00567A37">
        <w:rPr>
          <w:rFonts w:ascii="Aptos" w:hAnsi="Aptos" w:cs="Arial"/>
          <w:sz w:val="20"/>
        </w:rPr>
        <w:t xml:space="preserve">. </w:t>
      </w:r>
      <w:r w:rsidR="00AF25B2">
        <w:rPr>
          <w:rFonts w:ascii="Aptos" w:hAnsi="Aptos" w:cs="Arial"/>
          <w:sz w:val="20"/>
        </w:rPr>
        <w:t>Les</w:t>
      </w:r>
      <w:r w:rsidR="0002548B" w:rsidRPr="00567A37">
        <w:rPr>
          <w:rFonts w:ascii="Aptos" w:hAnsi="Aptos" w:cs="Arial"/>
          <w:sz w:val="20"/>
        </w:rPr>
        <w:t xml:space="preserve"> liens avec le secteur</w:t>
      </w:r>
      <w:r w:rsidR="00B0673C" w:rsidRPr="00567A37">
        <w:rPr>
          <w:rFonts w:ascii="Aptos" w:hAnsi="Aptos" w:cs="Arial"/>
          <w:sz w:val="20"/>
        </w:rPr>
        <w:t xml:space="preserve"> sanitaire et l’hospitalisation à domicile s</w:t>
      </w:r>
      <w:r w:rsidR="00AF25B2">
        <w:rPr>
          <w:rFonts w:ascii="Aptos" w:hAnsi="Aptos" w:cs="Arial"/>
          <w:sz w:val="20"/>
        </w:rPr>
        <w:t>er</w:t>
      </w:r>
      <w:r w:rsidR="00B0673C" w:rsidRPr="00567A37">
        <w:rPr>
          <w:rFonts w:ascii="Aptos" w:hAnsi="Aptos" w:cs="Arial"/>
          <w:sz w:val="20"/>
        </w:rPr>
        <w:t>ont</w:t>
      </w:r>
      <w:r w:rsidR="00AF25B2">
        <w:rPr>
          <w:rFonts w:ascii="Aptos" w:hAnsi="Aptos" w:cs="Arial"/>
          <w:sz w:val="20"/>
        </w:rPr>
        <w:t xml:space="preserve"> recherchés ; ils constituent</w:t>
      </w:r>
      <w:r w:rsidR="00B0673C" w:rsidRPr="00567A37">
        <w:rPr>
          <w:rFonts w:ascii="Aptos" w:hAnsi="Aptos" w:cs="Arial"/>
          <w:sz w:val="20"/>
        </w:rPr>
        <w:t xml:space="preserve"> un gage de </w:t>
      </w:r>
      <w:r w:rsidR="00AF25B2">
        <w:rPr>
          <w:rFonts w:ascii="Aptos" w:hAnsi="Aptos" w:cs="Arial"/>
          <w:sz w:val="20"/>
        </w:rPr>
        <w:t>maturité et de décloisonnement des approches, à visée d’amélioration des parcours</w:t>
      </w:r>
      <w:r w:rsidR="00B0673C" w:rsidRPr="00567A37">
        <w:rPr>
          <w:rFonts w:ascii="Aptos" w:hAnsi="Aptos" w:cs="Arial"/>
          <w:sz w:val="20"/>
        </w:rPr>
        <w:t>. En outre, le rattachement à un GCSMS p</w:t>
      </w:r>
      <w:r w:rsidR="00AF25B2">
        <w:rPr>
          <w:rFonts w:ascii="Aptos" w:hAnsi="Aptos" w:cs="Arial"/>
          <w:sz w:val="20"/>
        </w:rPr>
        <w:t>ourra</w:t>
      </w:r>
      <w:r w:rsidR="00B0673C" w:rsidRPr="00567A37">
        <w:rPr>
          <w:rFonts w:ascii="Aptos" w:hAnsi="Aptos" w:cs="Arial"/>
          <w:sz w:val="20"/>
        </w:rPr>
        <w:t xml:space="preserve"> être considéré comme un atout pour endosser les missions de ce</w:t>
      </w:r>
      <w:r w:rsidRPr="00567A37">
        <w:rPr>
          <w:rFonts w:ascii="Aptos" w:hAnsi="Aptos" w:cs="Arial"/>
          <w:sz w:val="20"/>
        </w:rPr>
        <w:t>ntre de ressources territorial</w:t>
      </w:r>
      <w:r w:rsidR="00A5248E" w:rsidRPr="00567A37">
        <w:rPr>
          <w:rFonts w:ascii="Aptos" w:hAnsi="Aptos" w:cs="Arial"/>
          <w:sz w:val="20"/>
        </w:rPr>
        <w:t>,</w:t>
      </w:r>
    </w:p>
    <w:p w14:paraId="543C6E04" w14:textId="71D16F4F" w:rsidR="00B0673C" w:rsidRPr="00567A37" w:rsidRDefault="00053654" w:rsidP="00BA1B5A">
      <w:pPr>
        <w:pStyle w:val="Sansinterligne"/>
        <w:numPr>
          <w:ilvl w:val="0"/>
          <w:numId w:val="7"/>
        </w:numPr>
        <w:jc w:val="both"/>
        <w:rPr>
          <w:rFonts w:ascii="Aptos" w:hAnsi="Aptos" w:cs="Arial"/>
          <w:sz w:val="20"/>
        </w:rPr>
      </w:pPr>
      <w:r w:rsidRPr="00567A37">
        <w:rPr>
          <w:rFonts w:ascii="Aptos" w:hAnsi="Aptos" w:cs="Arial"/>
          <w:sz w:val="20"/>
        </w:rPr>
        <w:t>L</w:t>
      </w:r>
      <w:r w:rsidR="00B0673C" w:rsidRPr="00567A37">
        <w:rPr>
          <w:rFonts w:ascii="Aptos" w:hAnsi="Aptos" w:cs="Arial"/>
          <w:sz w:val="20"/>
        </w:rPr>
        <w:t xml:space="preserve">a qualité du diagnostic réalisé sur la place et le rôle des acteurs </w:t>
      </w:r>
      <w:r w:rsidR="00AF25B2">
        <w:rPr>
          <w:rFonts w:ascii="Aptos" w:hAnsi="Aptos" w:cs="Arial"/>
          <w:sz w:val="20"/>
        </w:rPr>
        <w:t>de l’écosystème</w:t>
      </w:r>
      <w:r w:rsidR="00092AF9" w:rsidRPr="00567A37">
        <w:rPr>
          <w:rFonts w:ascii="Aptos" w:hAnsi="Aptos" w:cs="Arial"/>
          <w:sz w:val="20"/>
        </w:rPr>
        <w:t xml:space="preserve"> justifiant le choix des prestations, l’organisation et les partenariats proposés par le porteur</w:t>
      </w:r>
      <w:r w:rsidR="00A5248E" w:rsidRPr="00567A37">
        <w:rPr>
          <w:rFonts w:ascii="Aptos" w:hAnsi="Aptos" w:cs="Arial"/>
          <w:sz w:val="20"/>
        </w:rPr>
        <w:t>,</w:t>
      </w:r>
      <w:r w:rsidR="00092AF9" w:rsidRPr="00567A37">
        <w:rPr>
          <w:rFonts w:ascii="Aptos" w:hAnsi="Aptos" w:cs="Arial"/>
          <w:sz w:val="20"/>
        </w:rPr>
        <w:t xml:space="preserve"> </w:t>
      </w:r>
      <w:r w:rsidR="00AF25B2">
        <w:rPr>
          <w:rFonts w:ascii="Aptos" w:hAnsi="Aptos" w:cs="Arial"/>
          <w:sz w:val="20"/>
        </w:rPr>
        <w:t>sera</w:t>
      </w:r>
      <w:r w:rsidR="00092AF9" w:rsidRPr="00567A37">
        <w:rPr>
          <w:rFonts w:ascii="Aptos" w:hAnsi="Aptos" w:cs="Arial"/>
          <w:sz w:val="20"/>
        </w:rPr>
        <w:t xml:space="preserve"> un critère déterminant. </w:t>
      </w:r>
      <w:r w:rsidR="00AF25B2">
        <w:rPr>
          <w:rFonts w:ascii="Aptos" w:hAnsi="Aptos" w:cs="Arial"/>
          <w:sz w:val="20"/>
        </w:rPr>
        <w:t>L’amélioration directe de la</w:t>
      </w:r>
      <w:r w:rsidR="00092AF9" w:rsidRPr="00567A37">
        <w:rPr>
          <w:rFonts w:ascii="Aptos" w:hAnsi="Aptos" w:cs="Arial"/>
          <w:sz w:val="20"/>
        </w:rPr>
        <w:t xml:space="preserve"> qualité et </w:t>
      </w:r>
      <w:r w:rsidR="00AF25B2">
        <w:rPr>
          <w:rFonts w:ascii="Aptos" w:hAnsi="Aptos" w:cs="Arial"/>
          <w:sz w:val="20"/>
        </w:rPr>
        <w:t>du</w:t>
      </w:r>
      <w:r w:rsidR="00092AF9" w:rsidRPr="00567A37">
        <w:rPr>
          <w:rFonts w:ascii="Aptos" w:hAnsi="Aptos" w:cs="Arial"/>
          <w:sz w:val="20"/>
        </w:rPr>
        <w:t xml:space="preserve"> maillage territorial de l’offre à destination des personnes âgées sera </w:t>
      </w:r>
      <w:r w:rsidR="000F5E12" w:rsidRPr="00567A37">
        <w:rPr>
          <w:rFonts w:ascii="Aptos" w:hAnsi="Aptos" w:cs="Arial"/>
          <w:sz w:val="20"/>
        </w:rPr>
        <w:t>valorisée</w:t>
      </w:r>
      <w:r w:rsidR="00A5248E" w:rsidRPr="00567A37">
        <w:rPr>
          <w:rFonts w:ascii="Aptos" w:hAnsi="Aptos" w:cs="Arial"/>
          <w:sz w:val="20"/>
        </w:rPr>
        <w:t>,</w:t>
      </w:r>
    </w:p>
    <w:p w14:paraId="083C640C" w14:textId="543A73F5" w:rsidR="00092AF9" w:rsidRPr="00567A37" w:rsidRDefault="00053654" w:rsidP="00BA1B5A">
      <w:pPr>
        <w:pStyle w:val="Sansinterligne"/>
        <w:numPr>
          <w:ilvl w:val="0"/>
          <w:numId w:val="7"/>
        </w:numPr>
        <w:jc w:val="both"/>
        <w:rPr>
          <w:rFonts w:ascii="Aptos" w:hAnsi="Aptos" w:cs="Arial"/>
          <w:sz w:val="20"/>
        </w:rPr>
      </w:pPr>
      <w:r w:rsidRPr="00567A37">
        <w:rPr>
          <w:rFonts w:ascii="Aptos" w:hAnsi="Aptos" w:cs="Arial"/>
          <w:sz w:val="20"/>
        </w:rPr>
        <w:t>L</w:t>
      </w:r>
      <w:r w:rsidR="00092AF9" w:rsidRPr="00567A37">
        <w:rPr>
          <w:rFonts w:ascii="Aptos" w:hAnsi="Aptos" w:cs="Arial"/>
          <w:sz w:val="20"/>
        </w:rPr>
        <w:t>e fait que le porteur de projet ait d’ores et déjà développé des modalités d’accueil et de prestations spécifiques</w:t>
      </w:r>
      <w:r w:rsidRPr="00567A37">
        <w:rPr>
          <w:rFonts w:ascii="Aptos" w:hAnsi="Aptos" w:cs="Arial"/>
          <w:sz w:val="20"/>
        </w:rPr>
        <w:t xml:space="preserve"> (</w:t>
      </w:r>
      <w:r w:rsidR="00AF25B2">
        <w:rPr>
          <w:rFonts w:ascii="Aptos" w:hAnsi="Aptos" w:cs="Arial"/>
          <w:sz w:val="20"/>
        </w:rPr>
        <w:t xml:space="preserve">diversification de l’offre en </w:t>
      </w:r>
      <w:r w:rsidRPr="00567A37">
        <w:rPr>
          <w:rFonts w:ascii="Aptos" w:hAnsi="Aptos" w:cs="Arial"/>
          <w:sz w:val="20"/>
        </w:rPr>
        <w:t>accueil de jour</w:t>
      </w:r>
      <w:r w:rsidR="00AF25B2">
        <w:rPr>
          <w:rFonts w:ascii="Aptos" w:hAnsi="Aptos" w:cs="Arial"/>
          <w:sz w:val="20"/>
        </w:rPr>
        <w:t xml:space="preserve"> ou</w:t>
      </w:r>
      <w:r w:rsidRPr="00567A37">
        <w:rPr>
          <w:rFonts w:ascii="Aptos" w:hAnsi="Aptos" w:cs="Arial"/>
          <w:sz w:val="20"/>
        </w:rPr>
        <w:t xml:space="preserve"> hébergement temporaire, </w:t>
      </w:r>
      <w:r w:rsidR="00AF25B2">
        <w:rPr>
          <w:rFonts w:ascii="Aptos" w:hAnsi="Aptos" w:cs="Arial"/>
          <w:sz w:val="20"/>
        </w:rPr>
        <w:t xml:space="preserve">animation d’un </w:t>
      </w:r>
      <w:r w:rsidRPr="00567A37">
        <w:rPr>
          <w:rFonts w:ascii="Aptos" w:hAnsi="Aptos" w:cs="Arial"/>
          <w:sz w:val="20"/>
        </w:rPr>
        <w:t>PASA</w:t>
      </w:r>
      <w:r w:rsidR="00AF25B2">
        <w:rPr>
          <w:rFonts w:ascii="Aptos" w:hAnsi="Aptos" w:cs="Arial"/>
          <w:sz w:val="20"/>
        </w:rPr>
        <w:t>, d’une</w:t>
      </w:r>
      <w:r w:rsidRPr="00567A37">
        <w:rPr>
          <w:rFonts w:ascii="Aptos" w:hAnsi="Aptos" w:cs="Arial"/>
          <w:sz w:val="20"/>
        </w:rPr>
        <w:t xml:space="preserve"> UHR </w:t>
      </w:r>
      <w:r w:rsidR="00AF25B2">
        <w:rPr>
          <w:rFonts w:ascii="Aptos" w:hAnsi="Aptos" w:cs="Arial"/>
          <w:sz w:val="20"/>
        </w:rPr>
        <w:t>ou encore d’une</w:t>
      </w:r>
      <w:r w:rsidRPr="00567A37">
        <w:rPr>
          <w:rFonts w:ascii="Aptos" w:hAnsi="Aptos" w:cs="Arial"/>
          <w:sz w:val="20"/>
        </w:rPr>
        <w:t xml:space="preserve"> PFR)</w:t>
      </w:r>
      <w:r w:rsidR="00AF25B2">
        <w:rPr>
          <w:rFonts w:ascii="Aptos" w:hAnsi="Aptos" w:cs="Arial"/>
          <w:sz w:val="20"/>
        </w:rPr>
        <w:t xml:space="preserve"> constituera un atout supplémentaire</w:t>
      </w:r>
      <w:r w:rsidR="00092AF9" w:rsidRPr="00567A37">
        <w:rPr>
          <w:rFonts w:ascii="Aptos" w:hAnsi="Aptos" w:cs="Arial"/>
          <w:sz w:val="20"/>
        </w:rPr>
        <w:t xml:space="preserve">. </w:t>
      </w:r>
    </w:p>
    <w:p w14:paraId="43F3172F" w14:textId="4F93506A" w:rsidR="006E53C8" w:rsidRPr="00567A37" w:rsidRDefault="006E53C8" w:rsidP="00BA1B5A">
      <w:pPr>
        <w:pStyle w:val="Sansinterligne"/>
        <w:jc w:val="both"/>
        <w:rPr>
          <w:rFonts w:ascii="Aptos" w:hAnsi="Aptos" w:cs="Arial"/>
          <w:sz w:val="20"/>
        </w:rPr>
      </w:pPr>
    </w:p>
    <w:p w14:paraId="78565360" w14:textId="77593A28" w:rsidR="00A230B2" w:rsidRPr="00567A37" w:rsidRDefault="00156892" w:rsidP="00BA1B5A">
      <w:pPr>
        <w:pStyle w:val="Sansinterligne"/>
        <w:jc w:val="both"/>
        <w:rPr>
          <w:rFonts w:ascii="Aptos" w:hAnsi="Aptos" w:cs="Arial"/>
          <w:sz w:val="20"/>
        </w:rPr>
      </w:pPr>
      <w:r>
        <w:rPr>
          <w:rFonts w:ascii="Aptos" w:hAnsi="Aptos" w:cs="Arial"/>
          <w:sz w:val="20"/>
        </w:rPr>
        <w:t>Les</w:t>
      </w:r>
      <w:r w:rsidR="00E74E0D">
        <w:rPr>
          <w:rFonts w:ascii="Aptos" w:hAnsi="Aptos" w:cs="Arial"/>
          <w:sz w:val="20"/>
        </w:rPr>
        <w:t xml:space="preserve"> dossiers déposés seront instruits par l’ARS et les CD/CeA de façon conjointe. Ils s’assureront</w:t>
      </w:r>
      <w:r w:rsidR="00A230B2" w:rsidRPr="00567A37">
        <w:rPr>
          <w:rFonts w:ascii="Aptos" w:hAnsi="Aptos" w:cs="Arial"/>
          <w:sz w:val="20"/>
        </w:rPr>
        <w:t xml:space="preserve"> que les </w:t>
      </w:r>
      <w:r w:rsidR="00E74E0D">
        <w:rPr>
          <w:rFonts w:ascii="Aptos" w:hAnsi="Aptos" w:cs="Arial"/>
          <w:sz w:val="20"/>
        </w:rPr>
        <w:t>projets soient</w:t>
      </w:r>
      <w:r w:rsidR="00053654" w:rsidRPr="00567A37">
        <w:rPr>
          <w:rFonts w:ascii="Aptos" w:hAnsi="Aptos" w:cs="Arial"/>
          <w:sz w:val="20"/>
        </w:rPr>
        <w:t xml:space="preserve"> accessible</w:t>
      </w:r>
      <w:r w:rsidR="00E74E0D">
        <w:rPr>
          <w:rFonts w:ascii="Aptos" w:hAnsi="Aptos" w:cs="Arial"/>
          <w:sz w:val="20"/>
        </w:rPr>
        <w:t>s</w:t>
      </w:r>
      <w:r w:rsidR="00053654" w:rsidRPr="00567A37">
        <w:rPr>
          <w:rFonts w:ascii="Aptos" w:hAnsi="Aptos" w:cs="Arial"/>
          <w:sz w:val="20"/>
        </w:rPr>
        <w:t xml:space="preserve"> financièrement, en particulier </w:t>
      </w:r>
      <w:r w:rsidR="00A230B2" w:rsidRPr="00567A37">
        <w:rPr>
          <w:rFonts w:ascii="Aptos" w:hAnsi="Aptos" w:cs="Arial"/>
          <w:sz w:val="20"/>
        </w:rPr>
        <w:t>dans l’hypothèse où l’accompagnement renforcé à domicile ne permet plus à la personne de</w:t>
      </w:r>
      <w:r w:rsidR="00053654" w:rsidRPr="00567A37">
        <w:rPr>
          <w:rFonts w:ascii="Aptos" w:hAnsi="Aptos" w:cs="Arial"/>
          <w:sz w:val="20"/>
        </w:rPr>
        <w:t xml:space="preserve"> continuer de vivre chez elle. L</w:t>
      </w:r>
      <w:r w:rsidR="00A230B2" w:rsidRPr="00567A37">
        <w:rPr>
          <w:rFonts w:ascii="Aptos" w:hAnsi="Aptos" w:cs="Arial"/>
          <w:sz w:val="20"/>
        </w:rPr>
        <w:t>e porteur doit être en mesure de proposer une solution d’hébergement en aval du volet 2 à un</w:t>
      </w:r>
      <w:r w:rsidR="00E74E0D">
        <w:rPr>
          <w:rFonts w:ascii="Aptos" w:hAnsi="Aptos" w:cs="Arial"/>
          <w:sz w:val="20"/>
        </w:rPr>
        <w:t xml:space="preserve"> tarif raisonnable, possible pour le plus grand nombre</w:t>
      </w:r>
      <w:r w:rsidR="00A230B2" w:rsidRPr="00567A37">
        <w:rPr>
          <w:rFonts w:ascii="Aptos" w:hAnsi="Aptos" w:cs="Arial"/>
          <w:sz w:val="20"/>
        </w:rPr>
        <w:t xml:space="preserve">. </w:t>
      </w:r>
    </w:p>
    <w:p w14:paraId="53E3C369" w14:textId="62B072FF" w:rsidR="00A230B2" w:rsidRPr="00567A37" w:rsidRDefault="00A230B2" w:rsidP="00BA1B5A">
      <w:pPr>
        <w:pStyle w:val="Sansinterligne"/>
        <w:jc w:val="both"/>
        <w:rPr>
          <w:rFonts w:ascii="Aptos" w:hAnsi="Aptos" w:cs="Arial"/>
          <w:sz w:val="20"/>
        </w:rPr>
      </w:pPr>
    </w:p>
    <w:p w14:paraId="2638869E" w14:textId="76C84B57" w:rsidR="00A230B2" w:rsidRPr="00567A37" w:rsidRDefault="00373F29" w:rsidP="00BA1B5A">
      <w:pPr>
        <w:pStyle w:val="Sansinterligne"/>
        <w:jc w:val="both"/>
        <w:rPr>
          <w:rFonts w:ascii="Aptos" w:hAnsi="Aptos" w:cs="Arial"/>
          <w:sz w:val="20"/>
        </w:rPr>
      </w:pPr>
      <w:r w:rsidRPr="00567A37">
        <w:rPr>
          <w:rFonts w:ascii="Aptos" w:hAnsi="Aptos" w:cs="Arial"/>
          <w:sz w:val="20"/>
        </w:rPr>
        <w:t>L</w:t>
      </w:r>
      <w:r w:rsidR="009201BD" w:rsidRPr="00567A37">
        <w:rPr>
          <w:rFonts w:ascii="Aptos" w:hAnsi="Aptos" w:cs="Arial"/>
          <w:sz w:val="20"/>
        </w:rPr>
        <w:t>’EHPAD porteur ou partenaire doit être</w:t>
      </w:r>
      <w:r w:rsidR="00A230B2" w:rsidRPr="00567A37">
        <w:rPr>
          <w:rFonts w:ascii="Aptos" w:hAnsi="Aptos" w:cs="Arial"/>
          <w:sz w:val="20"/>
        </w:rPr>
        <w:t xml:space="preserve"> majoritairement habilité à l’aide sociale. A défaut, le porteur :</w:t>
      </w:r>
    </w:p>
    <w:p w14:paraId="5E333EF6" w14:textId="2ACD9AD7" w:rsidR="00A230B2" w:rsidRPr="00567A37" w:rsidRDefault="003E66AE" w:rsidP="00BA1B5A">
      <w:pPr>
        <w:pStyle w:val="Sansinterligne"/>
        <w:numPr>
          <w:ilvl w:val="0"/>
          <w:numId w:val="7"/>
        </w:numPr>
        <w:jc w:val="both"/>
        <w:rPr>
          <w:rFonts w:ascii="Aptos" w:hAnsi="Aptos" w:cs="Arial"/>
          <w:sz w:val="20"/>
        </w:rPr>
      </w:pPr>
      <w:r w:rsidRPr="00567A37">
        <w:rPr>
          <w:rFonts w:ascii="Aptos" w:hAnsi="Aptos" w:cs="Arial"/>
          <w:sz w:val="20"/>
        </w:rPr>
        <w:t>Soit</w:t>
      </w:r>
      <w:r w:rsidR="00A230B2" w:rsidRPr="00567A37">
        <w:rPr>
          <w:rFonts w:ascii="Aptos" w:hAnsi="Aptos" w:cs="Arial"/>
          <w:sz w:val="20"/>
        </w:rPr>
        <w:t>, propose des prestations aux tarifs fixés par le département dans le cadre de l’aide sociale ;</w:t>
      </w:r>
    </w:p>
    <w:p w14:paraId="6D3A5E2B" w14:textId="42F693FC" w:rsidR="00A230B2" w:rsidRDefault="003E66AE" w:rsidP="00BA1B5A">
      <w:pPr>
        <w:pStyle w:val="Sansinterligne"/>
        <w:numPr>
          <w:ilvl w:val="0"/>
          <w:numId w:val="7"/>
        </w:numPr>
        <w:jc w:val="both"/>
        <w:rPr>
          <w:rFonts w:ascii="Aptos" w:hAnsi="Aptos" w:cs="Arial"/>
          <w:sz w:val="20"/>
        </w:rPr>
      </w:pPr>
      <w:r w:rsidRPr="00567A37">
        <w:rPr>
          <w:rFonts w:ascii="Aptos" w:hAnsi="Aptos" w:cs="Arial"/>
          <w:sz w:val="20"/>
        </w:rPr>
        <w:t>Soit</w:t>
      </w:r>
      <w:r w:rsidR="00A230B2" w:rsidRPr="00567A37">
        <w:rPr>
          <w:rFonts w:ascii="Aptos" w:hAnsi="Aptos" w:cs="Arial"/>
          <w:sz w:val="20"/>
        </w:rPr>
        <w:t xml:space="preserve">, prévoit dans sa candidature les modalités d’orientation des bénéficiaires du volet 2 vers une offre d’hébergement accessible financièrement via une convention avec un ou plusieurs EHPAD majoritairement habilités à l’aide sociale. </w:t>
      </w:r>
    </w:p>
    <w:p w14:paraId="10F04D2E" w14:textId="77777777" w:rsidR="00E74E0D" w:rsidRPr="00567A37" w:rsidRDefault="00E74E0D" w:rsidP="00567A37">
      <w:pPr>
        <w:pStyle w:val="Sansinterligne"/>
        <w:ind w:left="360"/>
        <w:jc w:val="both"/>
        <w:rPr>
          <w:rFonts w:ascii="Aptos" w:hAnsi="Aptos" w:cs="Arial"/>
          <w:sz w:val="20"/>
        </w:rPr>
      </w:pPr>
    </w:p>
    <w:p w14:paraId="695A11B0" w14:textId="2A88BFAF" w:rsidR="00053654" w:rsidRPr="00567A37" w:rsidRDefault="00E74E0D" w:rsidP="00567A37">
      <w:pPr>
        <w:pStyle w:val="Sansinterligne"/>
        <w:jc w:val="both"/>
        <w:rPr>
          <w:rFonts w:ascii="Aptos" w:hAnsi="Aptos" w:cs="Arial"/>
          <w:sz w:val="20"/>
        </w:rPr>
      </w:pPr>
      <w:r>
        <w:rPr>
          <w:rFonts w:ascii="Aptos" w:hAnsi="Aptos" w:cs="Arial"/>
          <w:sz w:val="20"/>
        </w:rPr>
        <w:lastRenderedPageBreak/>
        <w:t>Dès lors où un projet sera retenu</w:t>
      </w:r>
      <w:r w:rsidR="00053654" w:rsidRPr="00567A37">
        <w:rPr>
          <w:rFonts w:ascii="Aptos" w:hAnsi="Aptos" w:cs="Arial"/>
          <w:sz w:val="20"/>
        </w:rPr>
        <w:t>, l’arrêté d’autorisation de la structure</w:t>
      </w:r>
      <w:r>
        <w:rPr>
          <w:rFonts w:ascii="Aptos" w:hAnsi="Aptos" w:cs="Arial"/>
          <w:sz w:val="20"/>
        </w:rPr>
        <w:t xml:space="preserve"> porteuse sera </w:t>
      </w:r>
      <w:r w:rsidR="000F5E12">
        <w:rPr>
          <w:rFonts w:ascii="Aptos" w:hAnsi="Aptos" w:cs="Arial"/>
          <w:sz w:val="20"/>
        </w:rPr>
        <w:t>modifié</w:t>
      </w:r>
      <w:r w:rsidR="000F5E12" w:rsidRPr="00567A37">
        <w:rPr>
          <w:rFonts w:ascii="Aptos" w:hAnsi="Aptos" w:cs="Arial"/>
          <w:sz w:val="20"/>
        </w:rPr>
        <w:t xml:space="preserve"> (</w:t>
      </w:r>
      <w:r w:rsidR="008B51C2" w:rsidRPr="00567A37">
        <w:rPr>
          <w:rFonts w:ascii="Aptos" w:hAnsi="Aptos" w:cs="Arial"/>
          <w:sz w:val="20"/>
        </w:rPr>
        <w:t>faisant l’objet d’un arrêté modificatif signé par les autorités concernées en fonction de la nature de la structure)</w:t>
      </w:r>
      <w:r>
        <w:rPr>
          <w:rFonts w:ascii="Aptos" w:hAnsi="Aptos" w:cs="Arial"/>
          <w:sz w:val="20"/>
        </w:rPr>
        <w:t xml:space="preserve"> pour tenir compte de la mission CRT</w:t>
      </w:r>
      <w:r w:rsidR="008B51C2" w:rsidRPr="00567A37">
        <w:rPr>
          <w:rFonts w:ascii="Aptos" w:hAnsi="Aptos" w:cs="Arial"/>
          <w:sz w:val="20"/>
        </w:rPr>
        <w:t>.</w:t>
      </w:r>
    </w:p>
    <w:p w14:paraId="4D312B88" w14:textId="4181186A" w:rsidR="00053654" w:rsidRDefault="00053654" w:rsidP="00BA1B5A">
      <w:pPr>
        <w:pStyle w:val="Sansinterligne"/>
        <w:jc w:val="both"/>
        <w:rPr>
          <w:rFonts w:ascii="Aptos" w:hAnsi="Aptos" w:cs="Arial"/>
          <w:sz w:val="20"/>
        </w:rPr>
      </w:pPr>
      <w:r w:rsidRPr="00567A37">
        <w:rPr>
          <w:rFonts w:ascii="Aptos" w:hAnsi="Aptos" w:cs="Arial"/>
          <w:sz w:val="20"/>
        </w:rPr>
        <w:t>Dans le cas où un service ne proposant que de l’aide à domicile est retenu, l’autorisation est modifiée et co-signée par l’ARS. Cette autorisation donne lieu à un enregistrement dans le fich</w:t>
      </w:r>
      <w:r w:rsidR="00403964" w:rsidRPr="00567A37">
        <w:rPr>
          <w:rFonts w:ascii="Aptos" w:hAnsi="Aptos" w:cs="Arial"/>
          <w:sz w:val="20"/>
        </w:rPr>
        <w:t>i</w:t>
      </w:r>
      <w:r w:rsidRPr="00567A37">
        <w:rPr>
          <w:rFonts w:ascii="Aptos" w:hAnsi="Aptos" w:cs="Arial"/>
          <w:sz w:val="20"/>
        </w:rPr>
        <w:t>er national des établissements sanitaires et sociaux (FINESS), dont les modalités sont précisées dans l’annexe 2 de l’arrêté du 27 avril 2022, relatif à la mission de centre de ressources territorial pour les personnes âgées.</w:t>
      </w:r>
    </w:p>
    <w:p w14:paraId="2DC98991" w14:textId="77777777" w:rsidR="00F72290" w:rsidRPr="00567A37" w:rsidRDefault="00F72290" w:rsidP="00567A37">
      <w:pPr>
        <w:pStyle w:val="Sansinterligne"/>
        <w:jc w:val="both"/>
        <w:rPr>
          <w:rFonts w:ascii="Aptos" w:hAnsi="Aptos" w:cs="Arial"/>
          <w:sz w:val="20"/>
        </w:rPr>
      </w:pPr>
    </w:p>
    <w:p w14:paraId="10927EEA" w14:textId="77777777" w:rsidR="00A5248E" w:rsidRPr="00567A37" w:rsidRDefault="00A5248E" w:rsidP="00567A37">
      <w:pPr>
        <w:pStyle w:val="Sansinterligne"/>
        <w:jc w:val="both"/>
        <w:rPr>
          <w:rFonts w:ascii="Aptos" w:hAnsi="Aptos" w:cstheme="minorHAnsi"/>
          <w:sz w:val="20"/>
        </w:rPr>
      </w:pPr>
    </w:p>
    <w:p w14:paraId="2B3FB199" w14:textId="0A58844E" w:rsidR="001B0EE3" w:rsidRPr="00567A37" w:rsidRDefault="0050245A" w:rsidP="00567A37">
      <w:pPr>
        <w:pStyle w:val="Titre2"/>
        <w:numPr>
          <w:ilvl w:val="0"/>
          <w:numId w:val="39"/>
        </w:numPr>
        <w:spacing w:line="240" w:lineRule="auto"/>
        <w:jc w:val="both"/>
        <w:rPr>
          <w:rFonts w:ascii="Aptos" w:hAnsi="Aptos" w:cs="Arial"/>
          <w:sz w:val="28"/>
          <w:szCs w:val="28"/>
          <w:u w:val="none"/>
        </w:rPr>
      </w:pPr>
      <w:bookmarkStart w:id="26" w:name="_Toc211852100"/>
      <w:r w:rsidRPr="00567A37">
        <w:rPr>
          <w:rFonts w:ascii="Aptos" w:hAnsi="Aptos" w:cs="Arial"/>
          <w:sz w:val="28"/>
          <w:szCs w:val="28"/>
          <w:u w:val="none"/>
        </w:rPr>
        <w:t>C</w:t>
      </w:r>
      <w:r w:rsidR="00E74E0D" w:rsidRPr="00567A37">
        <w:rPr>
          <w:rFonts w:ascii="Aptos" w:hAnsi="Aptos" w:cs="Arial"/>
          <w:sz w:val="28"/>
          <w:szCs w:val="28"/>
          <w:u w:val="none"/>
        </w:rPr>
        <w:t>alendrier</w:t>
      </w:r>
      <w:bookmarkEnd w:id="26"/>
      <w:r w:rsidR="00E74E0D" w:rsidRPr="00567A37">
        <w:rPr>
          <w:rFonts w:ascii="Aptos" w:hAnsi="Aptos" w:cs="Arial"/>
          <w:sz w:val="28"/>
          <w:szCs w:val="28"/>
          <w:u w:val="none"/>
        </w:rPr>
        <w:t xml:space="preserve"> </w:t>
      </w:r>
    </w:p>
    <w:p w14:paraId="6FB945CD" w14:textId="0CB2AD16" w:rsidR="00C87E6F" w:rsidRPr="00567A37" w:rsidRDefault="00D10FED" w:rsidP="00567A37">
      <w:pPr>
        <w:spacing w:after="0" w:line="240" w:lineRule="auto"/>
        <w:rPr>
          <w:rFonts w:ascii="Aptos" w:hAnsi="Aptos"/>
        </w:rPr>
      </w:pPr>
      <w:r w:rsidRPr="00567A37">
        <w:rPr>
          <w:rFonts w:ascii="Aptos" w:hAnsi="Aptos"/>
          <w:noProof/>
        </w:rPr>
        <w:drawing>
          <wp:inline distT="0" distB="0" distL="0" distR="0" wp14:anchorId="727F19E0" wp14:editId="3B5F47EA">
            <wp:extent cx="6400800" cy="893002"/>
            <wp:effectExtent l="0" t="0" r="38100" b="0"/>
            <wp:docPr id="8" name="Diagramme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987F58A" w14:textId="13118DDE" w:rsidR="008F7892" w:rsidRPr="00567A37" w:rsidRDefault="005739E3" w:rsidP="00567A37">
      <w:pPr>
        <w:spacing w:after="0" w:line="240" w:lineRule="auto"/>
        <w:jc w:val="both"/>
        <w:rPr>
          <w:rFonts w:ascii="Aptos" w:hAnsi="Aptos" w:cs="Arial"/>
          <w:sz w:val="20"/>
          <w:szCs w:val="20"/>
        </w:rPr>
      </w:pPr>
      <w:r w:rsidRPr="00567A37">
        <w:rPr>
          <w:rFonts w:ascii="Aptos" w:hAnsi="Aptos" w:cs="Arial"/>
          <w:sz w:val="20"/>
          <w:szCs w:val="20"/>
        </w:rPr>
        <w:t xml:space="preserve">Les notifications de décisions </w:t>
      </w:r>
      <w:r w:rsidR="008814AE" w:rsidRPr="00567A37">
        <w:rPr>
          <w:rFonts w:ascii="Aptos" w:hAnsi="Aptos" w:cs="Arial"/>
          <w:sz w:val="20"/>
          <w:szCs w:val="20"/>
        </w:rPr>
        <w:t xml:space="preserve">relatives à </w:t>
      </w:r>
      <w:r w:rsidR="00E74E0D">
        <w:rPr>
          <w:rFonts w:ascii="Aptos" w:hAnsi="Aptos" w:cs="Arial"/>
          <w:sz w:val="20"/>
          <w:szCs w:val="20"/>
        </w:rPr>
        <w:t xml:space="preserve">cet </w:t>
      </w:r>
      <w:r w:rsidR="008814AE" w:rsidRPr="00567A37">
        <w:rPr>
          <w:rFonts w:ascii="Aptos" w:hAnsi="Aptos" w:cs="Arial"/>
          <w:sz w:val="20"/>
          <w:szCs w:val="20"/>
        </w:rPr>
        <w:t>appel à candidature</w:t>
      </w:r>
      <w:r w:rsidR="00E74E0D">
        <w:rPr>
          <w:rFonts w:ascii="Aptos" w:hAnsi="Aptos" w:cs="Arial"/>
          <w:sz w:val="20"/>
          <w:szCs w:val="20"/>
        </w:rPr>
        <w:t xml:space="preserve">s </w:t>
      </w:r>
      <w:r w:rsidRPr="00567A37">
        <w:rPr>
          <w:rFonts w:ascii="Aptos" w:hAnsi="Aptos" w:cs="Arial"/>
          <w:sz w:val="20"/>
          <w:szCs w:val="20"/>
        </w:rPr>
        <w:t xml:space="preserve">seront communiquées aux structures ayant déposé une candidature </w:t>
      </w:r>
      <w:r w:rsidR="00E74E0D">
        <w:rPr>
          <w:rFonts w:ascii="Aptos" w:hAnsi="Aptos" w:cs="Arial"/>
          <w:b/>
          <w:sz w:val="20"/>
          <w:szCs w:val="20"/>
        </w:rPr>
        <w:t xml:space="preserve">d’ici </w:t>
      </w:r>
      <w:r w:rsidR="000F5E12">
        <w:rPr>
          <w:rFonts w:ascii="Aptos" w:hAnsi="Aptos" w:cs="Arial"/>
          <w:b/>
          <w:sz w:val="20"/>
          <w:szCs w:val="20"/>
        </w:rPr>
        <w:t xml:space="preserve">le </w:t>
      </w:r>
      <w:r w:rsidR="00FE216D" w:rsidRPr="009B5A19">
        <w:rPr>
          <w:rFonts w:ascii="Aptos" w:hAnsi="Aptos" w:cs="Arial"/>
          <w:b/>
          <w:sz w:val="20"/>
          <w:szCs w:val="20"/>
        </w:rPr>
        <w:t>30/06/2026</w:t>
      </w:r>
      <w:r w:rsidR="00AE7FB5" w:rsidRPr="00A433E2">
        <w:rPr>
          <w:rFonts w:ascii="Aptos" w:hAnsi="Aptos" w:cs="Arial"/>
          <w:b/>
          <w:sz w:val="20"/>
          <w:szCs w:val="20"/>
        </w:rPr>
        <w:t xml:space="preserve">. </w:t>
      </w:r>
    </w:p>
    <w:p w14:paraId="5FFFE34D" w14:textId="5141CB36" w:rsidR="00A17BC8" w:rsidRPr="00567A37" w:rsidRDefault="00A17BC8" w:rsidP="00567A37">
      <w:pPr>
        <w:spacing w:after="0" w:line="240" w:lineRule="auto"/>
        <w:rPr>
          <w:rFonts w:ascii="Aptos" w:hAnsi="Aptos" w:cs="Arial"/>
        </w:rPr>
      </w:pPr>
    </w:p>
    <w:p w14:paraId="2A6928CB" w14:textId="77777777" w:rsidR="00623135" w:rsidRPr="00567A37" w:rsidRDefault="00623135" w:rsidP="00567A37">
      <w:pPr>
        <w:spacing w:after="0" w:line="240" w:lineRule="auto"/>
        <w:rPr>
          <w:rFonts w:ascii="Aptos" w:hAnsi="Aptos" w:cs="Arial"/>
        </w:rPr>
      </w:pPr>
    </w:p>
    <w:p w14:paraId="129AF801" w14:textId="5224DA0C" w:rsidR="00A2370A" w:rsidRPr="00567A37" w:rsidRDefault="00BA7AB8" w:rsidP="00567A37">
      <w:pPr>
        <w:pStyle w:val="Titre2"/>
        <w:numPr>
          <w:ilvl w:val="0"/>
          <w:numId w:val="39"/>
        </w:numPr>
        <w:spacing w:line="240" w:lineRule="auto"/>
        <w:jc w:val="both"/>
        <w:rPr>
          <w:rFonts w:ascii="Aptos" w:hAnsi="Aptos" w:cs="Arial"/>
          <w:sz w:val="28"/>
          <w:szCs w:val="28"/>
          <w:u w:val="none"/>
        </w:rPr>
      </w:pPr>
      <w:bookmarkStart w:id="27" w:name="_Toc211852101"/>
      <w:r w:rsidRPr="00567A37">
        <w:rPr>
          <w:rFonts w:ascii="Aptos" w:hAnsi="Aptos" w:cs="Arial"/>
          <w:sz w:val="28"/>
          <w:szCs w:val="28"/>
          <w:u w:val="none"/>
        </w:rPr>
        <w:t>M</w:t>
      </w:r>
      <w:r w:rsidR="00F72290">
        <w:rPr>
          <w:rFonts w:ascii="Aptos" w:hAnsi="Aptos" w:cs="Arial"/>
          <w:sz w:val="28"/>
          <w:szCs w:val="28"/>
          <w:u w:val="none"/>
        </w:rPr>
        <w:t>odalités de réponse à l’appel à candidature</w:t>
      </w:r>
      <w:bookmarkEnd w:id="27"/>
    </w:p>
    <w:p w14:paraId="0870B787" w14:textId="77777777" w:rsidR="00E74E0D" w:rsidRDefault="00E74E0D" w:rsidP="00BA1B5A">
      <w:pPr>
        <w:pStyle w:val="Sansinterligne"/>
        <w:rPr>
          <w:rFonts w:ascii="Aptos" w:hAnsi="Aptos" w:cs="Arial"/>
          <w:b/>
          <w:sz w:val="20"/>
          <w:szCs w:val="20"/>
        </w:rPr>
      </w:pPr>
    </w:p>
    <w:p w14:paraId="188271E8" w14:textId="0E209777" w:rsidR="00E74E0D" w:rsidRDefault="00E74E0D" w:rsidP="00567A37">
      <w:pPr>
        <w:pStyle w:val="Sansinterligne"/>
        <w:jc w:val="both"/>
        <w:rPr>
          <w:rFonts w:ascii="Aptos" w:hAnsi="Aptos" w:cs="Arial"/>
          <w:b/>
          <w:sz w:val="20"/>
          <w:szCs w:val="20"/>
        </w:rPr>
      </w:pPr>
      <w:r>
        <w:rPr>
          <w:rFonts w:ascii="Aptos" w:hAnsi="Aptos" w:cs="Arial"/>
          <w:b/>
          <w:sz w:val="20"/>
          <w:szCs w:val="20"/>
        </w:rPr>
        <w:t>Seuls les projets complets</w:t>
      </w:r>
      <w:r w:rsidR="00F72290">
        <w:rPr>
          <w:rFonts w:ascii="Aptos" w:hAnsi="Aptos" w:cs="Arial"/>
          <w:b/>
          <w:sz w:val="20"/>
          <w:szCs w:val="20"/>
        </w:rPr>
        <w:t>,</w:t>
      </w:r>
      <w:r>
        <w:rPr>
          <w:rFonts w:ascii="Aptos" w:hAnsi="Aptos" w:cs="Arial"/>
          <w:b/>
          <w:sz w:val="20"/>
          <w:szCs w:val="20"/>
        </w:rPr>
        <w:t xml:space="preserve"> déposés dans la fenêtre de dépôt citée ci-dessus, sur le portail démarches simplifiées</w:t>
      </w:r>
      <w:r w:rsidR="00F72290">
        <w:rPr>
          <w:rFonts w:ascii="Aptos" w:hAnsi="Aptos" w:cs="Arial"/>
          <w:b/>
          <w:sz w:val="20"/>
          <w:szCs w:val="20"/>
        </w:rPr>
        <w:t xml:space="preserve"> exclusivement,</w:t>
      </w:r>
      <w:r>
        <w:rPr>
          <w:rFonts w:ascii="Aptos" w:hAnsi="Aptos" w:cs="Arial"/>
          <w:b/>
          <w:sz w:val="20"/>
          <w:szCs w:val="20"/>
        </w:rPr>
        <w:t xml:space="preserve"> </w:t>
      </w:r>
      <w:r w:rsidR="00CF56A9">
        <w:rPr>
          <w:rFonts w:ascii="Aptos" w:hAnsi="Aptos" w:cs="Arial"/>
          <w:b/>
          <w:sz w:val="20"/>
          <w:szCs w:val="20"/>
        </w:rPr>
        <w:t>seront instruits.</w:t>
      </w:r>
      <w:r>
        <w:rPr>
          <w:rFonts w:ascii="Aptos" w:hAnsi="Aptos" w:cs="Arial"/>
          <w:b/>
          <w:sz w:val="20"/>
          <w:szCs w:val="20"/>
        </w:rPr>
        <w:t xml:space="preserve"> </w:t>
      </w:r>
      <w:hyperlink r:id="rId20" w:history="1">
        <w:r w:rsidR="00CF56A9" w:rsidRPr="0061584B">
          <w:rPr>
            <w:rStyle w:val="Lienhypertexte"/>
            <w:rFonts w:ascii="Aptos" w:hAnsi="Aptos" w:cs="Arial"/>
            <w:b/>
            <w:sz w:val="20"/>
            <w:szCs w:val="20"/>
          </w:rPr>
          <w:t>https://demarche.numerique.gouv.fr/commencer/appel-a-candidatures-pour-la-creation-de-3-centres</w:t>
        </w:r>
      </w:hyperlink>
      <w:r w:rsidR="00CF56A9">
        <w:rPr>
          <w:rFonts w:ascii="Aptos" w:hAnsi="Aptos" w:cs="Arial"/>
          <w:b/>
          <w:sz w:val="20"/>
          <w:szCs w:val="20"/>
        </w:rPr>
        <w:t xml:space="preserve"> </w:t>
      </w:r>
    </w:p>
    <w:p w14:paraId="1D444980" w14:textId="77777777" w:rsidR="00F72290" w:rsidRPr="00567A37" w:rsidRDefault="00F72290" w:rsidP="00BA1B5A">
      <w:pPr>
        <w:pStyle w:val="Sansinterligne"/>
        <w:rPr>
          <w:rFonts w:ascii="Aptos" w:hAnsi="Aptos" w:cs="Arial"/>
          <w:b/>
          <w:sz w:val="20"/>
          <w:szCs w:val="20"/>
        </w:rPr>
      </w:pPr>
    </w:p>
    <w:p w14:paraId="54CB4917" w14:textId="1FE58E30" w:rsidR="005504A4" w:rsidRPr="00567A37" w:rsidRDefault="008703AC" w:rsidP="00BA1B5A">
      <w:pPr>
        <w:pStyle w:val="Corpsdetexte"/>
        <w:spacing w:after="0"/>
        <w:jc w:val="left"/>
        <w:rPr>
          <w:rFonts w:ascii="Aptos" w:hAnsi="Aptos"/>
          <w:b/>
          <w:bCs/>
        </w:rPr>
      </w:pPr>
      <w:r w:rsidRPr="00567A37">
        <w:rPr>
          <w:rFonts w:ascii="Aptos" w:eastAsiaTheme="minorEastAsia" w:hAnsi="Aptos" w:cs="Arial"/>
          <w:szCs w:val="20"/>
          <w:lang w:eastAsia="fr-FR" w:bidi="ar-SA"/>
        </w:rPr>
        <w:t>Des précisions complémentaires portant sur le présent cahier des charges pourront être sol</w:t>
      </w:r>
      <w:r w:rsidR="00C054CC" w:rsidRPr="00567A37">
        <w:rPr>
          <w:rFonts w:ascii="Aptos" w:eastAsiaTheme="minorEastAsia" w:hAnsi="Aptos" w:cs="Arial"/>
          <w:szCs w:val="20"/>
          <w:lang w:eastAsia="fr-FR" w:bidi="ar-SA"/>
        </w:rPr>
        <w:t xml:space="preserve">licitées </w:t>
      </w:r>
      <w:r w:rsidR="00BA7AB8" w:rsidRPr="00567A37">
        <w:rPr>
          <w:rFonts w:ascii="Aptos" w:eastAsiaTheme="minorEastAsia" w:hAnsi="Aptos" w:cs="Arial"/>
          <w:szCs w:val="20"/>
          <w:lang w:eastAsia="fr-FR" w:bidi="ar-SA"/>
        </w:rPr>
        <w:t>p</w:t>
      </w:r>
      <w:r w:rsidR="00C054CC" w:rsidRPr="00567A37">
        <w:rPr>
          <w:rFonts w:ascii="Aptos" w:eastAsiaTheme="minorEastAsia" w:hAnsi="Aptos" w:cs="Arial"/>
          <w:szCs w:val="20"/>
          <w:lang w:eastAsia="fr-FR" w:bidi="ar-SA"/>
        </w:rPr>
        <w:t xml:space="preserve">ar </w:t>
      </w:r>
      <w:r w:rsidRPr="00567A37">
        <w:rPr>
          <w:rFonts w:ascii="Aptos" w:eastAsiaTheme="minorEastAsia" w:hAnsi="Aptos" w:cs="Arial"/>
          <w:szCs w:val="20"/>
          <w:lang w:eastAsia="fr-FR" w:bidi="ar-SA"/>
        </w:rPr>
        <w:t>messagerie à l’adresse suivante :</w:t>
      </w:r>
      <w:r w:rsidR="00C054CC" w:rsidRPr="00567A37">
        <w:rPr>
          <w:rFonts w:ascii="Aptos" w:hAnsi="Aptos" w:cs="Arial"/>
          <w:szCs w:val="20"/>
        </w:rPr>
        <w:t xml:space="preserve"> </w:t>
      </w:r>
      <w:hyperlink r:id="rId21" w:history="1"/>
      <w:r w:rsidR="00FE216D">
        <w:t xml:space="preserve"> ars-grandest-dt51-autonomie@ars.sante.fr</w:t>
      </w:r>
    </w:p>
    <w:p w14:paraId="15BFD937" w14:textId="77777777" w:rsidR="005504A4" w:rsidRPr="00567A37" w:rsidRDefault="005504A4" w:rsidP="00BA1B5A">
      <w:pPr>
        <w:pStyle w:val="Corpsdetexte"/>
        <w:spacing w:after="0"/>
        <w:jc w:val="left"/>
        <w:rPr>
          <w:rStyle w:val="Lienhypertexte"/>
          <w:rFonts w:ascii="Aptos" w:hAnsi="Aptos" w:cs="Arial"/>
          <w:b/>
          <w:bCs/>
          <w:szCs w:val="20"/>
        </w:rPr>
      </w:pPr>
    </w:p>
    <w:p w14:paraId="6BA23349" w14:textId="7BFCCEFF" w:rsidR="00BA7AB8" w:rsidRPr="00567A37" w:rsidRDefault="00BA7AB8" w:rsidP="00BA1B5A">
      <w:pPr>
        <w:pStyle w:val="Corpsdetexte"/>
        <w:spacing w:after="0"/>
        <w:rPr>
          <w:rFonts w:ascii="Aptos" w:hAnsi="Aptos" w:cs="Arial"/>
          <w:szCs w:val="20"/>
        </w:rPr>
      </w:pPr>
    </w:p>
    <w:p w14:paraId="4BFB8543" w14:textId="7CB2C46D" w:rsidR="000F5E12" w:rsidRPr="00567A37" w:rsidRDefault="000F5E12" w:rsidP="00567A37">
      <w:pPr>
        <w:spacing w:after="0" w:line="240" w:lineRule="auto"/>
        <w:rPr>
          <w:rFonts w:ascii="Aptos" w:hAnsi="Aptos"/>
        </w:rPr>
        <w:sectPr w:rsidR="000F5E12" w:rsidRPr="00567A37" w:rsidSect="00C74518">
          <w:headerReference w:type="even" r:id="rId22"/>
          <w:headerReference w:type="default" r:id="rId23"/>
          <w:footerReference w:type="even" r:id="rId24"/>
          <w:footerReference w:type="default" r:id="rId25"/>
          <w:pgSz w:w="11906" w:h="16838"/>
          <w:pgMar w:top="0" w:right="1274" w:bottom="1417" w:left="1417" w:header="708" w:footer="708" w:gutter="0"/>
          <w:cols w:space="708"/>
          <w:titlePg/>
          <w:docGrid w:linePitch="360"/>
        </w:sectPr>
      </w:pPr>
    </w:p>
    <w:p w14:paraId="17504F83" w14:textId="2009A896" w:rsidR="005E7D5E" w:rsidRPr="00567A37" w:rsidRDefault="00945A96" w:rsidP="00567A37">
      <w:pPr>
        <w:pStyle w:val="Titre2"/>
        <w:spacing w:line="240" w:lineRule="auto"/>
        <w:rPr>
          <w:rFonts w:ascii="Aptos" w:hAnsi="Aptos" w:cs="Arial"/>
        </w:rPr>
      </w:pPr>
      <w:bookmarkStart w:id="28" w:name="_Toc211852102"/>
      <w:r w:rsidRPr="00567A37">
        <w:rPr>
          <w:rFonts w:ascii="Aptos" w:hAnsi="Aptos" w:cs="Arial"/>
        </w:rPr>
        <w:lastRenderedPageBreak/>
        <w:t xml:space="preserve">ANNEXE </w:t>
      </w:r>
      <w:r w:rsidR="00375ED2" w:rsidRPr="00567A37">
        <w:rPr>
          <w:rFonts w:ascii="Aptos" w:hAnsi="Aptos" w:cs="Arial"/>
        </w:rPr>
        <w:t>N°</w:t>
      </w:r>
      <w:r w:rsidR="005E7D5E" w:rsidRPr="00567A37">
        <w:rPr>
          <w:rFonts w:ascii="Aptos" w:hAnsi="Aptos" w:cs="Arial"/>
        </w:rPr>
        <w:t xml:space="preserve">1 : </w:t>
      </w:r>
      <w:r w:rsidR="00950664" w:rsidRPr="00567A37">
        <w:rPr>
          <w:rFonts w:ascii="Aptos" w:hAnsi="Aptos" w:cs="Arial"/>
        </w:rPr>
        <w:t>Exemple de prestations proposées au titre du volet 1 de la mission de centre de ressource territorial</w:t>
      </w:r>
      <w:bookmarkEnd w:id="28"/>
    </w:p>
    <w:tbl>
      <w:tblPr>
        <w:tblStyle w:val="Grilledutableau"/>
        <w:tblpPr w:leftFromText="141" w:rightFromText="141" w:horzAnchor="margin" w:tblpY="975"/>
        <w:tblW w:w="14321" w:type="dxa"/>
        <w:tblLook w:val="04A0" w:firstRow="1" w:lastRow="0" w:firstColumn="1" w:lastColumn="0" w:noHBand="0" w:noVBand="1"/>
      </w:tblPr>
      <w:tblGrid>
        <w:gridCol w:w="4773"/>
        <w:gridCol w:w="4774"/>
        <w:gridCol w:w="4774"/>
      </w:tblGrid>
      <w:tr w:rsidR="00350613" w:rsidRPr="00F200E3" w14:paraId="09EC4B1C" w14:textId="77777777" w:rsidTr="00350613">
        <w:trPr>
          <w:trHeight w:val="802"/>
        </w:trPr>
        <w:tc>
          <w:tcPr>
            <w:tcW w:w="4773" w:type="dxa"/>
          </w:tcPr>
          <w:p w14:paraId="6458BA80" w14:textId="77777777" w:rsidR="00350613" w:rsidRPr="00567A37" w:rsidRDefault="00350613" w:rsidP="00BA1B5A">
            <w:pPr>
              <w:jc w:val="both"/>
              <w:rPr>
                <w:rFonts w:ascii="Aptos" w:hAnsi="Aptos" w:cs="Arial"/>
                <w:b/>
                <w:sz w:val="20"/>
                <w:szCs w:val="20"/>
              </w:rPr>
            </w:pPr>
            <w:r w:rsidRPr="00567A37">
              <w:rPr>
                <w:rFonts w:ascii="Aptos" w:hAnsi="Aptos" w:cs="Arial"/>
                <w:b/>
                <w:sz w:val="20"/>
                <w:szCs w:val="20"/>
              </w:rPr>
              <w:t>Favoriser l’accès des personnes âgées aux soins et à la prévention</w:t>
            </w:r>
          </w:p>
        </w:tc>
        <w:tc>
          <w:tcPr>
            <w:tcW w:w="4774" w:type="dxa"/>
          </w:tcPr>
          <w:p w14:paraId="3AF7A08F" w14:textId="77777777" w:rsidR="00350613" w:rsidRPr="00567A37" w:rsidRDefault="00350613" w:rsidP="00BA1B5A">
            <w:pPr>
              <w:jc w:val="both"/>
              <w:rPr>
                <w:rFonts w:ascii="Aptos" w:hAnsi="Aptos" w:cs="Arial"/>
                <w:b/>
                <w:sz w:val="20"/>
                <w:szCs w:val="20"/>
              </w:rPr>
            </w:pPr>
            <w:r w:rsidRPr="00567A37">
              <w:rPr>
                <w:rFonts w:ascii="Aptos" w:hAnsi="Aptos" w:cs="Arial"/>
                <w:b/>
                <w:sz w:val="20"/>
                <w:szCs w:val="20"/>
              </w:rPr>
              <w:t>Lutter contre l’isolement des personnes âgées et de leurs aidants</w:t>
            </w:r>
          </w:p>
        </w:tc>
        <w:tc>
          <w:tcPr>
            <w:tcW w:w="4774" w:type="dxa"/>
          </w:tcPr>
          <w:p w14:paraId="48D7628B" w14:textId="77777777" w:rsidR="00350613" w:rsidRPr="00567A37" w:rsidRDefault="00350613" w:rsidP="00BA1B5A">
            <w:pPr>
              <w:jc w:val="both"/>
              <w:rPr>
                <w:rFonts w:ascii="Aptos" w:hAnsi="Aptos" w:cs="Arial"/>
                <w:b/>
                <w:sz w:val="20"/>
                <w:szCs w:val="20"/>
              </w:rPr>
            </w:pPr>
            <w:r w:rsidRPr="00567A37">
              <w:rPr>
                <w:rFonts w:ascii="Aptos" w:hAnsi="Aptos" w:cs="Arial"/>
                <w:b/>
                <w:sz w:val="20"/>
                <w:szCs w:val="20"/>
              </w:rPr>
              <w:t>Contribuer à l’amélioration des pratiques professionnelles et au partage des bonnes pratiques</w:t>
            </w:r>
          </w:p>
        </w:tc>
      </w:tr>
      <w:tr w:rsidR="00350613" w:rsidRPr="00F200E3" w14:paraId="11009A34" w14:textId="77777777" w:rsidTr="00350613">
        <w:trPr>
          <w:trHeight w:val="6771"/>
        </w:trPr>
        <w:tc>
          <w:tcPr>
            <w:tcW w:w="4773" w:type="dxa"/>
          </w:tcPr>
          <w:p w14:paraId="490A3821"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 xml:space="preserve">Proposition d’actions de télésanté pour répondre aux besoins et améliorer le suivi des résidents </w:t>
            </w:r>
          </w:p>
          <w:p w14:paraId="2818245B" w14:textId="5DE942E3"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Accessibilité à des consultations avancées de professionnels de santé spécialisés</w:t>
            </w:r>
            <w:r w:rsidR="00A5248E" w:rsidRPr="00567A37">
              <w:rPr>
                <w:rFonts w:ascii="Aptos" w:hAnsi="Aptos" w:cs="Arial"/>
                <w:b w:val="0"/>
                <w:sz w:val="20"/>
                <w:szCs w:val="20"/>
                <w:u w:val="none"/>
              </w:rPr>
              <w:t>,</w:t>
            </w:r>
            <w:r w:rsidRPr="00567A37">
              <w:rPr>
                <w:rFonts w:ascii="Aptos" w:hAnsi="Aptos" w:cs="Arial"/>
                <w:b w:val="0"/>
                <w:sz w:val="20"/>
                <w:szCs w:val="20"/>
                <w:u w:val="none"/>
              </w:rPr>
              <w:t xml:space="preserve"> ouvertes aux personnes âgées vivant à domicile, en résidence autonomie ou résid</w:t>
            </w:r>
            <w:r w:rsidR="00A5248E" w:rsidRPr="00567A37">
              <w:rPr>
                <w:rFonts w:ascii="Aptos" w:hAnsi="Aptos" w:cs="Arial"/>
                <w:b w:val="0"/>
                <w:sz w:val="20"/>
                <w:szCs w:val="20"/>
                <w:u w:val="none"/>
              </w:rPr>
              <w:t>e</w:t>
            </w:r>
            <w:r w:rsidRPr="00567A37">
              <w:rPr>
                <w:rFonts w:ascii="Aptos" w:hAnsi="Aptos" w:cs="Arial"/>
                <w:b w:val="0"/>
                <w:sz w:val="20"/>
                <w:szCs w:val="20"/>
                <w:u w:val="none"/>
              </w:rPr>
              <w:t>nts d’autres établissements</w:t>
            </w:r>
          </w:p>
          <w:p w14:paraId="41376CC8"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Mise à disposition des temps de professionnels pour intervenir dans d’autres établissements</w:t>
            </w:r>
          </w:p>
          <w:p w14:paraId="06551791"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Organisation de consultations IDE de dépistage des fragilités et/ou de problématiques spécifiques</w:t>
            </w:r>
          </w:p>
          <w:p w14:paraId="0975C02A"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Organisation de campagnes de vaccination pour les personnes âgées du territoire, à domicile, au sein de l’EHPAD porteur ou partenaire ou d’autres établissements ainsi que pour leurs aidants</w:t>
            </w:r>
          </w:p>
          <w:p w14:paraId="0559BE5D"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Ouverture d’actions de prévention collectives aux personnes âgées ne bénéficiant pas d’une prestation d’hébergement</w:t>
            </w:r>
          </w:p>
        </w:tc>
        <w:tc>
          <w:tcPr>
            <w:tcW w:w="4774" w:type="dxa"/>
          </w:tcPr>
          <w:p w14:paraId="5EE8A49D"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Contribution au maintien du lien social</w:t>
            </w:r>
          </w:p>
          <w:p w14:paraId="1E000908"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Partage des temps de repas</w:t>
            </w:r>
          </w:p>
          <w:p w14:paraId="02674443"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Mise en place d’activités culturelles, ludiques et sportives</w:t>
            </w:r>
          </w:p>
          <w:p w14:paraId="4EB27556"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Développement d’actions ayant pour objectif de renforcer les liens intergénérationnels</w:t>
            </w:r>
          </w:p>
          <w:p w14:paraId="2F4C4A86"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Apport d’un soutien aux aidants par des partenariats avec les PFR</w:t>
            </w:r>
          </w:p>
          <w:p w14:paraId="1CD3BED7"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 xml:space="preserve">Sensibilisation des aidants </w:t>
            </w:r>
          </w:p>
          <w:p w14:paraId="024CEE83"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 xml:space="preserve">Organisation d’échanges de pratiques entre aidants et professionnels </w:t>
            </w:r>
          </w:p>
        </w:tc>
        <w:tc>
          <w:tcPr>
            <w:tcW w:w="4774" w:type="dxa"/>
          </w:tcPr>
          <w:p w14:paraId="5C66D81A"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Organisation d’actions d’information, de sensibilisation à destination des professionnels et des bénévoles</w:t>
            </w:r>
          </w:p>
          <w:p w14:paraId="707D4658" w14:textId="77777777" w:rsidR="00350613" w:rsidRPr="00567A37" w:rsidRDefault="00350613"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 xml:space="preserve">Organisation de campagnes de vaccination pour les professionnels intervenant auprès de personnes âgées </w:t>
            </w:r>
          </w:p>
        </w:tc>
      </w:tr>
    </w:tbl>
    <w:p w14:paraId="315D0A5D" w14:textId="1E79E757" w:rsidR="000F5E12" w:rsidRPr="00567A37" w:rsidRDefault="000F5E12" w:rsidP="00567A37">
      <w:pPr>
        <w:spacing w:after="0" w:line="240" w:lineRule="auto"/>
        <w:rPr>
          <w:rFonts w:ascii="Aptos" w:hAnsi="Aptos"/>
        </w:rPr>
        <w:sectPr w:rsidR="000F5E12" w:rsidRPr="00567A37" w:rsidSect="005E7D5E">
          <w:pgSz w:w="16838" w:h="11906" w:orient="landscape"/>
          <w:pgMar w:top="1417" w:right="0" w:bottom="1417" w:left="1417" w:header="708" w:footer="708" w:gutter="0"/>
          <w:cols w:space="708"/>
          <w:titlePg/>
          <w:docGrid w:linePitch="360"/>
        </w:sectPr>
      </w:pPr>
    </w:p>
    <w:p w14:paraId="68D14EE5" w14:textId="5C004605" w:rsidR="00126FE1" w:rsidRPr="00567A37" w:rsidRDefault="00126FE1" w:rsidP="00567A37"/>
    <w:p w14:paraId="4E5B88BE" w14:textId="77777777" w:rsidR="00E52748" w:rsidRPr="00567A37" w:rsidRDefault="00E52748" w:rsidP="00567A37">
      <w:pPr>
        <w:spacing w:after="0" w:line="240" w:lineRule="auto"/>
        <w:rPr>
          <w:rFonts w:ascii="Aptos" w:hAnsi="Aptos"/>
        </w:rPr>
      </w:pPr>
    </w:p>
    <w:p w14:paraId="0019FE9D" w14:textId="1B7EC17B" w:rsidR="00350613" w:rsidRPr="00567A37" w:rsidRDefault="005E7D5E" w:rsidP="00567A37">
      <w:pPr>
        <w:pStyle w:val="Titre2"/>
        <w:spacing w:line="240" w:lineRule="auto"/>
        <w:rPr>
          <w:rFonts w:ascii="Aptos" w:hAnsi="Aptos" w:cs="Arial"/>
        </w:rPr>
      </w:pPr>
      <w:bookmarkStart w:id="29" w:name="_Toc211852103"/>
      <w:bookmarkStart w:id="30" w:name="_Hlk162261124"/>
      <w:r w:rsidRPr="00567A37">
        <w:rPr>
          <w:rFonts w:ascii="Aptos" w:hAnsi="Aptos" w:cs="Arial"/>
        </w:rPr>
        <w:t>A</w:t>
      </w:r>
      <w:r w:rsidR="00945A96" w:rsidRPr="00567A37">
        <w:rPr>
          <w:rFonts w:ascii="Aptos" w:hAnsi="Aptos" w:cs="Arial"/>
        </w:rPr>
        <w:t>NNEXE</w:t>
      </w:r>
      <w:r w:rsidRPr="00567A37">
        <w:rPr>
          <w:rFonts w:ascii="Aptos" w:hAnsi="Aptos" w:cs="Arial"/>
        </w:rPr>
        <w:t xml:space="preserve"> </w:t>
      </w:r>
      <w:r w:rsidR="00375ED2" w:rsidRPr="00567A37">
        <w:rPr>
          <w:rFonts w:ascii="Aptos" w:hAnsi="Aptos" w:cs="Arial"/>
        </w:rPr>
        <w:t>N°</w:t>
      </w:r>
      <w:r w:rsidRPr="00567A37">
        <w:rPr>
          <w:rFonts w:ascii="Aptos" w:hAnsi="Aptos" w:cs="Arial"/>
        </w:rPr>
        <w:t xml:space="preserve">2 : </w:t>
      </w:r>
      <w:r w:rsidR="00D83082" w:rsidRPr="00567A37">
        <w:rPr>
          <w:rFonts w:ascii="Aptos" w:hAnsi="Aptos" w:cs="Arial"/>
        </w:rPr>
        <w:t>Exemple de prestations proposées au titre du volet 2 de la mission de centre de ressource territorial</w:t>
      </w:r>
      <w:bookmarkEnd w:id="29"/>
    </w:p>
    <w:tbl>
      <w:tblPr>
        <w:tblStyle w:val="Grilledutableau"/>
        <w:tblW w:w="9241" w:type="dxa"/>
        <w:jc w:val="center"/>
        <w:tblLook w:val="04A0" w:firstRow="1" w:lastRow="0" w:firstColumn="1" w:lastColumn="0" w:noHBand="0" w:noVBand="1"/>
      </w:tblPr>
      <w:tblGrid>
        <w:gridCol w:w="2742"/>
        <w:gridCol w:w="6499"/>
      </w:tblGrid>
      <w:tr w:rsidR="005E7D5E" w:rsidRPr="00F200E3" w14:paraId="3E244D8C" w14:textId="77777777" w:rsidTr="0064447A">
        <w:trPr>
          <w:trHeight w:val="699"/>
          <w:jc w:val="center"/>
        </w:trPr>
        <w:tc>
          <w:tcPr>
            <w:tcW w:w="2742" w:type="dxa"/>
          </w:tcPr>
          <w:bookmarkEnd w:id="30"/>
          <w:p w14:paraId="7393F73D" w14:textId="77777777" w:rsidR="005E7D5E" w:rsidRPr="00567A37" w:rsidRDefault="005E7D5E" w:rsidP="00BA1B5A">
            <w:pPr>
              <w:jc w:val="both"/>
              <w:rPr>
                <w:rFonts w:ascii="Aptos" w:hAnsi="Aptos" w:cs="Arial"/>
                <w:b/>
                <w:sz w:val="20"/>
                <w:szCs w:val="20"/>
              </w:rPr>
            </w:pPr>
            <w:r w:rsidRPr="00567A37">
              <w:rPr>
                <w:rFonts w:ascii="Aptos" w:hAnsi="Aptos" w:cs="Arial"/>
                <w:b/>
                <w:sz w:val="20"/>
                <w:szCs w:val="20"/>
              </w:rPr>
              <w:t>Sécurisation du domicile et adaptation du logement</w:t>
            </w:r>
          </w:p>
        </w:tc>
        <w:tc>
          <w:tcPr>
            <w:tcW w:w="6499" w:type="dxa"/>
          </w:tcPr>
          <w:p w14:paraId="0E80CD9C"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Adaptation du domicile sur préconisations d’un ergothérapeute</w:t>
            </w:r>
          </w:p>
          <w:p w14:paraId="7E5C8341"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Mise en place d’un dispositif de téléassistance</w:t>
            </w:r>
          </w:p>
        </w:tc>
      </w:tr>
      <w:tr w:rsidR="005E7D5E" w:rsidRPr="00F200E3" w14:paraId="1864A9F1" w14:textId="77777777" w:rsidTr="0064447A">
        <w:trPr>
          <w:trHeight w:val="1168"/>
          <w:jc w:val="center"/>
        </w:trPr>
        <w:tc>
          <w:tcPr>
            <w:tcW w:w="2742" w:type="dxa"/>
          </w:tcPr>
          <w:p w14:paraId="11BFD44C" w14:textId="77777777" w:rsidR="005E7D5E" w:rsidRPr="00567A37" w:rsidRDefault="005E7D5E" w:rsidP="00BA1B5A">
            <w:pPr>
              <w:jc w:val="both"/>
              <w:rPr>
                <w:rFonts w:ascii="Aptos" w:hAnsi="Aptos" w:cs="Arial"/>
                <w:b/>
                <w:sz w:val="20"/>
                <w:szCs w:val="20"/>
              </w:rPr>
            </w:pPr>
            <w:r w:rsidRPr="00567A37">
              <w:rPr>
                <w:rFonts w:ascii="Aptos" w:hAnsi="Aptos" w:cs="Arial"/>
                <w:b/>
                <w:sz w:val="20"/>
                <w:szCs w:val="20"/>
              </w:rPr>
              <w:t>Gestion des situations d’urgence ou de crise</w:t>
            </w:r>
          </w:p>
        </w:tc>
        <w:tc>
          <w:tcPr>
            <w:tcW w:w="6499" w:type="dxa"/>
          </w:tcPr>
          <w:p w14:paraId="07401253"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Mise à disposition d’une solution d’accueil d’urgence dans un EHPAD du territoire</w:t>
            </w:r>
          </w:p>
          <w:p w14:paraId="400B9BCC" w14:textId="3B850A89"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Organisation d’interventions à domicile par un profession</w:t>
            </w:r>
            <w:r w:rsidR="00A5248E" w:rsidRPr="00567A37">
              <w:rPr>
                <w:rFonts w:ascii="Aptos" w:hAnsi="Aptos" w:cs="Arial"/>
                <w:b w:val="0"/>
                <w:sz w:val="20"/>
                <w:szCs w:val="20"/>
                <w:u w:val="none"/>
              </w:rPr>
              <w:t>nel</w:t>
            </w:r>
            <w:r w:rsidRPr="00567A37">
              <w:rPr>
                <w:rFonts w:ascii="Aptos" w:hAnsi="Aptos" w:cs="Arial"/>
                <w:b w:val="0"/>
                <w:sz w:val="20"/>
                <w:szCs w:val="20"/>
                <w:u w:val="none"/>
              </w:rPr>
              <w:t xml:space="preserve"> de santé d’astreinte de nuit</w:t>
            </w:r>
          </w:p>
        </w:tc>
      </w:tr>
      <w:tr w:rsidR="005E7D5E" w:rsidRPr="00F200E3" w14:paraId="457E2AF2" w14:textId="77777777" w:rsidTr="0064447A">
        <w:trPr>
          <w:trHeight w:val="1698"/>
          <w:jc w:val="center"/>
        </w:trPr>
        <w:tc>
          <w:tcPr>
            <w:tcW w:w="2742" w:type="dxa"/>
          </w:tcPr>
          <w:p w14:paraId="68D84B4E" w14:textId="77777777" w:rsidR="005E7D5E" w:rsidRPr="00567A37" w:rsidRDefault="005E7D5E" w:rsidP="00BA1B5A">
            <w:pPr>
              <w:jc w:val="both"/>
              <w:rPr>
                <w:rFonts w:ascii="Aptos" w:hAnsi="Aptos" w:cs="Arial"/>
                <w:b/>
                <w:sz w:val="20"/>
                <w:szCs w:val="20"/>
              </w:rPr>
            </w:pPr>
            <w:r w:rsidRPr="00567A37">
              <w:rPr>
                <w:rFonts w:ascii="Aptos" w:hAnsi="Aptos" w:cs="Arial"/>
                <w:b/>
                <w:sz w:val="20"/>
                <w:szCs w:val="20"/>
              </w:rPr>
              <w:t>Coordination renforcée</w:t>
            </w:r>
          </w:p>
        </w:tc>
        <w:tc>
          <w:tcPr>
            <w:tcW w:w="6499" w:type="dxa"/>
          </w:tcPr>
          <w:p w14:paraId="4CCDD77C"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Coordination renforcée des différents intervenants au domicile du bénéficiaire</w:t>
            </w:r>
          </w:p>
          <w:p w14:paraId="0FD09C52"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Mise en place d’interventions complémentaires de professionnels</w:t>
            </w:r>
          </w:p>
          <w:p w14:paraId="5109BB52"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Mise en place d’actions de détection / surveillance des facteurs de risque</w:t>
            </w:r>
          </w:p>
          <w:p w14:paraId="7D642834"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Organisation des transitions ville / hôpital / domicile</w:t>
            </w:r>
          </w:p>
          <w:p w14:paraId="066756EB"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Assistance à la réalisation de téléconsultations médicales</w:t>
            </w:r>
          </w:p>
        </w:tc>
      </w:tr>
      <w:tr w:rsidR="005E7D5E" w:rsidRPr="00F200E3" w14:paraId="115A39A3" w14:textId="77777777" w:rsidTr="0064447A">
        <w:trPr>
          <w:trHeight w:val="1384"/>
          <w:jc w:val="center"/>
        </w:trPr>
        <w:tc>
          <w:tcPr>
            <w:tcW w:w="2742" w:type="dxa"/>
          </w:tcPr>
          <w:p w14:paraId="14425AE3" w14:textId="77777777" w:rsidR="005E7D5E" w:rsidRPr="00567A37" w:rsidRDefault="005E7D5E" w:rsidP="00BA1B5A">
            <w:pPr>
              <w:jc w:val="both"/>
              <w:rPr>
                <w:rFonts w:ascii="Aptos" w:hAnsi="Aptos" w:cs="Arial"/>
                <w:b/>
                <w:sz w:val="20"/>
                <w:szCs w:val="20"/>
              </w:rPr>
            </w:pPr>
            <w:r w:rsidRPr="00567A37">
              <w:rPr>
                <w:rFonts w:ascii="Aptos" w:hAnsi="Aptos" w:cs="Arial"/>
                <w:b/>
                <w:sz w:val="20"/>
                <w:szCs w:val="20"/>
              </w:rPr>
              <w:t>Continuité du projet de vie / lutte contre l’isolement</w:t>
            </w:r>
          </w:p>
        </w:tc>
        <w:tc>
          <w:tcPr>
            <w:tcW w:w="6499" w:type="dxa"/>
          </w:tcPr>
          <w:p w14:paraId="50A56931" w14:textId="58B7F021"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Suivi des parcours de vie et actions de promotion de la santé</w:t>
            </w:r>
          </w:p>
          <w:p w14:paraId="74C15583"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Activités favorisant la vie sociale du bénéficiaire, loisirs, lutte contre l’isolement et la fracture numérique</w:t>
            </w:r>
          </w:p>
          <w:p w14:paraId="37FA8531"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Gestion des transports liés aux prestations de soins, à la vie sociale</w:t>
            </w:r>
          </w:p>
          <w:p w14:paraId="20D4735B"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Aide aux démarches administratives d’accès aux droits, aux soins</w:t>
            </w:r>
          </w:p>
        </w:tc>
      </w:tr>
      <w:tr w:rsidR="005E7D5E" w:rsidRPr="00F200E3" w14:paraId="100405EC" w14:textId="77777777" w:rsidTr="007836FF">
        <w:trPr>
          <w:trHeight w:val="1415"/>
          <w:jc w:val="center"/>
        </w:trPr>
        <w:tc>
          <w:tcPr>
            <w:tcW w:w="2742" w:type="dxa"/>
          </w:tcPr>
          <w:p w14:paraId="4D61D1F2" w14:textId="77777777" w:rsidR="005E7D5E" w:rsidRPr="00567A37" w:rsidRDefault="005E7D5E" w:rsidP="00BA1B5A">
            <w:pPr>
              <w:jc w:val="both"/>
              <w:rPr>
                <w:rFonts w:ascii="Aptos" w:hAnsi="Aptos" w:cs="Arial"/>
                <w:b/>
                <w:sz w:val="20"/>
                <w:szCs w:val="20"/>
              </w:rPr>
            </w:pPr>
            <w:r w:rsidRPr="00567A37">
              <w:rPr>
                <w:rFonts w:ascii="Aptos" w:hAnsi="Aptos" w:cs="Arial"/>
                <w:b/>
                <w:sz w:val="20"/>
                <w:szCs w:val="20"/>
              </w:rPr>
              <w:t>Soutien de l’aidant</w:t>
            </w:r>
          </w:p>
        </w:tc>
        <w:tc>
          <w:tcPr>
            <w:tcW w:w="6499" w:type="dxa"/>
          </w:tcPr>
          <w:p w14:paraId="3CBFFF70" w14:textId="77777777"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Organisation d’un partage d’information régulier avec l’aidant du bénéficiaire</w:t>
            </w:r>
          </w:p>
          <w:p w14:paraId="2CB75351" w14:textId="129BE821" w:rsidR="005E7D5E" w:rsidRPr="00567A37" w:rsidRDefault="005E7D5E" w:rsidP="00BA1B5A">
            <w:pPr>
              <w:pStyle w:val="Paragraphedeliste"/>
              <w:numPr>
                <w:ilvl w:val="0"/>
                <w:numId w:val="31"/>
              </w:numPr>
              <w:jc w:val="both"/>
              <w:rPr>
                <w:rFonts w:ascii="Aptos" w:hAnsi="Aptos" w:cs="Arial"/>
                <w:b w:val="0"/>
                <w:sz w:val="20"/>
                <w:szCs w:val="20"/>
                <w:u w:val="none"/>
              </w:rPr>
            </w:pPr>
            <w:r w:rsidRPr="00567A37">
              <w:rPr>
                <w:rFonts w:ascii="Aptos" w:hAnsi="Aptos" w:cs="Arial"/>
                <w:b w:val="0"/>
                <w:sz w:val="20"/>
                <w:szCs w:val="20"/>
                <w:u w:val="none"/>
              </w:rPr>
              <w:t>Orientation vers des solutions de répit et d’accompagnement pour les aidants, en articulation avec la P</w:t>
            </w:r>
            <w:r w:rsidR="00A5248E" w:rsidRPr="00567A37">
              <w:rPr>
                <w:rFonts w:ascii="Aptos" w:hAnsi="Aptos" w:cs="Arial"/>
                <w:b w:val="0"/>
                <w:sz w:val="20"/>
                <w:szCs w:val="20"/>
                <w:u w:val="none"/>
              </w:rPr>
              <w:t>lateforme de Répit (P</w:t>
            </w:r>
            <w:r w:rsidRPr="00567A37">
              <w:rPr>
                <w:rFonts w:ascii="Aptos" w:hAnsi="Aptos" w:cs="Arial"/>
                <w:b w:val="0"/>
                <w:sz w:val="20"/>
                <w:szCs w:val="20"/>
                <w:u w:val="none"/>
              </w:rPr>
              <w:t>FR</w:t>
            </w:r>
            <w:r w:rsidR="00A5248E" w:rsidRPr="00567A37">
              <w:rPr>
                <w:rFonts w:ascii="Aptos" w:hAnsi="Aptos" w:cs="Arial"/>
                <w:b w:val="0"/>
                <w:sz w:val="20"/>
                <w:szCs w:val="20"/>
                <w:u w:val="none"/>
              </w:rPr>
              <w:t>)</w:t>
            </w:r>
            <w:r w:rsidRPr="00567A37">
              <w:rPr>
                <w:rFonts w:ascii="Aptos" w:hAnsi="Aptos" w:cs="Arial"/>
                <w:b w:val="0"/>
                <w:sz w:val="20"/>
                <w:szCs w:val="20"/>
                <w:u w:val="none"/>
              </w:rPr>
              <w:t xml:space="preserve"> du territoire</w:t>
            </w:r>
          </w:p>
        </w:tc>
      </w:tr>
    </w:tbl>
    <w:p w14:paraId="2DED7E11" w14:textId="77777777" w:rsidR="00E52748" w:rsidRPr="00567A37" w:rsidRDefault="00E52748" w:rsidP="00567A37">
      <w:pPr>
        <w:spacing w:after="0" w:line="240" w:lineRule="auto"/>
        <w:rPr>
          <w:rFonts w:ascii="Aptos" w:hAnsi="Aptos"/>
        </w:rPr>
      </w:pPr>
    </w:p>
    <w:p w14:paraId="1DAC8522" w14:textId="77777777" w:rsidR="00E52748" w:rsidRPr="00567A37" w:rsidRDefault="00E52748" w:rsidP="00567A37">
      <w:pPr>
        <w:spacing w:after="0" w:line="240" w:lineRule="auto"/>
        <w:rPr>
          <w:rFonts w:ascii="Aptos" w:hAnsi="Aptos"/>
        </w:rPr>
      </w:pPr>
    </w:p>
    <w:p w14:paraId="79E688A2" w14:textId="77777777" w:rsidR="00E52748" w:rsidRPr="00567A37" w:rsidRDefault="00E52748" w:rsidP="00567A37">
      <w:pPr>
        <w:spacing w:after="0" w:line="240" w:lineRule="auto"/>
        <w:rPr>
          <w:rFonts w:ascii="Aptos" w:hAnsi="Aptos"/>
        </w:rPr>
      </w:pPr>
    </w:p>
    <w:p w14:paraId="40FEB26A" w14:textId="77777777" w:rsidR="00D27A18" w:rsidRPr="00567A37" w:rsidRDefault="00D27A18" w:rsidP="00567A37">
      <w:pPr>
        <w:spacing w:after="0" w:line="240" w:lineRule="auto"/>
        <w:rPr>
          <w:rFonts w:ascii="Aptos" w:hAnsi="Aptos"/>
        </w:rPr>
      </w:pPr>
    </w:p>
    <w:p w14:paraId="26C53E3A" w14:textId="77777777" w:rsidR="00D27A18" w:rsidRPr="00567A37" w:rsidRDefault="00D27A18" w:rsidP="00567A37">
      <w:pPr>
        <w:spacing w:after="0" w:line="240" w:lineRule="auto"/>
        <w:rPr>
          <w:rFonts w:ascii="Aptos" w:hAnsi="Aptos"/>
        </w:rPr>
      </w:pPr>
    </w:p>
    <w:p w14:paraId="751FD7F4" w14:textId="357A3A47" w:rsidR="00D27A18" w:rsidRPr="00567A37" w:rsidRDefault="00D27A18" w:rsidP="00567A37">
      <w:pPr>
        <w:spacing w:after="0" w:line="240" w:lineRule="auto"/>
        <w:rPr>
          <w:rFonts w:ascii="Aptos" w:hAnsi="Aptos"/>
        </w:rPr>
      </w:pPr>
    </w:p>
    <w:p w14:paraId="364F65FA" w14:textId="2D1A8465" w:rsidR="00D27A18" w:rsidRPr="00567A37" w:rsidRDefault="00D27A18" w:rsidP="00567A37">
      <w:pPr>
        <w:spacing w:after="0" w:line="240" w:lineRule="auto"/>
        <w:rPr>
          <w:rFonts w:ascii="Aptos" w:hAnsi="Aptos"/>
        </w:rPr>
      </w:pPr>
    </w:p>
    <w:p w14:paraId="11A49D07" w14:textId="6D55DEEB" w:rsidR="00D27A18" w:rsidRPr="00567A37" w:rsidRDefault="00D27A18" w:rsidP="00567A37">
      <w:pPr>
        <w:spacing w:after="0" w:line="240" w:lineRule="auto"/>
        <w:rPr>
          <w:rFonts w:ascii="Aptos" w:hAnsi="Aptos"/>
        </w:rPr>
      </w:pPr>
    </w:p>
    <w:p w14:paraId="6655F62D" w14:textId="77777777" w:rsidR="002429CA" w:rsidRDefault="002429CA" w:rsidP="00567A37">
      <w:pPr>
        <w:pStyle w:val="Titre2"/>
        <w:spacing w:line="240" w:lineRule="auto"/>
        <w:rPr>
          <w:rFonts w:ascii="Aptos" w:hAnsi="Aptos" w:cs="Arial"/>
        </w:rPr>
      </w:pPr>
      <w:bookmarkStart w:id="31" w:name="_Toc211852104"/>
    </w:p>
    <w:p w14:paraId="3545B0F2" w14:textId="77777777" w:rsidR="002429CA" w:rsidRDefault="002429CA">
      <w:pPr>
        <w:rPr>
          <w:rFonts w:ascii="Aptos" w:eastAsiaTheme="majorEastAsia" w:hAnsi="Aptos" w:cs="Arial"/>
          <w:b/>
          <w:sz w:val="24"/>
          <w:szCs w:val="26"/>
          <w:u w:val="single"/>
        </w:rPr>
      </w:pPr>
      <w:r>
        <w:rPr>
          <w:rFonts w:ascii="Aptos" w:hAnsi="Aptos" w:cs="Arial"/>
        </w:rPr>
        <w:br w:type="page"/>
      </w:r>
    </w:p>
    <w:p w14:paraId="5A6FB3E2" w14:textId="77777777" w:rsidR="002429CA" w:rsidRDefault="002429CA" w:rsidP="00567A37">
      <w:pPr>
        <w:pStyle w:val="Titre2"/>
        <w:spacing w:line="240" w:lineRule="auto"/>
        <w:rPr>
          <w:rFonts w:ascii="Aptos" w:hAnsi="Aptos" w:cs="Arial"/>
        </w:rPr>
      </w:pPr>
    </w:p>
    <w:p w14:paraId="1DA53477" w14:textId="77777777" w:rsidR="002429CA" w:rsidRPr="009B5A19" w:rsidRDefault="002429CA" w:rsidP="002429CA">
      <w:pPr>
        <w:pStyle w:val="Titre2"/>
        <w:spacing w:line="240" w:lineRule="auto"/>
        <w:rPr>
          <w:rFonts w:ascii="Aptos" w:hAnsi="Aptos" w:cs="Arial"/>
        </w:rPr>
      </w:pPr>
      <w:r w:rsidRPr="00567A37">
        <w:rPr>
          <w:rFonts w:ascii="Aptos" w:hAnsi="Aptos" w:cs="Arial"/>
        </w:rPr>
        <w:t xml:space="preserve">ANNEXE N°3 : </w:t>
      </w:r>
      <w:r>
        <w:rPr>
          <w:rFonts w:ascii="Aptos" w:hAnsi="Aptos" w:cs="Arial"/>
        </w:rPr>
        <w:t xml:space="preserve">Liste des communes restant à couvrir </w:t>
      </w:r>
      <w:r w:rsidRPr="00A433E2">
        <w:rPr>
          <w:rFonts w:ascii="Aptos" w:hAnsi="Aptos" w:cs="Arial"/>
        </w:rPr>
        <w:t xml:space="preserve">du </w:t>
      </w:r>
      <w:r w:rsidRPr="009B5A19">
        <w:rPr>
          <w:rFonts w:ascii="Aptos" w:hAnsi="Aptos" w:cs="Arial"/>
        </w:rPr>
        <w:t>de la Marne</w:t>
      </w:r>
    </w:p>
    <w:p w14:paraId="457168CA" w14:textId="77777777" w:rsidR="002429CA" w:rsidRDefault="002429CA">
      <w:pPr>
        <w:rPr>
          <w:rFonts w:ascii="Aptos" w:hAnsi="Aptos" w:cs="Arial"/>
        </w:rPr>
      </w:pPr>
      <w:r>
        <w:rPr>
          <w:rFonts w:ascii="Aptos" w:hAnsi="Aptos" w:cs="Arial"/>
        </w:rPr>
        <w:t xml:space="preserve"> </w:t>
      </w:r>
    </w:p>
    <w:tbl>
      <w:tblPr>
        <w:tblStyle w:val="Grilledutableau"/>
        <w:tblW w:w="0" w:type="auto"/>
        <w:tblLook w:val="04A0" w:firstRow="1" w:lastRow="0" w:firstColumn="1" w:lastColumn="0" w:noHBand="0" w:noVBand="1"/>
      </w:tblPr>
      <w:tblGrid>
        <w:gridCol w:w="4390"/>
        <w:gridCol w:w="4536"/>
      </w:tblGrid>
      <w:tr w:rsidR="00B82874" w:rsidRPr="00B82874" w14:paraId="51094F09" w14:textId="30BBF763" w:rsidTr="00B82874">
        <w:trPr>
          <w:trHeight w:val="300"/>
        </w:trPr>
        <w:tc>
          <w:tcPr>
            <w:tcW w:w="4390" w:type="dxa"/>
            <w:shd w:val="clear" w:color="auto" w:fill="auto"/>
            <w:noWrap/>
            <w:hideMark/>
          </w:tcPr>
          <w:p w14:paraId="50EA8BFD" w14:textId="77777777" w:rsidR="00B82874" w:rsidRPr="009B5A19" w:rsidRDefault="00B82874" w:rsidP="00B82874">
            <w:pPr>
              <w:rPr>
                <w:rFonts w:ascii="Aptos" w:hAnsi="Aptos" w:cs="Arial"/>
                <w:sz w:val="20"/>
                <w:szCs w:val="20"/>
              </w:rPr>
            </w:pPr>
            <w:r w:rsidRPr="009B5A19">
              <w:rPr>
                <w:rFonts w:ascii="Aptos" w:hAnsi="Aptos" w:cs="Arial"/>
                <w:sz w:val="20"/>
                <w:szCs w:val="20"/>
              </w:rPr>
              <w:t>ABLANCOURT</w:t>
            </w:r>
          </w:p>
        </w:tc>
        <w:tc>
          <w:tcPr>
            <w:tcW w:w="4536" w:type="dxa"/>
            <w:shd w:val="clear" w:color="auto" w:fill="auto"/>
          </w:tcPr>
          <w:p w14:paraId="360E5B38" w14:textId="4EFB4BA5" w:rsidR="00B82874" w:rsidRPr="009B5A19" w:rsidRDefault="00B82874" w:rsidP="00B82874">
            <w:pPr>
              <w:rPr>
                <w:rFonts w:ascii="Aptos" w:hAnsi="Aptos" w:cs="Arial"/>
                <w:sz w:val="20"/>
                <w:szCs w:val="20"/>
              </w:rPr>
            </w:pPr>
            <w:r w:rsidRPr="00B82874">
              <w:rPr>
                <w:rFonts w:ascii="Aptos" w:hAnsi="Aptos" w:cs="Arial"/>
                <w:sz w:val="20"/>
                <w:szCs w:val="20"/>
              </w:rPr>
              <w:t>BOUILLY</w:t>
            </w:r>
          </w:p>
        </w:tc>
      </w:tr>
      <w:tr w:rsidR="00B82874" w:rsidRPr="00B82874" w14:paraId="7EBD8BB0" w14:textId="5FCE4D68" w:rsidTr="00B82874">
        <w:trPr>
          <w:trHeight w:val="300"/>
        </w:trPr>
        <w:tc>
          <w:tcPr>
            <w:tcW w:w="4390" w:type="dxa"/>
            <w:shd w:val="clear" w:color="auto" w:fill="auto"/>
            <w:noWrap/>
            <w:hideMark/>
          </w:tcPr>
          <w:p w14:paraId="6D29FC36" w14:textId="77777777" w:rsidR="00B82874" w:rsidRPr="009B5A19" w:rsidRDefault="00B82874" w:rsidP="00B82874">
            <w:pPr>
              <w:rPr>
                <w:rFonts w:ascii="Aptos" w:hAnsi="Aptos" w:cs="Arial"/>
                <w:sz w:val="20"/>
                <w:szCs w:val="20"/>
              </w:rPr>
            </w:pPr>
            <w:r w:rsidRPr="009B5A19">
              <w:rPr>
                <w:rFonts w:ascii="Aptos" w:hAnsi="Aptos" w:cs="Arial"/>
                <w:sz w:val="20"/>
                <w:szCs w:val="20"/>
              </w:rPr>
              <w:t>AIGNY</w:t>
            </w:r>
          </w:p>
        </w:tc>
        <w:tc>
          <w:tcPr>
            <w:tcW w:w="4536" w:type="dxa"/>
            <w:shd w:val="clear" w:color="auto" w:fill="auto"/>
          </w:tcPr>
          <w:p w14:paraId="087C755D" w14:textId="1991D0AF" w:rsidR="00B82874" w:rsidRPr="009B5A19" w:rsidRDefault="00B82874" w:rsidP="00B82874">
            <w:pPr>
              <w:rPr>
                <w:rFonts w:ascii="Aptos" w:hAnsi="Aptos" w:cs="Arial"/>
                <w:sz w:val="20"/>
                <w:szCs w:val="20"/>
              </w:rPr>
            </w:pPr>
            <w:r w:rsidRPr="00B82874">
              <w:rPr>
                <w:rFonts w:ascii="Aptos" w:hAnsi="Aptos" w:cs="Arial"/>
                <w:sz w:val="20"/>
                <w:szCs w:val="20"/>
              </w:rPr>
              <w:t>BOULEUSE</w:t>
            </w:r>
          </w:p>
        </w:tc>
      </w:tr>
      <w:tr w:rsidR="00B82874" w:rsidRPr="00B82874" w14:paraId="79CBE5E8" w14:textId="29AF1773" w:rsidTr="00B82874">
        <w:trPr>
          <w:trHeight w:val="300"/>
        </w:trPr>
        <w:tc>
          <w:tcPr>
            <w:tcW w:w="4390" w:type="dxa"/>
            <w:shd w:val="clear" w:color="auto" w:fill="auto"/>
            <w:noWrap/>
            <w:hideMark/>
          </w:tcPr>
          <w:p w14:paraId="48A4EAAE" w14:textId="77777777" w:rsidR="00B82874" w:rsidRPr="009B5A19" w:rsidRDefault="00B82874" w:rsidP="00B82874">
            <w:pPr>
              <w:rPr>
                <w:rFonts w:ascii="Aptos" w:hAnsi="Aptos" w:cs="Arial"/>
                <w:sz w:val="20"/>
                <w:szCs w:val="20"/>
              </w:rPr>
            </w:pPr>
            <w:r w:rsidRPr="009B5A19">
              <w:rPr>
                <w:rFonts w:ascii="Aptos" w:hAnsi="Aptos" w:cs="Arial"/>
                <w:sz w:val="20"/>
                <w:szCs w:val="20"/>
              </w:rPr>
              <w:t>ALLIANCELLES</w:t>
            </w:r>
          </w:p>
        </w:tc>
        <w:tc>
          <w:tcPr>
            <w:tcW w:w="4536" w:type="dxa"/>
            <w:shd w:val="clear" w:color="auto" w:fill="auto"/>
          </w:tcPr>
          <w:p w14:paraId="3D236620" w14:textId="09FF97F4" w:rsidR="00B82874" w:rsidRPr="009B5A19" w:rsidRDefault="00B82874" w:rsidP="00B82874">
            <w:pPr>
              <w:rPr>
                <w:rFonts w:ascii="Aptos" w:hAnsi="Aptos" w:cs="Arial"/>
                <w:sz w:val="20"/>
                <w:szCs w:val="20"/>
              </w:rPr>
            </w:pPr>
            <w:r w:rsidRPr="00B82874">
              <w:rPr>
                <w:rFonts w:ascii="Aptos" w:hAnsi="Aptos" w:cs="Arial"/>
                <w:sz w:val="20"/>
                <w:szCs w:val="20"/>
              </w:rPr>
              <w:t>BOULT SUR SUIPPE</w:t>
            </w:r>
          </w:p>
        </w:tc>
      </w:tr>
      <w:tr w:rsidR="00B82874" w:rsidRPr="00B82874" w14:paraId="1494606C" w14:textId="1211C12E" w:rsidTr="00B82874">
        <w:trPr>
          <w:trHeight w:val="300"/>
        </w:trPr>
        <w:tc>
          <w:tcPr>
            <w:tcW w:w="4390" w:type="dxa"/>
            <w:shd w:val="clear" w:color="auto" w:fill="auto"/>
            <w:noWrap/>
            <w:hideMark/>
          </w:tcPr>
          <w:p w14:paraId="1E3FE72D" w14:textId="77777777" w:rsidR="00B82874" w:rsidRPr="009B5A19" w:rsidRDefault="00B82874" w:rsidP="00B82874">
            <w:pPr>
              <w:rPr>
                <w:rFonts w:ascii="Aptos" w:hAnsi="Aptos" w:cs="Arial"/>
                <w:sz w:val="20"/>
                <w:szCs w:val="20"/>
              </w:rPr>
            </w:pPr>
            <w:r w:rsidRPr="009B5A19">
              <w:rPr>
                <w:rFonts w:ascii="Aptos" w:hAnsi="Aptos" w:cs="Arial"/>
                <w:sz w:val="20"/>
                <w:szCs w:val="20"/>
              </w:rPr>
              <w:t>AMBRIERES</w:t>
            </w:r>
          </w:p>
        </w:tc>
        <w:tc>
          <w:tcPr>
            <w:tcW w:w="4536" w:type="dxa"/>
            <w:shd w:val="clear" w:color="auto" w:fill="auto"/>
          </w:tcPr>
          <w:p w14:paraId="4E2CB63C" w14:textId="2D751EF8" w:rsidR="00B82874" w:rsidRPr="009B5A19" w:rsidRDefault="00B82874" w:rsidP="00B82874">
            <w:pPr>
              <w:rPr>
                <w:rFonts w:ascii="Aptos" w:hAnsi="Aptos" w:cs="Arial"/>
                <w:sz w:val="20"/>
                <w:szCs w:val="20"/>
              </w:rPr>
            </w:pPr>
            <w:r w:rsidRPr="00B82874">
              <w:rPr>
                <w:rFonts w:ascii="Aptos" w:hAnsi="Aptos" w:cs="Arial"/>
                <w:sz w:val="20"/>
                <w:szCs w:val="20"/>
              </w:rPr>
              <w:t>BOURGOGNE FRESNE</w:t>
            </w:r>
          </w:p>
        </w:tc>
      </w:tr>
      <w:tr w:rsidR="00B82874" w:rsidRPr="00B82874" w14:paraId="147A104C" w14:textId="2458024D" w:rsidTr="00B82874">
        <w:trPr>
          <w:trHeight w:val="300"/>
        </w:trPr>
        <w:tc>
          <w:tcPr>
            <w:tcW w:w="4390" w:type="dxa"/>
            <w:shd w:val="clear" w:color="auto" w:fill="auto"/>
            <w:noWrap/>
            <w:hideMark/>
          </w:tcPr>
          <w:p w14:paraId="1B43D61E" w14:textId="77777777" w:rsidR="00B82874" w:rsidRPr="009B5A19" w:rsidRDefault="00B82874" w:rsidP="00B82874">
            <w:pPr>
              <w:rPr>
                <w:rFonts w:ascii="Aptos" w:hAnsi="Aptos" w:cs="Arial"/>
                <w:sz w:val="20"/>
                <w:szCs w:val="20"/>
              </w:rPr>
            </w:pPr>
            <w:r w:rsidRPr="009B5A19">
              <w:rPr>
                <w:rFonts w:ascii="Aptos" w:hAnsi="Aptos" w:cs="Arial"/>
                <w:sz w:val="20"/>
                <w:szCs w:val="20"/>
              </w:rPr>
              <w:t>ANGLUZELLES ET COURCELLES</w:t>
            </w:r>
          </w:p>
        </w:tc>
        <w:tc>
          <w:tcPr>
            <w:tcW w:w="4536" w:type="dxa"/>
            <w:shd w:val="clear" w:color="auto" w:fill="auto"/>
          </w:tcPr>
          <w:p w14:paraId="5F5D0A07" w14:textId="0131D3D5" w:rsidR="00B82874" w:rsidRPr="009B5A19" w:rsidRDefault="00B82874" w:rsidP="00B82874">
            <w:pPr>
              <w:rPr>
                <w:rFonts w:ascii="Aptos" w:hAnsi="Aptos" w:cs="Arial"/>
                <w:sz w:val="20"/>
                <w:szCs w:val="20"/>
              </w:rPr>
            </w:pPr>
            <w:r w:rsidRPr="00B82874">
              <w:rPr>
                <w:rFonts w:ascii="Aptos" w:hAnsi="Aptos" w:cs="Arial"/>
                <w:sz w:val="20"/>
                <w:szCs w:val="20"/>
              </w:rPr>
              <w:t>BOUVANCOURT</w:t>
            </w:r>
          </w:p>
        </w:tc>
      </w:tr>
      <w:tr w:rsidR="00B82874" w:rsidRPr="00B82874" w14:paraId="28D55DAC" w14:textId="0F56A861" w:rsidTr="00B82874">
        <w:trPr>
          <w:trHeight w:val="300"/>
        </w:trPr>
        <w:tc>
          <w:tcPr>
            <w:tcW w:w="4390" w:type="dxa"/>
            <w:shd w:val="clear" w:color="auto" w:fill="auto"/>
            <w:noWrap/>
            <w:hideMark/>
          </w:tcPr>
          <w:p w14:paraId="29CFED75" w14:textId="77777777" w:rsidR="00B82874" w:rsidRPr="009B5A19" w:rsidRDefault="00B82874" w:rsidP="00B82874">
            <w:pPr>
              <w:rPr>
                <w:rFonts w:ascii="Aptos" w:hAnsi="Aptos" w:cs="Arial"/>
                <w:sz w:val="20"/>
                <w:szCs w:val="20"/>
              </w:rPr>
            </w:pPr>
            <w:r w:rsidRPr="009B5A19">
              <w:rPr>
                <w:rFonts w:ascii="Aptos" w:hAnsi="Aptos" w:cs="Arial"/>
                <w:sz w:val="20"/>
                <w:szCs w:val="20"/>
              </w:rPr>
              <w:t>ANTHENAY</w:t>
            </w:r>
          </w:p>
        </w:tc>
        <w:tc>
          <w:tcPr>
            <w:tcW w:w="4536" w:type="dxa"/>
            <w:shd w:val="clear" w:color="auto" w:fill="auto"/>
          </w:tcPr>
          <w:p w14:paraId="0A86520E" w14:textId="6F984DA5" w:rsidR="00B82874" w:rsidRPr="009B5A19" w:rsidRDefault="00B82874" w:rsidP="00B82874">
            <w:pPr>
              <w:rPr>
                <w:rFonts w:ascii="Aptos" w:hAnsi="Aptos" w:cs="Arial"/>
                <w:sz w:val="20"/>
                <w:szCs w:val="20"/>
              </w:rPr>
            </w:pPr>
            <w:r w:rsidRPr="00B82874">
              <w:rPr>
                <w:rFonts w:ascii="Aptos" w:hAnsi="Aptos" w:cs="Arial"/>
                <w:sz w:val="20"/>
                <w:szCs w:val="20"/>
              </w:rPr>
              <w:t>BOUY</w:t>
            </w:r>
          </w:p>
        </w:tc>
      </w:tr>
      <w:tr w:rsidR="00B82874" w:rsidRPr="00B82874" w14:paraId="2B3E9044" w14:textId="5E069B21" w:rsidTr="00B82874">
        <w:trPr>
          <w:trHeight w:val="300"/>
        </w:trPr>
        <w:tc>
          <w:tcPr>
            <w:tcW w:w="4390" w:type="dxa"/>
            <w:shd w:val="clear" w:color="auto" w:fill="auto"/>
            <w:noWrap/>
            <w:hideMark/>
          </w:tcPr>
          <w:p w14:paraId="1C7763DB" w14:textId="77777777" w:rsidR="00B82874" w:rsidRPr="009B5A19" w:rsidRDefault="00B82874" w:rsidP="00B82874">
            <w:pPr>
              <w:rPr>
                <w:rFonts w:ascii="Aptos" w:hAnsi="Aptos" w:cs="Arial"/>
                <w:sz w:val="20"/>
                <w:szCs w:val="20"/>
              </w:rPr>
            </w:pPr>
            <w:r w:rsidRPr="009B5A19">
              <w:rPr>
                <w:rFonts w:ascii="Aptos" w:hAnsi="Aptos" w:cs="Arial"/>
                <w:sz w:val="20"/>
                <w:szCs w:val="20"/>
              </w:rPr>
              <w:t>AOUGNY</w:t>
            </w:r>
          </w:p>
        </w:tc>
        <w:tc>
          <w:tcPr>
            <w:tcW w:w="4536" w:type="dxa"/>
            <w:shd w:val="clear" w:color="auto" w:fill="auto"/>
          </w:tcPr>
          <w:p w14:paraId="3E7A3C19" w14:textId="40E7A6C8" w:rsidR="00B82874" w:rsidRPr="009B5A19" w:rsidRDefault="00B82874" w:rsidP="00B82874">
            <w:pPr>
              <w:rPr>
                <w:rFonts w:ascii="Aptos" w:hAnsi="Aptos" w:cs="Arial"/>
                <w:sz w:val="20"/>
                <w:szCs w:val="20"/>
              </w:rPr>
            </w:pPr>
            <w:r w:rsidRPr="00B82874">
              <w:rPr>
                <w:rFonts w:ascii="Aptos" w:hAnsi="Aptos" w:cs="Arial"/>
                <w:sz w:val="20"/>
                <w:szCs w:val="20"/>
              </w:rPr>
              <w:t>BRANDONVILLERS</w:t>
            </w:r>
          </w:p>
        </w:tc>
      </w:tr>
      <w:tr w:rsidR="00B82874" w:rsidRPr="00B82874" w14:paraId="7171436B" w14:textId="72604F44" w:rsidTr="00B82874">
        <w:trPr>
          <w:trHeight w:val="300"/>
        </w:trPr>
        <w:tc>
          <w:tcPr>
            <w:tcW w:w="4390" w:type="dxa"/>
            <w:shd w:val="clear" w:color="auto" w:fill="auto"/>
            <w:noWrap/>
            <w:hideMark/>
          </w:tcPr>
          <w:p w14:paraId="1A315407" w14:textId="77777777" w:rsidR="00B82874" w:rsidRPr="009B5A19" w:rsidRDefault="00B82874" w:rsidP="00B82874">
            <w:pPr>
              <w:rPr>
                <w:rFonts w:ascii="Aptos" w:hAnsi="Aptos" w:cs="Arial"/>
                <w:sz w:val="20"/>
                <w:szCs w:val="20"/>
              </w:rPr>
            </w:pPr>
            <w:r w:rsidRPr="009B5A19">
              <w:rPr>
                <w:rFonts w:ascii="Aptos" w:hAnsi="Aptos" w:cs="Arial"/>
                <w:sz w:val="20"/>
                <w:szCs w:val="20"/>
              </w:rPr>
              <w:t>ARCIS LE PONSART</w:t>
            </w:r>
          </w:p>
        </w:tc>
        <w:tc>
          <w:tcPr>
            <w:tcW w:w="4536" w:type="dxa"/>
            <w:shd w:val="clear" w:color="auto" w:fill="auto"/>
          </w:tcPr>
          <w:p w14:paraId="73CDC8C7" w14:textId="11F624FE" w:rsidR="00B82874" w:rsidRPr="009B5A19" w:rsidRDefault="00B82874" w:rsidP="00B82874">
            <w:pPr>
              <w:rPr>
                <w:rFonts w:ascii="Aptos" w:hAnsi="Aptos" w:cs="Arial"/>
                <w:sz w:val="20"/>
                <w:szCs w:val="20"/>
              </w:rPr>
            </w:pPr>
            <w:r w:rsidRPr="00B82874">
              <w:rPr>
                <w:rFonts w:ascii="Aptos" w:hAnsi="Aptos" w:cs="Arial"/>
                <w:sz w:val="20"/>
                <w:szCs w:val="20"/>
              </w:rPr>
              <w:t>BRANSCOURT</w:t>
            </w:r>
          </w:p>
        </w:tc>
      </w:tr>
      <w:tr w:rsidR="00B82874" w:rsidRPr="00B82874" w14:paraId="6D8256D2" w14:textId="389C7BD8" w:rsidTr="00B82874">
        <w:trPr>
          <w:trHeight w:val="300"/>
        </w:trPr>
        <w:tc>
          <w:tcPr>
            <w:tcW w:w="4390" w:type="dxa"/>
            <w:shd w:val="clear" w:color="auto" w:fill="auto"/>
            <w:noWrap/>
            <w:hideMark/>
          </w:tcPr>
          <w:p w14:paraId="21344686" w14:textId="77777777" w:rsidR="00B82874" w:rsidRPr="009B5A19" w:rsidRDefault="00B82874" w:rsidP="00B82874">
            <w:pPr>
              <w:rPr>
                <w:rFonts w:ascii="Aptos" w:hAnsi="Aptos" w:cs="Arial"/>
                <w:sz w:val="20"/>
                <w:szCs w:val="20"/>
              </w:rPr>
            </w:pPr>
            <w:r w:rsidRPr="009B5A19">
              <w:rPr>
                <w:rFonts w:ascii="Aptos" w:hAnsi="Aptos" w:cs="Arial"/>
                <w:sz w:val="20"/>
                <w:szCs w:val="20"/>
              </w:rPr>
              <w:t>ARGERS</w:t>
            </w:r>
          </w:p>
        </w:tc>
        <w:tc>
          <w:tcPr>
            <w:tcW w:w="4536" w:type="dxa"/>
            <w:shd w:val="clear" w:color="auto" w:fill="auto"/>
          </w:tcPr>
          <w:p w14:paraId="6647E98E" w14:textId="2AF5F20D" w:rsidR="00B82874" w:rsidRPr="009B5A19" w:rsidRDefault="00B82874" w:rsidP="00B82874">
            <w:pPr>
              <w:rPr>
                <w:rFonts w:ascii="Aptos" w:hAnsi="Aptos" w:cs="Arial"/>
                <w:sz w:val="20"/>
                <w:szCs w:val="20"/>
              </w:rPr>
            </w:pPr>
            <w:r w:rsidRPr="00B82874">
              <w:rPr>
                <w:rFonts w:ascii="Aptos" w:hAnsi="Aptos" w:cs="Arial"/>
                <w:sz w:val="20"/>
                <w:szCs w:val="20"/>
              </w:rPr>
              <w:t>BRAUX SAINTE COHIERE</w:t>
            </w:r>
          </w:p>
        </w:tc>
      </w:tr>
      <w:tr w:rsidR="00B82874" w:rsidRPr="00B82874" w14:paraId="72D0F2C2" w14:textId="6FD7CF7D" w:rsidTr="00B82874">
        <w:trPr>
          <w:trHeight w:val="300"/>
        </w:trPr>
        <w:tc>
          <w:tcPr>
            <w:tcW w:w="4390" w:type="dxa"/>
            <w:shd w:val="clear" w:color="auto" w:fill="auto"/>
            <w:noWrap/>
            <w:hideMark/>
          </w:tcPr>
          <w:p w14:paraId="3C49B5D1" w14:textId="77777777" w:rsidR="00B82874" w:rsidRPr="009B5A19" w:rsidRDefault="00B82874" w:rsidP="00B82874">
            <w:pPr>
              <w:rPr>
                <w:rFonts w:ascii="Aptos" w:hAnsi="Aptos" w:cs="Arial"/>
                <w:sz w:val="20"/>
                <w:szCs w:val="20"/>
              </w:rPr>
            </w:pPr>
            <w:r w:rsidRPr="009B5A19">
              <w:rPr>
                <w:rFonts w:ascii="Aptos" w:hAnsi="Aptos" w:cs="Arial"/>
                <w:sz w:val="20"/>
                <w:szCs w:val="20"/>
              </w:rPr>
              <w:t>ARRIGNY</w:t>
            </w:r>
          </w:p>
        </w:tc>
        <w:tc>
          <w:tcPr>
            <w:tcW w:w="4536" w:type="dxa"/>
            <w:shd w:val="clear" w:color="auto" w:fill="auto"/>
          </w:tcPr>
          <w:p w14:paraId="453FE59F" w14:textId="3853A507" w:rsidR="00B82874" w:rsidRPr="009B5A19" w:rsidRDefault="00B82874" w:rsidP="00B82874">
            <w:pPr>
              <w:rPr>
                <w:rFonts w:ascii="Aptos" w:hAnsi="Aptos" w:cs="Arial"/>
                <w:sz w:val="20"/>
                <w:szCs w:val="20"/>
              </w:rPr>
            </w:pPr>
            <w:r w:rsidRPr="00B82874">
              <w:rPr>
                <w:rFonts w:ascii="Aptos" w:hAnsi="Aptos" w:cs="Arial"/>
                <w:sz w:val="20"/>
                <w:szCs w:val="20"/>
              </w:rPr>
              <w:t>BRAUX SAINT REMY</w:t>
            </w:r>
          </w:p>
        </w:tc>
      </w:tr>
      <w:tr w:rsidR="00B82874" w:rsidRPr="00B82874" w14:paraId="2AE83E2B" w14:textId="3F58DE4D" w:rsidTr="00B82874">
        <w:trPr>
          <w:trHeight w:val="300"/>
        </w:trPr>
        <w:tc>
          <w:tcPr>
            <w:tcW w:w="4390" w:type="dxa"/>
            <w:shd w:val="clear" w:color="auto" w:fill="auto"/>
            <w:noWrap/>
            <w:hideMark/>
          </w:tcPr>
          <w:p w14:paraId="54FDE287" w14:textId="77777777" w:rsidR="00B82874" w:rsidRPr="009B5A19" w:rsidRDefault="00B82874" w:rsidP="00B82874">
            <w:pPr>
              <w:rPr>
                <w:rFonts w:ascii="Aptos" w:hAnsi="Aptos" w:cs="Arial"/>
                <w:sz w:val="20"/>
                <w:szCs w:val="20"/>
              </w:rPr>
            </w:pPr>
            <w:r w:rsidRPr="009B5A19">
              <w:rPr>
                <w:rFonts w:ascii="Aptos" w:hAnsi="Aptos" w:cs="Arial"/>
                <w:sz w:val="20"/>
                <w:szCs w:val="20"/>
              </w:rPr>
              <w:t>ARZILLIERES NEUVILLE</w:t>
            </w:r>
          </w:p>
        </w:tc>
        <w:tc>
          <w:tcPr>
            <w:tcW w:w="4536" w:type="dxa"/>
            <w:shd w:val="clear" w:color="auto" w:fill="auto"/>
          </w:tcPr>
          <w:p w14:paraId="4F550C22" w14:textId="7BEEE23E" w:rsidR="00B82874" w:rsidRPr="009B5A19" w:rsidRDefault="00B82874" w:rsidP="00B82874">
            <w:pPr>
              <w:rPr>
                <w:rFonts w:ascii="Aptos" w:hAnsi="Aptos" w:cs="Arial"/>
                <w:sz w:val="20"/>
                <w:szCs w:val="20"/>
              </w:rPr>
            </w:pPr>
            <w:r w:rsidRPr="00B82874">
              <w:rPr>
                <w:rFonts w:ascii="Aptos" w:hAnsi="Aptos" w:cs="Arial"/>
                <w:sz w:val="20"/>
                <w:szCs w:val="20"/>
              </w:rPr>
              <w:t>BREBAN</w:t>
            </w:r>
          </w:p>
        </w:tc>
      </w:tr>
      <w:tr w:rsidR="00B82874" w:rsidRPr="00B82874" w14:paraId="35789804" w14:textId="0CBF5E3B" w:rsidTr="00B82874">
        <w:trPr>
          <w:trHeight w:val="300"/>
        </w:trPr>
        <w:tc>
          <w:tcPr>
            <w:tcW w:w="4390" w:type="dxa"/>
            <w:shd w:val="clear" w:color="auto" w:fill="auto"/>
            <w:noWrap/>
            <w:hideMark/>
          </w:tcPr>
          <w:p w14:paraId="2AA5CB64" w14:textId="77777777" w:rsidR="00B82874" w:rsidRPr="009B5A19" w:rsidRDefault="00B82874" w:rsidP="00B82874">
            <w:pPr>
              <w:rPr>
                <w:rFonts w:ascii="Aptos" w:hAnsi="Aptos" w:cs="Arial"/>
                <w:sz w:val="20"/>
                <w:szCs w:val="20"/>
              </w:rPr>
            </w:pPr>
            <w:r w:rsidRPr="009B5A19">
              <w:rPr>
                <w:rFonts w:ascii="Aptos" w:hAnsi="Aptos" w:cs="Arial"/>
                <w:sz w:val="20"/>
                <w:szCs w:val="20"/>
              </w:rPr>
              <w:t>AUBERIVE</w:t>
            </w:r>
          </w:p>
        </w:tc>
        <w:tc>
          <w:tcPr>
            <w:tcW w:w="4536" w:type="dxa"/>
            <w:shd w:val="clear" w:color="auto" w:fill="auto"/>
          </w:tcPr>
          <w:p w14:paraId="248EA3CD" w14:textId="166A6986" w:rsidR="00B82874" w:rsidRPr="009B5A19" w:rsidRDefault="00B82874" w:rsidP="00B82874">
            <w:pPr>
              <w:rPr>
                <w:rFonts w:ascii="Aptos" w:hAnsi="Aptos" w:cs="Arial"/>
                <w:sz w:val="20"/>
                <w:szCs w:val="20"/>
              </w:rPr>
            </w:pPr>
            <w:r w:rsidRPr="00B82874">
              <w:rPr>
                <w:rFonts w:ascii="Aptos" w:hAnsi="Aptos" w:cs="Arial"/>
                <w:sz w:val="20"/>
                <w:szCs w:val="20"/>
              </w:rPr>
              <w:t>BREUIL SUR VESLE</w:t>
            </w:r>
          </w:p>
        </w:tc>
      </w:tr>
      <w:tr w:rsidR="00B82874" w:rsidRPr="00B82874" w14:paraId="582B227B" w14:textId="0F2EA2F4" w:rsidTr="00B82874">
        <w:trPr>
          <w:trHeight w:val="300"/>
        </w:trPr>
        <w:tc>
          <w:tcPr>
            <w:tcW w:w="4390" w:type="dxa"/>
            <w:shd w:val="clear" w:color="auto" w:fill="auto"/>
            <w:noWrap/>
            <w:hideMark/>
          </w:tcPr>
          <w:p w14:paraId="6E6C9F60" w14:textId="77777777" w:rsidR="00B82874" w:rsidRPr="009B5A19" w:rsidRDefault="00B82874" w:rsidP="00B82874">
            <w:pPr>
              <w:rPr>
                <w:rFonts w:ascii="Aptos" w:hAnsi="Aptos" w:cs="Arial"/>
                <w:sz w:val="20"/>
                <w:szCs w:val="20"/>
              </w:rPr>
            </w:pPr>
            <w:r w:rsidRPr="009B5A19">
              <w:rPr>
                <w:rFonts w:ascii="Aptos" w:hAnsi="Aptos" w:cs="Arial"/>
                <w:sz w:val="20"/>
                <w:szCs w:val="20"/>
              </w:rPr>
              <w:t>AUBILLY</w:t>
            </w:r>
          </w:p>
        </w:tc>
        <w:tc>
          <w:tcPr>
            <w:tcW w:w="4536" w:type="dxa"/>
            <w:shd w:val="clear" w:color="auto" w:fill="auto"/>
          </w:tcPr>
          <w:p w14:paraId="0B2E15F4" w14:textId="0B5EFD0B" w:rsidR="00B82874" w:rsidRPr="009B5A19" w:rsidRDefault="00B82874" w:rsidP="00B82874">
            <w:pPr>
              <w:rPr>
                <w:rFonts w:ascii="Aptos" w:hAnsi="Aptos" w:cs="Arial"/>
                <w:sz w:val="20"/>
                <w:szCs w:val="20"/>
              </w:rPr>
            </w:pPr>
            <w:r w:rsidRPr="00B82874">
              <w:rPr>
                <w:rFonts w:ascii="Aptos" w:hAnsi="Aptos" w:cs="Arial"/>
                <w:sz w:val="20"/>
                <w:szCs w:val="20"/>
              </w:rPr>
              <w:t>BREUVERY SUR COOLE</w:t>
            </w:r>
          </w:p>
        </w:tc>
      </w:tr>
      <w:tr w:rsidR="00B82874" w:rsidRPr="00B82874" w14:paraId="0A8D3BB3" w14:textId="020CE4AC" w:rsidTr="00B82874">
        <w:trPr>
          <w:trHeight w:val="300"/>
        </w:trPr>
        <w:tc>
          <w:tcPr>
            <w:tcW w:w="4390" w:type="dxa"/>
            <w:shd w:val="clear" w:color="auto" w:fill="auto"/>
            <w:noWrap/>
            <w:hideMark/>
          </w:tcPr>
          <w:p w14:paraId="09D6A539" w14:textId="77777777" w:rsidR="00B82874" w:rsidRPr="009B5A19" w:rsidRDefault="00B82874" w:rsidP="00B82874">
            <w:pPr>
              <w:rPr>
                <w:rFonts w:ascii="Aptos" w:hAnsi="Aptos" w:cs="Arial"/>
                <w:sz w:val="20"/>
                <w:szCs w:val="20"/>
              </w:rPr>
            </w:pPr>
            <w:r w:rsidRPr="009B5A19">
              <w:rPr>
                <w:rFonts w:ascii="Aptos" w:hAnsi="Aptos" w:cs="Arial"/>
                <w:sz w:val="20"/>
                <w:szCs w:val="20"/>
              </w:rPr>
              <w:t>AULNAY L AITRE</w:t>
            </w:r>
          </w:p>
        </w:tc>
        <w:tc>
          <w:tcPr>
            <w:tcW w:w="4536" w:type="dxa"/>
            <w:shd w:val="clear" w:color="auto" w:fill="auto"/>
          </w:tcPr>
          <w:p w14:paraId="43AD4259" w14:textId="561E4DC9" w:rsidR="00B82874" w:rsidRPr="009B5A19" w:rsidRDefault="00B82874" w:rsidP="00B82874">
            <w:pPr>
              <w:rPr>
                <w:rFonts w:ascii="Aptos" w:hAnsi="Aptos" w:cs="Arial"/>
                <w:sz w:val="20"/>
                <w:szCs w:val="20"/>
              </w:rPr>
            </w:pPr>
            <w:r w:rsidRPr="00B82874">
              <w:rPr>
                <w:rFonts w:ascii="Aptos" w:hAnsi="Aptos" w:cs="Arial"/>
                <w:sz w:val="20"/>
                <w:szCs w:val="20"/>
              </w:rPr>
              <w:t>BRIMONT</w:t>
            </w:r>
          </w:p>
        </w:tc>
      </w:tr>
      <w:tr w:rsidR="00B82874" w:rsidRPr="00B82874" w14:paraId="69845F84" w14:textId="68D71C16" w:rsidTr="00B82874">
        <w:trPr>
          <w:trHeight w:val="300"/>
        </w:trPr>
        <w:tc>
          <w:tcPr>
            <w:tcW w:w="4390" w:type="dxa"/>
            <w:shd w:val="clear" w:color="auto" w:fill="auto"/>
            <w:noWrap/>
            <w:hideMark/>
          </w:tcPr>
          <w:p w14:paraId="6737FA26" w14:textId="77777777" w:rsidR="00B82874" w:rsidRPr="009B5A19" w:rsidRDefault="00B82874" w:rsidP="00B82874">
            <w:pPr>
              <w:rPr>
                <w:rFonts w:ascii="Aptos" w:hAnsi="Aptos" w:cs="Arial"/>
                <w:sz w:val="20"/>
                <w:szCs w:val="20"/>
              </w:rPr>
            </w:pPr>
            <w:r w:rsidRPr="009B5A19">
              <w:rPr>
                <w:rFonts w:ascii="Aptos" w:hAnsi="Aptos" w:cs="Arial"/>
                <w:sz w:val="20"/>
                <w:szCs w:val="20"/>
              </w:rPr>
              <w:t>AULNAY SUR MARNE</w:t>
            </w:r>
          </w:p>
        </w:tc>
        <w:tc>
          <w:tcPr>
            <w:tcW w:w="4536" w:type="dxa"/>
            <w:shd w:val="clear" w:color="auto" w:fill="auto"/>
          </w:tcPr>
          <w:p w14:paraId="1F5D5AFA" w14:textId="639AFA19" w:rsidR="00B82874" w:rsidRPr="009B5A19" w:rsidRDefault="00B82874" w:rsidP="00B82874">
            <w:pPr>
              <w:rPr>
                <w:rFonts w:ascii="Aptos" w:hAnsi="Aptos" w:cs="Arial"/>
                <w:sz w:val="20"/>
                <w:szCs w:val="20"/>
              </w:rPr>
            </w:pPr>
            <w:r w:rsidRPr="00B82874">
              <w:rPr>
                <w:rFonts w:ascii="Aptos" w:hAnsi="Aptos" w:cs="Arial"/>
                <w:sz w:val="20"/>
                <w:szCs w:val="20"/>
              </w:rPr>
              <w:t>BROUILLET</w:t>
            </w:r>
          </w:p>
        </w:tc>
      </w:tr>
      <w:tr w:rsidR="00B82874" w:rsidRPr="00B82874" w14:paraId="43E03BB1" w14:textId="5B77DA46" w:rsidTr="00B82874">
        <w:trPr>
          <w:trHeight w:val="300"/>
        </w:trPr>
        <w:tc>
          <w:tcPr>
            <w:tcW w:w="4390" w:type="dxa"/>
            <w:shd w:val="clear" w:color="auto" w:fill="auto"/>
            <w:noWrap/>
            <w:hideMark/>
          </w:tcPr>
          <w:p w14:paraId="16513162" w14:textId="77777777" w:rsidR="00B82874" w:rsidRPr="009B5A19" w:rsidRDefault="00B82874" w:rsidP="00B82874">
            <w:pPr>
              <w:rPr>
                <w:rFonts w:ascii="Aptos" w:hAnsi="Aptos" w:cs="Arial"/>
                <w:sz w:val="20"/>
                <w:szCs w:val="20"/>
              </w:rPr>
            </w:pPr>
            <w:r w:rsidRPr="009B5A19">
              <w:rPr>
                <w:rFonts w:ascii="Aptos" w:hAnsi="Aptos" w:cs="Arial"/>
                <w:sz w:val="20"/>
                <w:szCs w:val="20"/>
              </w:rPr>
              <w:t>AUMENANCOURT</w:t>
            </w:r>
          </w:p>
        </w:tc>
        <w:tc>
          <w:tcPr>
            <w:tcW w:w="4536" w:type="dxa"/>
            <w:shd w:val="clear" w:color="auto" w:fill="auto"/>
          </w:tcPr>
          <w:p w14:paraId="1FFD84C6" w14:textId="4B79885E" w:rsidR="00B82874" w:rsidRPr="009B5A19" w:rsidRDefault="00B82874" w:rsidP="00B82874">
            <w:pPr>
              <w:rPr>
                <w:rFonts w:ascii="Aptos" w:hAnsi="Aptos" w:cs="Arial"/>
                <w:sz w:val="20"/>
                <w:szCs w:val="20"/>
              </w:rPr>
            </w:pPr>
            <w:r w:rsidRPr="00B82874">
              <w:rPr>
                <w:rFonts w:ascii="Aptos" w:hAnsi="Aptos" w:cs="Arial"/>
                <w:sz w:val="20"/>
                <w:szCs w:val="20"/>
              </w:rPr>
              <w:t>BROUSSY LE GRAND</w:t>
            </w:r>
          </w:p>
        </w:tc>
      </w:tr>
      <w:tr w:rsidR="00B82874" w:rsidRPr="00B82874" w14:paraId="2BE72DA2" w14:textId="5BDB757F" w:rsidTr="00B82874">
        <w:trPr>
          <w:trHeight w:val="300"/>
        </w:trPr>
        <w:tc>
          <w:tcPr>
            <w:tcW w:w="4390" w:type="dxa"/>
            <w:shd w:val="clear" w:color="auto" w:fill="auto"/>
            <w:noWrap/>
            <w:hideMark/>
          </w:tcPr>
          <w:p w14:paraId="0C5ECCE5" w14:textId="77777777" w:rsidR="00B82874" w:rsidRPr="009B5A19" w:rsidRDefault="00B82874" w:rsidP="00B82874">
            <w:pPr>
              <w:rPr>
                <w:rFonts w:ascii="Aptos" w:hAnsi="Aptos" w:cs="Arial"/>
                <w:sz w:val="20"/>
                <w:szCs w:val="20"/>
              </w:rPr>
            </w:pPr>
            <w:r w:rsidRPr="009B5A19">
              <w:rPr>
                <w:rFonts w:ascii="Aptos" w:hAnsi="Aptos" w:cs="Arial"/>
                <w:sz w:val="20"/>
                <w:szCs w:val="20"/>
              </w:rPr>
              <w:t>AUVE</w:t>
            </w:r>
          </w:p>
        </w:tc>
        <w:tc>
          <w:tcPr>
            <w:tcW w:w="4536" w:type="dxa"/>
            <w:shd w:val="clear" w:color="auto" w:fill="auto"/>
          </w:tcPr>
          <w:p w14:paraId="0D37739D" w14:textId="10715E96" w:rsidR="00B82874" w:rsidRPr="009B5A19" w:rsidRDefault="00B82874" w:rsidP="00B82874">
            <w:pPr>
              <w:rPr>
                <w:rFonts w:ascii="Aptos" w:hAnsi="Aptos" w:cs="Arial"/>
                <w:sz w:val="20"/>
                <w:szCs w:val="20"/>
              </w:rPr>
            </w:pPr>
            <w:r w:rsidRPr="00B82874">
              <w:rPr>
                <w:rFonts w:ascii="Aptos" w:hAnsi="Aptos" w:cs="Arial"/>
                <w:sz w:val="20"/>
                <w:szCs w:val="20"/>
              </w:rPr>
              <w:t>BRUSSON</w:t>
            </w:r>
          </w:p>
        </w:tc>
      </w:tr>
      <w:tr w:rsidR="00B82874" w:rsidRPr="00B82874" w14:paraId="2D960139" w14:textId="235B05C9" w:rsidTr="00B82874">
        <w:trPr>
          <w:trHeight w:val="300"/>
        </w:trPr>
        <w:tc>
          <w:tcPr>
            <w:tcW w:w="4390" w:type="dxa"/>
            <w:shd w:val="clear" w:color="auto" w:fill="auto"/>
            <w:noWrap/>
            <w:hideMark/>
          </w:tcPr>
          <w:p w14:paraId="5ECE5B6B" w14:textId="77777777" w:rsidR="00B82874" w:rsidRPr="009B5A19" w:rsidRDefault="00B82874" w:rsidP="00B82874">
            <w:pPr>
              <w:rPr>
                <w:rFonts w:ascii="Aptos" w:hAnsi="Aptos" w:cs="Arial"/>
                <w:sz w:val="20"/>
                <w:szCs w:val="20"/>
              </w:rPr>
            </w:pPr>
            <w:r w:rsidRPr="009B5A19">
              <w:rPr>
                <w:rFonts w:ascii="Aptos" w:hAnsi="Aptos" w:cs="Arial"/>
                <w:sz w:val="20"/>
                <w:szCs w:val="20"/>
              </w:rPr>
              <w:t>BACONNES</w:t>
            </w:r>
          </w:p>
        </w:tc>
        <w:tc>
          <w:tcPr>
            <w:tcW w:w="4536" w:type="dxa"/>
            <w:shd w:val="clear" w:color="auto" w:fill="auto"/>
          </w:tcPr>
          <w:p w14:paraId="75F9A8E3" w14:textId="68464B33" w:rsidR="00B82874" w:rsidRPr="009B5A19" w:rsidRDefault="00B82874" w:rsidP="00B82874">
            <w:pPr>
              <w:rPr>
                <w:rFonts w:ascii="Aptos" w:hAnsi="Aptos" w:cs="Arial"/>
                <w:sz w:val="20"/>
                <w:szCs w:val="20"/>
              </w:rPr>
            </w:pPr>
            <w:r w:rsidRPr="00B82874">
              <w:rPr>
                <w:rFonts w:ascii="Aptos" w:hAnsi="Aptos" w:cs="Arial"/>
                <w:sz w:val="20"/>
                <w:szCs w:val="20"/>
              </w:rPr>
              <w:t>BUISSON</w:t>
            </w:r>
          </w:p>
        </w:tc>
      </w:tr>
      <w:tr w:rsidR="00B82874" w:rsidRPr="00B82874" w14:paraId="63BC5223" w14:textId="05D10780" w:rsidTr="00B82874">
        <w:trPr>
          <w:trHeight w:val="300"/>
        </w:trPr>
        <w:tc>
          <w:tcPr>
            <w:tcW w:w="4390" w:type="dxa"/>
            <w:shd w:val="clear" w:color="auto" w:fill="auto"/>
            <w:noWrap/>
            <w:hideMark/>
          </w:tcPr>
          <w:p w14:paraId="6EB9AA04" w14:textId="77777777" w:rsidR="00B82874" w:rsidRPr="009B5A19" w:rsidRDefault="00B82874" w:rsidP="00B82874">
            <w:pPr>
              <w:rPr>
                <w:rFonts w:ascii="Aptos" w:hAnsi="Aptos" w:cs="Arial"/>
                <w:sz w:val="20"/>
                <w:szCs w:val="20"/>
              </w:rPr>
            </w:pPr>
            <w:r w:rsidRPr="009B5A19">
              <w:rPr>
                <w:rFonts w:ascii="Aptos" w:hAnsi="Aptos" w:cs="Arial"/>
                <w:sz w:val="20"/>
                <w:szCs w:val="20"/>
              </w:rPr>
              <w:t>BANNES</w:t>
            </w:r>
          </w:p>
        </w:tc>
        <w:tc>
          <w:tcPr>
            <w:tcW w:w="4536" w:type="dxa"/>
            <w:shd w:val="clear" w:color="auto" w:fill="auto"/>
          </w:tcPr>
          <w:p w14:paraId="3F1976DE" w14:textId="07939BED" w:rsidR="00B82874" w:rsidRPr="009B5A19" w:rsidRDefault="00B82874" w:rsidP="009B5A19">
            <w:pPr>
              <w:ind w:left="-599"/>
              <w:rPr>
                <w:rFonts w:ascii="Aptos" w:hAnsi="Aptos" w:cs="Arial"/>
                <w:sz w:val="20"/>
                <w:szCs w:val="20"/>
              </w:rPr>
            </w:pPr>
            <w:r w:rsidRPr="00B82874">
              <w:rPr>
                <w:rFonts w:ascii="Aptos" w:hAnsi="Aptos" w:cs="Arial"/>
                <w:sz w:val="20"/>
                <w:szCs w:val="20"/>
              </w:rPr>
              <w:t>BUSS   BUSSY LE CHATEAU</w:t>
            </w:r>
          </w:p>
        </w:tc>
      </w:tr>
      <w:tr w:rsidR="00B82874" w:rsidRPr="00B82874" w14:paraId="29CD03AB" w14:textId="4EF1F36C" w:rsidTr="00B82874">
        <w:trPr>
          <w:trHeight w:val="300"/>
        </w:trPr>
        <w:tc>
          <w:tcPr>
            <w:tcW w:w="4390" w:type="dxa"/>
            <w:shd w:val="clear" w:color="auto" w:fill="auto"/>
            <w:noWrap/>
            <w:hideMark/>
          </w:tcPr>
          <w:p w14:paraId="4AA7FE21" w14:textId="77777777" w:rsidR="00B82874" w:rsidRPr="009B5A19" w:rsidRDefault="00B82874" w:rsidP="00B82874">
            <w:pPr>
              <w:rPr>
                <w:rFonts w:ascii="Aptos" w:hAnsi="Aptos" w:cs="Arial"/>
                <w:sz w:val="20"/>
                <w:szCs w:val="20"/>
              </w:rPr>
            </w:pPr>
            <w:r w:rsidRPr="009B5A19">
              <w:rPr>
                <w:rFonts w:ascii="Aptos" w:hAnsi="Aptos" w:cs="Arial"/>
                <w:sz w:val="20"/>
                <w:szCs w:val="20"/>
              </w:rPr>
              <w:t>BASLIEUX LES FISMES</w:t>
            </w:r>
          </w:p>
        </w:tc>
        <w:tc>
          <w:tcPr>
            <w:tcW w:w="4536" w:type="dxa"/>
            <w:shd w:val="clear" w:color="auto" w:fill="auto"/>
          </w:tcPr>
          <w:p w14:paraId="331448BB" w14:textId="38E42D63" w:rsidR="00B82874" w:rsidRPr="009B5A19" w:rsidRDefault="00B82874" w:rsidP="00B82874">
            <w:pPr>
              <w:rPr>
                <w:rFonts w:ascii="Aptos" w:hAnsi="Aptos" w:cs="Arial"/>
                <w:sz w:val="20"/>
                <w:szCs w:val="20"/>
              </w:rPr>
            </w:pPr>
            <w:r w:rsidRPr="00B82874">
              <w:rPr>
                <w:rFonts w:ascii="Aptos" w:hAnsi="Aptos" w:cs="Arial"/>
                <w:sz w:val="20"/>
                <w:szCs w:val="20"/>
              </w:rPr>
              <w:t>BUSSY LE REPOS</w:t>
            </w:r>
          </w:p>
        </w:tc>
      </w:tr>
      <w:tr w:rsidR="00B82874" w:rsidRPr="00B82874" w14:paraId="1530E2FF" w14:textId="2C370740" w:rsidTr="00B82874">
        <w:trPr>
          <w:trHeight w:val="300"/>
        </w:trPr>
        <w:tc>
          <w:tcPr>
            <w:tcW w:w="4390" w:type="dxa"/>
            <w:shd w:val="clear" w:color="auto" w:fill="auto"/>
            <w:noWrap/>
            <w:hideMark/>
          </w:tcPr>
          <w:p w14:paraId="39127C21" w14:textId="77777777" w:rsidR="00B82874" w:rsidRPr="009B5A19" w:rsidRDefault="00B82874" w:rsidP="00B82874">
            <w:pPr>
              <w:rPr>
                <w:rFonts w:ascii="Aptos" w:hAnsi="Aptos" w:cs="Arial"/>
                <w:sz w:val="20"/>
                <w:szCs w:val="20"/>
              </w:rPr>
            </w:pPr>
            <w:r w:rsidRPr="009B5A19">
              <w:rPr>
                <w:rFonts w:ascii="Aptos" w:hAnsi="Aptos" w:cs="Arial"/>
                <w:sz w:val="20"/>
                <w:szCs w:val="20"/>
              </w:rPr>
              <w:t>BASSU</w:t>
            </w:r>
          </w:p>
        </w:tc>
        <w:tc>
          <w:tcPr>
            <w:tcW w:w="4536" w:type="dxa"/>
            <w:shd w:val="clear" w:color="auto" w:fill="auto"/>
          </w:tcPr>
          <w:p w14:paraId="561DE981" w14:textId="24ADF7B9" w:rsidR="00B82874" w:rsidRPr="009B5A19" w:rsidRDefault="00B82874" w:rsidP="00B82874">
            <w:pPr>
              <w:rPr>
                <w:rFonts w:ascii="Aptos" w:hAnsi="Aptos" w:cs="Arial"/>
                <w:sz w:val="20"/>
                <w:szCs w:val="20"/>
              </w:rPr>
            </w:pPr>
            <w:r w:rsidRPr="00B82874">
              <w:rPr>
                <w:rFonts w:ascii="Aptos" w:hAnsi="Aptos" w:cs="Arial"/>
                <w:sz w:val="20"/>
                <w:szCs w:val="20"/>
              </w:rPr>
              <w:t>BUSSY LETTREE</w:t>
            </w:r>
          </w:p>
        </w:tc>
      </w:tr>
      <w:tr w:rsidR="00B82874" w:rsidRPr="00B82874" w14:paraId="62AD2809" w14:textId="5493F019" w:rsidTr="00B82874">
        <w:trPr>
          <w:trHeight w:val="300"/>
        </w:trPr>
        <w:tc>
          <w:tcPr>
            <w:tcW w:w="4390" w:type="dxa"/>
            <w:shd w:val="clear" w:color="auto" w:fill="auto"/>
            <w:noWrap/>
            <w:hideMark/>
          </w:tcPr>
          <w:p w14:paraId="0F80FE6C" w14:textId="77777777" w:rsidR="00B82874" w:rsidRPr="009B5A19" w:rsidRDefault="00B82874" w:rsidP="00B82874">
            <w:pPr>
              <w:rPr>
                <w:rFonts w:ascii="Aptos" w:hAnsi="Aptos" w:cs="Arial"/>
                <w:sz w:val="20"/>
                <w:szCs w:val="20"/>
              </w:rPr>
            </w:pPr>
            <w:r w:rsidRPr="009B5A19">
              <w:rPr>
                <w:rFonts w:ascii="Aptos" w:hAnsi="Aptos" w:cs="Arial"/>
                <w:sz w:val="20"/>
                <w:szCs w:val="20"/>
              </w:rPr>
              <w:t>BASSUET</w:t>
            </w:r>
          </w:p>
        </w:tc>
        <w:tc>
          <w:tcPr>
            <w:tcW w:w="4536" w:type="dxa"/>
            <w:shd w:val="clear" w:color="auto" w:fill="auto"/>
          </w:tcPr>
          <w:p w14:paraId="4A6EE10C" w14:textId="410535FF" w:rsidR="00B82874" w:rsidRPr="009B5A19" w:rsidRDefault="00B82874" w:rsidP="00B82874">
            <w:pPr>
              <w:rPr>
                <w:rFonts w:ascii="Aptos" w:hAnsi="Aptos" w:cs="Arial"/>
                <w:sz w:val="20"/>
                <w:szCs w:val="20"/>
              </w:rPr>
            </w:pPr>
            <w:r w:rsidRPr="00B82874">
              <w:rPr>
                <w:rFonts w:ascii="Aptos" w:hAnsi="Aptos" w:cs="Arial"/>
                <w:sz w:val="20"/>
                <w:szCs w:val="20"/>
              </w:rPr>
              <w:t>CAUREL</w:t>
            </w:r>
          </w:p>
        </w:tc>
      </w:tr>
      <w:tr w:rsidR="00B82874" w:rsidRPr="00B82874" w14:paraId="342828C2" w14:textId="1ABC6DC4" w:rsidTr="00B82874">
        <w:trPr>
          <w:trHeight w:val="300"/>
        </w:trPr>
        <w:tc>
          <w:tcPr>
            <w:tcW w:w="4390" w:type="dxa"/>
            <w:shd w:val="clear" w:color="auto" w:fill="auto"/>
            <w:noWrap/>
            <w:hideMark/>
          </w:tcPr>
          <w:p w14:paraId="27E5C0F4" w14:textId="77777777" w:rsidR="00B82874" w:rsidRPr="009B5A19" w:rsidRDefault="00B82874" w:rsidP="00B82874">
            <w:pPr>
              <w:rPr>
                <w:rFonts w:ascii="Aptos" w:hAnsi="Aptos" w:cs="Arial"/>
                <w:sz w:val="20"/>
                <w:szCs w:val="20"/>
              </w:rPr>
            </w:pPr>
            <w:r w:rsidRPr="009B5A19">
              <w:rPr>
                <w:rFonts w:ascii="Aptos" w:hAnsi="Aptos" w:cs="Arial"/>
                <w:sz w:val="20"/>
                <w:szCs w:val="20"/>
              </w:rPr>
              <w:t>BAZANCOURT</w:t>
            </w:r>
          </w:p>
        </w:tc>
        <w:tc>
          <w:tcPr>
            <w:tcW w:w="4536" w:type="dxa"/>
            <w:shd w:val="clear" w:color="auto" w:fill="auto"/>
          </w:tcPr>
          <w:p w14:paraId="49CBBAF7" w14:textId="7FF53D8B" w:rsidR="00B82874" w:rsidRPr="009B5A19" w:rsidRDefault="00B82874" w:rsidP="00B82874">
            <w:pPr>
              <w:rPr>
                <w:rFonts w:ascii="Aptos" w:hAnsi="Aptos" w:cs="Arial"/>
                <w:sz w:val="20"/>
                <w:szCs w:val="20"/>
              </w:rPr>
            </w:pPr>
            <w:r w:rsidRPr="00B82874">
              <w:rPr>
                <w:rFonts w:ascii="Aptos" w:hAnsi="Aptos" w:cs="Arial"/>
                <w:sz w:val="20"/>
                <w:szCs w:val="20"/>
              </w:rPr>
              <w:t>CAUROY LES HERMONVILLE</w:t>
            </w:r>
          </w:p>
        </w:tc>
      </w:tr>
      <w:tr w:rsidR="00B82874" w:rsidRPr="00B82874" w14:paraId="212C32F7" w14:textId="27D06981" w:rsidTr="00B82874">
        <w:trPr>
          <w:trHeight w:val="300"/>
        </w:trPr>
        <w:tc>
          <w:tcPr>
            <w:tcW w:w="4390" w:type="dxa"/>
            <w:shd w:val="clear" w:color="auto" w:fill="auto"/>
            <w:noWrap/>
            <w:hideMark/>
          </w:tcPr>
          <w:p w14:paraId="03B06555" w14:textId="77777777" w:rsidR="00B82874" w:rsidRPr="009B5A19" w:rsidRDefault="00B82874" w:rsidP="00B82874">
            <w:pPr>
              <w:rPr>
                <w:rFonts w:ascii="Aptos" w:hAnsi="Aptos" w:cs="Arial"/>
                <w:sz w:val="20"/>
                <w:szCs w:val="20"/>
              </w:rPr>
            </w:pPr>
            <w:r w:rsidRPr="009B5A19">
              <w:rPr>
                <w:rFonts w:ascii="Aptos" w:hAnsi="Aptos" w:cs="Arial"/>
                <w:sz w:val="20"/>
                <w:szCs w:val="20"/>
              </w:rPr>
              <w:t>BEAUMONT SUR VESLE</w:t>
            </w:r>
          </w:p>
        </w:tc>
        <w:tc>
          <w:tcPr>
            <w:tcW w:w="4536" w:type="dxa"/>
            <w:shd w:val="clear" w:color="auto" w:fill="auto"/>
          </w:tcPr>
          <w:p w14:paraId="016C3031" w14:textId="7E46E964" w:rsidR="00B82874" w:rsidRPr="009B5A19" w:rsidRDefault="00B82874" w:rsidP="00B82874">
            <w:pPr>
              <w:rPr>
                <w:rFonts w:ascii="Aptos" w:hAnsi="Aptos" w:cs="Arial"/>
                <w:sz w:val="20"/>
                <w:szCs w:val="20"/>
              </w:rPr>
            </w:pPr>
            <w:r w:rsidRPr="00B82874">
              <w:rPr>
                <w:rFonts w:ascii="Aptos" w:hAnsi="Aptos" w:cs="Arial"/>
                <w:sz w:val="20"/>
                <w:szCs w:val="20"/>
              </w:rPr>
              <w:t>CERNAY EN DORMOIS</w:t>
            </w:r>
          </w:p>
        </w:tc>
      </w:tr>
      <w:tr w:rsidR="00B82874" w:rsidRPr="00B82874" w14:paraId="5AA320A1" w14:textId="2E816F5D" w:rsidTr="00B82874">
        <w:trPr>
          <w:trHeight w:val="300"/>
        </w:trPr>
        <w:tc>
          <w:tcPr>
            <w:tcW w:w="4390" w:type="dxa"/>
            <w:shd w:val="clear" w:color="auto" w:fill="auto"/>
            <w:noWrap/>
            <w:hideMark/>
          </w:tcPr>
          <w:p w14:paraId="37ABF357" w14:textId="77777777" w:rsidR="00B82874" w:rsidRPr="009B5A19" w:rsidRDefault="00B82874" w:rsidP="00B82874">
            <w:pPr>
              <w:rPr>
                <w:rFonts w:ascii="Aptos" w:hAnsi="Aptos" w:cs="Arial"/>
                <w:sz w:val="20"/>
                <w:szCs w:val="20"/>
              </w:rPr>
            </w:pPr>
            <w:r w:rsidRPr="009B5A19">
              <w:rPr>
                <w:rFonts w:ascii="Aptos" w:hAnsi="Aptos" w:cs="Arial"/>
                <w:sz w:val="20"/>
                <w:szCs w:val="20"/>
              </w:rPr>
              <w:t>BEINE NAUROY</w:t>
            </w:r>
          </w:p>
        </w:tc>
        <w:tc>
          <w:tcPr>
            <w:tcW w:w="4536" w:type="dxa"/>
            <w:shd w:val="clear" w:color="auto" w:fill="auto"/>
          </w:tcPr>
          <w:p w14:paraId="369A1908" w14:textId="017490C0" w:rsidR="00B82874" w:rsidRPr="009B5A19" w:rsidRDefault="00B82874" w:rsidP="00B82874">
            <w:pPr>
              <w:rPr>
                <w:rFonts w:ascii="Aptos" w:hAnsi="Aptos" w:cs="Arial"/>
                <w:sz w:val="20"/>
                <w:szCs w:val="20"/>
              </w:rPr>
            </w:pPr>
            <w:r w:rsidRPr="00B82874">
              <w:rPr>
                <w:rFonts w:ascii="Aptos" w:hAnsi="Aptos" w:cs="Arial"/>
                <w:sz w:val="20"/>
                <w:szCs w:val="20"/>
              </w:rPr>
              <w:t>CERNAY LES REIMS</w:t>
            </w:r>
          </w:p>
        </w:tc>
      </w:tr>
      <w:tr w:rsidR="00B82874" w:rsidRPr="00B82874" w14:paraId="6D4CDAB4" w14:textId="50BF0981" w:rsidTr="00B82874">
        <w:trPr>
          <w:trHeight w:val="300"/>
        </w:trPr>
        <w:tc>
          <w:tcPr>
            <w:tcW w:w="4390" w:type="dxa"/>
            <w:shd w:val="clear" w:color="auto" w:fill="auto"/>
            <w:noWrap/>
            <w:hideMark/>
          </w:tcPr>
          <w:p w14:paraId="3F279A07" w14:textId="77777777" w:rsidR="00B82874" w:rsidRPr="009B5A19" w:rsidRDefault="00B82874" w:rsidP="00B82874">
            <w:pPr>
              <w:rPr>
                <w:rFonts w:ascii="Aptos" w:hAnsi="Aptos" w:cs="Arial"/>
                <w:sz w:val="20"/>
                <w:szCs w:val="20"/>
              </w:rPr>
            </w:pPr>
            <w:r w:rsidRPr="009B5A19">
              <w:rPr>
                <w:rFonts w:ascii="Aptos" w:hAnsi="Aptos" w:cs="Arial"/>
                <w:sz w:val="20"/>
                <w:szCs w:val="20"/>
              </w:rPr>
              <w:t>BELVAL EN ARGONNE</w:t>
            </w:r>
          </w:p>
        </w:tc>
        <w:tc>
          <w:tcPr>
            <w:tcW w:w="4536" w:type="dxa"/>
            <w:shd w:val="clear" w:color="auto" w:fill="auto"/>
          </w:tcPr>
          <w:p w14:paraId="4BDC87DC" w14:textId="6FE1CD1F" w:rsidR="00B82874" w:rsidRPr="009B5A19" w:rsidRDefault="00B82874" w:rsidP="00B82874">
            <w:pPr>
              <w:rPr>
                <w:rFonts w:ascii="Aptos" w:hAnsi="Aptos" w:cs="Arial"/>
                <w:sz w:val="20"/>
                <w:szCs w:val="20"/>
              </w:rPr>
            </w:pPr>
            <w:r w:rsidRPr="00B82874">
              <w:rPr>
                <w:rFonts w:ascii="Aptos" w:hAnsi="Aptos" w:cs="Arial"/>
                <w:sz w:val="20"/>
                <w:szCs w:val="20"/>
              </w:rPr>
              <w:t>CERNON</w:t>
            </w:r>
          </w:p>
        </w:tc>
      </w:tr>
      <w:tr w:rsidR="00B82874" w:rsidRPr="00B82874" w14:paraId="188F9E82" w14:textId="6654CF46" w:rsidTr="00B82874">
        <w:trPr>
          <w:trHeight w:val="300"/>
        </w:trPr>
        <w:tc>
          <w:tcPr>
            <w:tcW w:w="4390" w:type="dxa"/>
            <w:shd w:val="clear" w:color="auto" w:fill="auto"/>
            <w:noWrap/>
            <w:hideMark/>
          </w:tcPr>
          <w:p w14:paraId="386F1544" w14:textId="77777777" w:rsidR="00B82874" w:rsidRPr="009B5A19" w:rsidRDefault="00B82874" w:rsidP="00B82874">
            <w:pPr>
              <w:rPr>
                <w:rFonts w:ascii="Aptos" w:hAnsi="Aptos" w:cs="Arial"/>
                <w:sz w:val="20"/>
                <w:szCs w:val="20"/>
              </w:rPr>
            </w:pPr>
            <w:r w:rsidRPr="009B5A19">
              <w:rPr>
                <w:rFonts w:ascii="Aptos" w:hAnsi="Aptos" w:cs="Arial"/>
                <w:sz w:val="20"/>
                <w:szCs w:val="20"/>
              </w:rPr>
              <w:t>BERGERES SOUS MONTMIRAIL</w:t>
            </w:r>
          </w:p>
        </w:tc>
        <w:tc>
          <w:tcPr>
            <w:tcW w:w="4536" w:type="dxa"/>
            <w:shd w:val="clear" w:color="auto" w:fill="auto"/>
          </w:tcPr>
          <w:p w14:paraId="5EA08DCA" w14:textId="44870105" w:rsidR="00B82874" w:rsidRPr="009B5A19" w:rsidRDefault="00B82874" w:rsidP="00B82874">
            <w:pPr>
              <w:rPr>
                <w:rFonts w:ascii="Aptos" w:hAnsi="Aptos" w:cs="Arial"/>
                <w:sz w:val="20"/>
                <w:szCs w:val="20"/>
              </w:rPr>
            </w:pPr>
            <w:r w:rsidRPr="00B82874">
              <w:rPr>
                <w:rFonts w:ascii="Aptos" w:hAnsi="Aptos" w:cs="Arial"/>
                <w:sz w:val="20"/>
                <w:szCs w:val="20"/>
              </w:rPr>
              <w:t>CHALONS EN CHAMPAGNE</w:t>
            </w:r>
          </w:p>
        </w:tc>
      </w:tr>
      <w:tr w:rsidR="00B82874" w:rsidRPr="00B82874" w14:paraId="7020E308" w14:textId="506C64A9" w:rsidTr="00B82874">
        <w:trPr>
          <w:trHeight w:val="300"/>
        </w:trPr>
        <w:tc>
          <w:tcPr>
            <w:tcW w:w="4390" w:type="dxa"/>
            <w:shd w:val="clear" w:color="auto" w:fill="auto"/>
            <w:noWrap/>
            <w:hideMark/>
          </w:tcPr>
          <w:p w14:paraId="58C09BAB" w14:textId="77777777" w:rsidR="00B82874" w:rsidRPr="009B5A19" w:rsidRDefault="00B82874" w:rsidP="00B82874">
            <w:pPr>
              <w:rPr>
                <w:rFonts w:ascii="Aptos" w:hAnsi="Aptos" w:cs="Arial"/>
                <w:sz w:val="20"/>
                <w:szCs w:val="20"/>
              </w:rPr>
            </w:pPr>
            <w:r w:rsidRPr="009B5A19">
              <w:rPr>
                <w:rFonts w:ascii="Aptos" w:hAnsi="Aptos" w:cs="Arial"/>
                <w:sz w:val="20"/>
                <w:szCs w:val="20"/>
              </w:rPr>
              <w:t>BERMERICOURT</w:t>
            </w:r>
          </w:p>
        </w:tc>
        <w:tc>
          <w:tcPr>
            <w:tcW w:w="4536" w:type="dxa"/>
            <w:shd w:val="clear" w:color="auto" w:fill="auto"/>
          </w:tcPr>
          <w:p w14:paraId="695E7EE9" w14:textId="0A3EEB45" w:rsidR="00B82874" w:rsidRPr="009B5A19" w:rsidRDefault="00B82874" w:rsidP="00B82874">
            <w:pPr>
              <w:rPr>
                <w:rFonts w:ascii="Aptos" w:hAnsi="Aptos" w:cs="Arial"/>
                <w:sz w:val="20"/>
                <w:szCs w:val="20"/>
              </w:rPr>
            </w:pPr>
            <w:r w:rsidRPr="00B82874">
              <w:rPr>
                <w:rFonts w:ascii="Aptos" w:hAnsi="Aptos" w:cs="Arial"/>
                <w:sz w:val="20"/>
                <w:szCs w:val="20"/>
              </w:rPr>
              <w:t>CHALONS SUR VESLE</w:t>
            </w:r>
          </w:p>
        </w:tc>
      </w:tr>
      <w:tr w:rsidR="00B82874" w:rsidRPr="00B82874" w14:paraId="3931E620" w14:textId="6937907A" w:rsidTr="00B82874">
        <w:trPr>
          <w:trHeight w:val="300"/>
        </w:trPr>
        <w:tc>
          <w:tcPr>
            <w:tcW w:w="4390" w:type="dxa"/>
            <w:shd w:val="clear" w:color="auto" w:fill="auto"/>
            <w:noWrap/>
            <w:hideMark/>
          </w:tcPr>
          <w:p w14:paraId="38B2AA09" w14:textId="77777777" w:rsidR="00B82874" w:rsidRPr="009B5A19" w:rsidRDefault="00B82874" w:rsidP="00B82874">
            <w:pPr>
              <w:rPr>
                <w:rFonts w:ascii="Aptos" w:hAnsi="Aptos" w:cs="Arial"/>
                <w:sz w:val="20"/>
                <w:szCs w:val="20"/>
              </w:rPr>
            </w:pPr>
            <w:r w:rsidRPr="009B5A19">
              <w:rPr>
                <w:rFonts w:ascii="Aptos" w:hAnsi="Aptos" w:cs="Arial"/>
                <w:sz w:val="20"/>
                <w:szCs w:val="20"/>
              </w:rPr>
              <w:t>BERRU</w:t>
            </w:r>
          </w:p>
        </w:tc>
        <w:tc>
          <w:tcPr>
            <w:tcW w:w="4536" w:type="dxa"/>
            <w:shd w:val="clear" w:color="auto" w:fill="auto"/>
          </w:tcPr>
          <w:p w14:paraId="13AE7E60" w14:textId="2AD4705D" w:rsidR="00B82874" w:rsidRPr="009B5A19" w:rsidRDefault="00B82874" w:rsidP="00B82874">
            <w:pPr>
              <w:rPr>
                <w:rFonts w:ascii="Aptos" w:hAnsi="Aptos" w:cs="Arial"/>
                <w:sz w:val="20"/>
                <w:szCs w:val="20"/>
              </w:rPr>
            </w:pPr>
            <w:r w:rsidRPr="00B82874">
              <w:rPr>
                <w:rFonts w:ascii="Aptos" w:hAnsi="Aptos" w:cs="Arial"/>
                <w:sz w:val="20"/>
                <w:szCs w:val="20"/>
              </w:rPr>
              <w:t>CHAMBRECY</w:t>
            </w:r>
          </w:p>
        </w:tc>
      </w:tr>
      <w:tr w:rsidR="00B82874" w:rsidRPr="00B82874" w14:paraId="64E4F1B9" w14:textId="2832EB7D" w:rsidTr="00B82874">
        <w:trPr>
          <w:trHeight w:val="300"/>
        </w:trPr>
        <w:tc>
          <w:tcPr>
            <w:tcW w:w="4390" w:type="dxa"/>
            <w:shd w:val="clear" w:color="auto" w:fill="auto"/>
            <w:noWrap/>
            <w:hideMark/>
          </w:tcPr>
          <w:p w14:paraId="4A561EB5" w14:textId="77777777" w:rsidR="00B82874" w:rsidRPr="009B5A19" w:rsidRDefault="00B82874" w:rsidP="00B82874">
            <w:pPr>
              <w:rPr>
                <w:rFonts w:ascii="Aptos" w:hAnsi="Aptos" w:cs="Arial"/>
                <w:sz w:val="20"/>
                <w:szCs w:val="20"/>
              </w:rPr>
            </w:pPr>
            <w:r w:rsidRPr="009B5A19">
              <w:rPr>
                <w:rFonts w:ascii="Aptos" w:hAnsi="Aptos" w:cs="Arial"/>
                <w:sz w:val="20"/>
                <w:szCs w:val="20"/>
              </w:rPr>
              <w:t>BERZIEUX</w:t>
            </w:r>
          </w:p>
        </w:tc>
        <w:tc>
          <w:tcPr>
            <w:tcW w:w="4536" w:type="dxa"/>
            <w:shd w:val="clear" w:color="auto" w:fill="auto"/>
          </w:tcPr>
          <w:p w14:paraId="4480E03E" w14:textId="32E75F67" w:rsidR="00B82874" w:rsidRPr="009B5A19" w:rsidRDefault="00B82874" w:rsidP="00B82874">
            <w:pPr>
              <w:rPr>
                <w:rFonts w:ascii="Aptos" w:hAnsi="Aptos" w:cs="Arial"/>
                <w:sz w:val="20"/>
                <w:szCs w:val="20"/>
              </w:rPr>
            </w:pPr>
            <w:r w:rsidRPr="00B82874">
              <w:rPr>
                <w:rFonts w:ascii="Aptos" w:hAnsi="Aptos" w:cs="Arial"/>
                <w:sz w:val="20"/>
                <w:szCs w:val="20"/>
              </w:rPr>
              <w:t>CHAMERY</w:t>
            </w:r>
          </w:p>
        </w:tc>
      </w:tr>
      <w:tr w:rsidR="00B82874" w:rsidRPr="00B82874" w14:paraId="0F936CC3" w14:textId="1F278F74" w:rsidTr="00B82874">
        <w:trPr>
          <w:trHeight w:val="300"/>
        </w:trPr>
        <w:tc>
          <w:tcPr>
            <w:tcW w:w="4390" w:type="dxa"/>
            <w:shd w:val="clear" w:color="auto" w:fill="auto"/>
            <w:noWrap/>
            <w:hideMark/>
          </w:tcPr>
          <w:p w14:paraId="3E1A3C98" w14:textId="77777777" w:rsidR="00B82874" w:rsidRPr="009B5A19" w:rsidRDefault="00B82874" w:rsidP="00B82874">
            <w:pPr>
              <w:rPr>
                <w:rFonts w:ascii="Aptos" w:hAnsi="Aptos" w:cs="Arial"/>
                <w:sz w:val="20"/>
                <w:szCs w:val="20"/>
              </w:rPr>
            </w:pPr>
            <w:r w:rsidRPr="009B5A19">
              <w:rPr>
                <w:rFonts w:ascii="Aptos" w:hAnsi="Aptos" w:cs="Arial"/>
                <w:sz w:val="20"/>
                <w:szCs w:val="20"/>
              </w:rPr>
              <w:t>BETHENIVILLE</w:t>
            </w:r>
          </w:p>
        </w:tc>
        <w:tc>
          <w:tcPr>
            <w:tcW w:w="4536" w:type="dxa"/>
            <w:shd w:val="clear" w:color="auto" w:fill="auto"/>
          </w:tcPr>
          <w:p w14:paraId="4BB72251" w14:textId="7143AE0F" w:rsidR="00B82874" w:rsidRPr="009B5A19" w:rsidRDefault="00B82874" w:rsidP="00B82874">
            <w:pPr>
              <w:rPr>
                <w:rFonts w:ascii="Aptos" w:hAnsi="Aptos" w:cs="Arial"/>
                <w:sz w:val="20"/>
                <w:szCs w:val="20"/>
              </w:rPr>
            </w:pPr>
            <w:r w:rsidRPr="00B82874">
              <w:rPr>
                <w:rFonts w:ascii="Aptos" w:hAnsi="Aptos" w:cs="Arial"/>
                <w:sz w:val="20"/>
                <w:szCs w:val="20"/>
              </w:rPr>
              <w:t>CHAMPFLEURY</w:t>
            </w:r>
          </w:p>
        </w:tc>
      </w:tr>
      <w:tr w:rsidR="00B82874" w:rsidRPr="00B82874" w14:paraId="58309916" w14:textId="4BAC5AB6" w:rsidTr="00B82874">
        <w:trPr>
          <w:trHeight w:val="300"/>
        </w:trPr>
        <w:tc>
          <w:tcPr>
            <w:tcW w:w="4390" w:type="dxa"/>
            <w:shd w:val="clear" w:color="auto" w:fill="auto"/>
            <w:noWrap/>
            <w:hideMark/>
          </w:tcPr>
          <w:p w14:paraId="25C02AA4" w14:textId="77777777" w:rsidR="00B82874" w:rsidRPr="009B5A19" w:rsidRDefault="00B82874" w:rsidP="00B82874">
            <w:pPr>
              <w:rPr>
                <w:rFonts w:ascii="Aptos" w:hAnsi="Aptos" w:cs="Arial"/>
                <w:sz w:val="20"/>
                <w:szCs w:val="20"/>
              </w:rPr>
            </w:pPr>
            <w:r w:rsidRPr="009B5A19">
              <w:rPr>
                <w:rFonts w:ascii="Aptos" w:hAnsi="Aptos" w:cs="Arial"/>
                <w:sz w:val="20"/>
                <w:szCs w:val="20"/>
              </w:rPr>
              <w:t>BETHENY</w:t>
            </w:r>
          </w:p>
        </w:tc>
        <w:tc>
          <w:tcPr>
            <w:tcW w:w="4536" w:type="dxa"/>
            <w:shd w:val="clear" w:color="auto" w:fill="auto"/>
          </w:tcPr>
          <w:p w14:paraId="2E20D76D" w14:textId="4C7965C4" w:rsidR="00B82874" w:rsidRPr="009B5A19" w:rsidRDefault="00B82874" w:rsidP="00B82874">
            <w:pPr>
              <w:rPr>
                <w:rFonts w:ascii="Aptos" w:hAnsi="Aptos" w:cs="Arial"/>
                <w:sz w:val="20"/>
                <w:szCs w:val="20"/>
              </w:rPr>
            </w:pPr>
            <w:r w:rsidRPr="00B82874">
              <w:rPr>
                <w:rFonts w:ascii="Aptos" w:hAnsi="Aptos" w:cs="Arial"/>
                <w:sz w:val="20"/>
                <w:szCs w:val="20"/>
              </w:rPr>
              <w:t>CHAMPIGNEUL CHAMPAGNE</w:t>
            </w:r>
          </w:p>
        </w:tc>
      </w:tr>
      <w:tr w:rsidR="00B82874" w:rsidRPr="00B82874" w14:paraId="1F6E0378" w14:textId="3CF54C3C" w:rsidTr="00B82874">
        <w:trPr>
          <w:trHeight w:val="300"/>
        </w:trPr>
        <w:tc>
          <w:tcPr>
            <w:tcW w:w="4390" w:type="dxa"/>
            <w:shd w:val="clear" w:color="auto" w:fill="auto"/>
            <w:noWrap/>
            <w:hideMark/>
          </w:tcPr>
          <w:p w14:paraId="5B6DD415" w14:textId="77777777" w:rsidR="00B82874" w:rsidRPr="009B5A19" w:rsidRDefault="00B82874" w:rsidP="00B82874">
            <w:pPr>
              <w:rPr>
                <w:rFonts w:ascii="Aptos" w:hAnsi="Aptos" w:cs="Arial"/>
                <w:sz w:val="20"/>
                <w:szCs w:val="20"/>
              </w:rPr>
            </w:pPr>
            <w:r w:rsidRPr="009B5A19">
              <w:rPr>
                <w:rFonts w:ascii="Aptos" w:hAnsi="Aptos" w:cs="Arial"/>
                <w:sz w:val="20"/>
                <w:szCs w:val="20"/>
              </w:rPr>
              <w:t>BETTANCOURT LA LONGUE</w:t>
            </w:r>
          </w:p>
        </w:tc>
        <w:tc>
          <w:tcPr>
            <w:tcW w:w="4536" w:type="dxa"/>
            <w:shd w:val="clear" w:color="auto" w:fill="auto"/>
          </w:tcPr>
          <w:p w14:paraId="297A7942" w14:textId="6841F4D4" w:rsidR="00B82874" w:rsidRPr="009B5A19" w:rsidRDefault="00B82874" w:rsidP="00B82874">
            <w:pPr>
              <w:rPr>
                <w:rFonts w:ascii="Aptos" w:hAnsi="Aptos" w:cs="Arial"/>
                <w:sz w:val="20"/>
                <w:szCs w:val="20"/>
              </w:rPr>
            </w:pPr>
            <w:r w:rsidRPr="00B82874">
              <w:rPr>
                <w:rFonts w:ascii="Aptos" w:hAnsi="Aptos" w:cs="Arial"/>
                <w:sz w:val="20"/>
                <w:szCs w:val="20"/>
              </w:rPr>
              <w:t>CHAMPIGNY</w:t>
            </w:r>
          </w:p>
        </w:tc>
      </w:tr>
      <w:tr w:rsidR="00B82874" w:rsidRPr="00B82874" w14:paraId="2A4CDE18" w14:textId="5A8A9C30" w:rsidTr="00B82874">
        <w:trPr>
          <w:trHeight w:val="300"/>
        </w:trPr>
        <w:tc>
          <w:tcPr>
            <w:tcW w:w="4390" w:type="dxa"/>
            <w:shd w:val="clear" w:color="auto" w:fill="auto"/>
            <w:noWrap/>
            <w:hideMark/>
          </w:tcPr>
          <w:p w14:paraId="5A87E444" w14:textId="77777777" w:rsidR="00B82874" w:rsidRPr="009B5A19" w:rsidRDefault="00B82874" w:rsidP="00B82874">
            <w:pPr>
              <w:rPr>
                <w:rFonts w:ascii="Aptos" w:hAnsi="Aptos" w:cs="Arial"/>
                <w:sz w:val="20"/>
                <w:szCs w:val="20"/>
              </w:rPr>
            </w:pPr>
            <w:r w:rsidRPr="009B5A19">
              <w:rPr>
                <w:rFonts w:ascii="Aptos" w:hAnsi="Aptos" w:cs="Arial"/>
                <w:sz w:val="20"/>
                <w:szCs w:val="20"/>
              </w:rPr>
              <w:t>BEZANNES</w:t>
            </w:r>
          </w:p>
        </w:tc>
        <w:tc>
          <w:tcPr>
            <w:tcW w:w="4536" w:type="dxa"/>
            <w:shd w:val="clear" w:color="auto" w:fill="auto"/>
          </w:tcPr>
          <w:p w14:paraId="1296B4A8" w14:textId="455A670C" w:rsidR="00B82874" w:rsidRPr="009B5A19" w:rsidRDefault="00B82874" w:rsidP="00B82874">
            <w:pPr>
              <w:rPr>
                <w:rFonts w:ascii="Aptos" w:hAnsi="Aptos" w:cs="Arial"/>
                <w:sz w:val="20"/>
                <w:szCs w:val="20"/>
              </w:rPr>
            </w:pPr>
            <w:r w:rsidRPr="00B82874">
              <w:rPr>
                <w:rFonts w:ascii="Aptos" w:hAnsi="Aptos" w:cs="Arial"/>
                <w:sz w:val="20"/>
                <w:szCs w:val="20"/>
              </w:rPr>
              <w:t>CHANGY</w:t>
            </w:r>
          </w:p>
        </w:tc>
      </w:tr>
      <w:tr w:rsidR="00B82874" w:rsidRPr="00B82874" w14:paraId="778A6BAA" w14:textId="3A9D54FE" w:rsidTr="00B82874">
        <w:trPr>
          <w:trHeight w:val="300"/>
        </w:trPr>
        <w:tc>
          <w:tcPr>
            <w:tcW w:w="4390" w:type="dxa"/>
            <w:shd w:val="clear" w:color="auto" w:fill="auto"/>
            <w:noWrap/>
            <w:hideMark/>
          </w:tcPr>
          <w:p w14:paraId="61F10CF1" w14:textId="77777777" w:rsidR="00B82874" w:rsidRPr="009B5A19" w:rsidRDefault="00B82874" w:rsidP="00B82874">
            <w:pPr>
              <w:rPr>
                <w:rFonts w:ascii="Aptos" w:hAnsi="Aptos" w:cs="Arial"/>
                <w:sz w:val="20"/>
                <w:szCs w:val="20"/>
              </w:rPr>
            </w:pPr>
            <w:r w:rsidRPr="009B5A19">
              <w:rPr>
                <w:rFonts w:ascii="Aptos" w:hAnsi="Aptos" w:cs="Arial"/>
                <w:sz w:val="20"/>
                <w:szCs w:val="20"/>
              </w:rPr>
              <w:t>BIGNICOURT SUR MARNE</w:t>
            </w:r>
          </w:p>
        </w:tc>
        <w:tc>
          <w:tcPr>
            <w:tcW w:w="4536" w:type="dxa"/>
            <w:shd w:val="clear" w:color="auto" w:fill="auto"/>
          </w:tcPr>
          <w:p w14:paraId="40D26472" w14:textId="382FFEC4" w:rsidR="00B82874" w:rsidRPr="009B5A19" w:rsidRDefault="00B82874" w:rsidP="00B82874">
            <w:pPr>
              <w:rPr>
                <w:rFonts w:ascii="Aptos" w:hAnsi="Aptos" w:cs="Arial"/>
                <w:sz w:val="20"/>
                <w:szCs w:val="20"/>
              </w:rPr>
            </w:pPr>
            <w:r w:rsidRPr="00B82874">
              <w:rPr>
                <w:rFonts w:ascii="Aptos" w:hAnsi="Aptos" w:cs="Arial"/>
                <w:sz w:val="20"/>
                <w:szCs w:val="20"/>
              </w:rPr>
              <w:t>CHAPELAINE</w:t>
            </w:r>
          </w:p>
        </w:tc>
      </w:tr>
      <w:tr w:rsidR="00B82874" w:rsidRPr="00B82874" w14:paraId="0DBADF1E" w14:textId="626450E3" w:rsidTr="00B82874">
        <w:trPr>
          <w:trHeight w:val="300"/>
        </w:trPr>
        <w:tc>
          <w:tcPr>
            <w:tcW w:w="4390" w:type="dxa"/>
            <w:shd w:val="clear" w:color="auto" w:fill="auto"/>
            <w:noWrap/>
            <w:hideMark/>
          </w:tcPr>
          <w:p w14:paraId="14514B1A" w14:textId="77777777" w:rsidR="00B82874" w:rsidRPr="009B5A19" w:rsidRDefault="00B82874" w:rsidP="00B82874">
            <w:pPr>
              <w:rPr>
                <w:rFonts w:ascii="Aptos" w:hAnsi="Aptos" w:cs="Arial"/>
                <w:sz w:val="20"/>
                <w:szCs w:val="20"/>
              </w:rPr>
            </w:pPr>
            <w:r w:rsidRPr="009B5A19">
              <w:rPr>
                <w:rFonts w:ascii="Aptos" w:hAnsi="Aptos" w:cs="Arial"/>
                <w:sz w:val="20"/>
                <w:szCs w:val="20"/>
              </w:rPr>
              <w:t>BIGNICOURT SUR SAULX</w:t>
            </w:r>
          </w:p>
        </w:tc>
        <w:tc>
          <w:tcPr>
            <w:tcW w:w="4536" w:type="dxa"/>
            <w:shd w:val="clear" w:color="auto" w:fill="auto"/>
          </w:tcPr>
          <w:p w14:paraId="3D800EC0" w14:textId="244D8304" w:rsidR="00B82874" w:rsidRPr="009B5A19" w:rsidRDefault="00B82874" w:rsidP="00B82874">
            <w:pPr>
              <w:rPr>
                <w:rFonts w:ascii="Aptos" w:hAnsi="Aptos" w:cs="Arial"/>
                <w:sz w:val="20"/>
                <w:szCs w:val="20"/>
              </w:rPr>
            </w:pPr>
            <w:r w:rsidRPr="00B82874">
              <w:rPr>
                <w:rFonts w:ascii="Aptos" w:hAnsi="Aptos" w:cs="Arial"/>
                <w:sz w:val="20"/>
                <w:szCs w:val="20"/>
              </w:rPr>
              <w:t>CHAPELLE FELCOURT</w:t>
            </w:r>
          </w:p>
        </w:tc>
      </w:tr>
      <w:tr w:rsidR="00B82874" w:rsidRPr="00B82874" w14:paraId="1E6D06AD" w14:textId="74C2A002" w:rsidTr="00B82874">
        <w:trPr>
          <w:trHeight w:val="300"/>
        </w:trPr>
        <w:tc>
          <w:tcPr>
            <w:tcW w:w="4390" w:type="dxa"/>
            <w:shd w:val="clear" w:color="auto" w:fill="auto"/>
            <w:noWrap/>
            <w:hideMark/>
          </w:tcPr>
          <w:p w14:paraId="550E3DFD" w14:textId="77777777" w:rsidR="00B82874" w:rsidRPr="009B5A19" w:rsidRDefault="00B82874" w:rsidP="00B82874">
            <w:pPr>
              <w:rPr>
                <w:rFonts w:ascii="Aptos" w:hAnsi="Aptos" w:cs="Arial"/>
                <w:sz w:val="20"/>
                <w:szCs w:val="20"/>
              </w:rPr>
            </w:pPr>
            <w:r w:rsidRPr="009B5A19">
              <w:rPr>
                <w:rFonts w:ascii="Aptos" w:hAnsi="Aptos" w:cs="Arial"/>
                <w:sz w:val="20"/>
                <w:szCs w:val="20"/>
              </w:rPr>
              <w:t>BILLY LE GRAND</w:t>
            </w:r>
          </w:p>
        </w:tc>
        <w:tc>
          <w:tcPr>
            <w:tcW w:w="4536" w:type="dxa"/>
            <w:shd w:val="clear" w:color="auto" w:fill="auto"/>
          </w:tcPr>
          <w:p w14:paraId="698158C5" w14:textId="4CA7F3D0" w:rsidR="00B82874" w:rsidRPr="009B5A19" w:rsidRDefault="00B82874" w:rsidP="00B82874">
            <w:pPr>
              <w:rPr>
                <w:rFonts w:ascii="Aptos" w:hAnsi="Aptos" w:cs="Arial"/>
                <w:sz w:val="20"/>
                <w:szCs w:val="20"/>
              </w:rPr>
            </w:pPr>
            <w:r w:rsidRPr="00B82874">
              <w:rPr>
                <w:rFonts w:ascii="Aptos" w:hAnsi="Aptos" w:cs="Arial"/>
                <w:sz w:val="20"/>
                <w:szCs w:val="20"/>
              </w:rPr>
              <w:t>CHARLEVILLE</w:t>
            </w:r>
          </w:p>
        </w:tc>
      </w:tr>
      <w:tr w:rsidR="00B82874" w:rsidRPr="00B82874" w14:paraId="128F4DCC" w14:textId="22377B13" w:rsidTr="00B82874">
        <w:trPr>
          <w:trHeight w:val="300"/>
        </w:trPr>
        <w:tc>
          <w:tcPr>
            <w:tcW w:w="4390" w:type="dxa"/>
            <w:shd w:val="clear" w:color="auto" w:fill="auto"/>
            <w:noWrap/>
            <w:hideMark/>
          </w:tcPr>
          <w:p w14:paraId="57A5E6AD" w14:textId="77777777" w:rsidR="00B82874" w:rsidRPr="009B5A19" w:rsidRDefault="00B82874" w:rsidP="00B82874">
            <w:pPr>
              <w:rPr>
                <w:rFonts w:ascii="Aptos" w:hAnsi="Aptos" w:cs="Arial"/>
                <w:sz w:val="20"/>
                <w:szCs w:val="20"/>
              </w:rPr>
            </w:pPr>
            <w:r w:rsidRPr="009B5A19">
              <w:rPr>
                <w:rFonts w:ascii="Aptos" w:hAnsi="Aptos" w:cs="Arial"/>
                <w:sz w:val="20"/>
                <w:szCs w:val="20"/>
              </w:rPr>
              <w:t>BINARVILLE</w:t>
            </w:r>
          </w:p>
        </w:tc>
        <w:tc>
          <w:tcPr>
            <w:tcW w:w="4536" w:type="dxa"/>
            <w:shd w:val="clear" w:color="auto" w:fill="auto"/>
          </w:tcPr>
          <w:p w14:paraId="457944E5" w14:textId="624157B7" w:rsidR="00B82874" w:rsidRPr="009B5A19" w:rsidRDefault="00B82874" w:rsidP="00B82874">
            <w:pPr>
              <w:rPr>
                <w:rFonts w:ascii="Aptos" w:hAnsi="Aptos" w:cs="Arial"/>
                <w:sz w:val="20"/>
                <w:szCs w:val="20"/>
              </w:rPr>
            </w:pPr>
            <w:r w:rsidRPr="00B82874">
              <w:rPr>
                <w:rFonts w:ascii="Aptos" w:hAnsi="Aptos" w:cs="Arial"/>
                <w:sz w:val="20"/>
                <w:szCs w:val="20"/>
              </w:rPr>
              <w:t>CHARMONT</w:t>
            </w:r>
          </w:p>
        </w:tc>
      </w:tr>
      <w:tr w:rsidR="00B82874" w:rsidRPr="00B82874" w14:paraId="37E5ED1F" w14:textId="5854D97C" w:rsidTr="00B82874">
        <w:trPr>
          <w:trHeight w:val="300"/>
        </w:trPr>
        <w:tc>
          <w:tcPr>
            <w:tcW w:w="4390" w:type="dxa"/>
            <w:shd w:val="clear" w:color="auto" w:fill="auto"/>
            <w:noWrap/>
            <w:hideMark/>
          </w:tcPr>
          <w:p w14:paraId="1EA84182" w14:textId="77777777" w:rsidR="00B82874" w:rsidRPr="009B5A19" w:rsidRDefault="00B82874" w:rsidP="00B82874">
            <w:pPr>
              <w:rPr>
                <w:rFonts w:ascii="Aptos" w:hAnsi="Aptos" w:cs="Arial"/>
                <w:sz w:val="20"/>
                <w:szCs w:val="20"/>
              </w:rPr>
            </w:pPr>
            <w:r w:rsidRPr="009B5A19">
              <w:rPr>
                <w:rFonts w:ascii="Aptos" w:hAnsi="Aptos" w:cs="Arial"/>
                <w:sz w:val="20"/>
                <w:szCs w:val="20"/>
              </w:rPr>
              <w:t>BLACY</w:t>
            </w:r>
          </w:p>
        </w:tc>
        <w:tc>
          <w:tcPr>
            <w:tcW w:w="4536" w:type="dxa"/>
            <w:shd w:val="clear" w:color="auto" w:fill="auto"/>
          </w:tcPr>
          <w:p w14:paraId="4A285126" w14:textId="7FCEE98F" w:rsidR="00B82874" w:rsidRPr="009B5A19" w:rsidRDefault="00B82874" w:rsidP="00B82874">
            <w:pPr>
              <w:rPr>
                <w:rFonts w:ascii="Aptos" w:hAnsi="Aptos" w:cs="Arial"/>
                <w:sz w:val="20"/>
                <w:szCs w:val="20"/>
              </w:rPr>
            </w:pPr>
            <w:r w:rsidRPr="00B82874">
              <w:rPr>
                <w:rFonts w:ascii="Aptos" w:hAnsi="Aptos" w:cs="Arial"/>
                <w:sz w:val="20"/>
                <w:szCs w:val="20"/>
              </w:rPr>
              <w:t>CHARMONTOIS</w:t>
            </w:r>
          </w:p>
        </w:tc>
      </w:tr>
      <w:tr w:rsidR="00B82874" w:rsidRPr="00B82874" w14:paraId="7E9DDC6F" w14:textId="07BDF640" w:rsidTr="00B82874">
        <w:trPr>
          <w:trHeight w:val="300"/>
        </w:trPr>
        <w:tc>
          <w:tcPr>
            <w:tcW w:w="4390" w:type="dxa"/>
            <w:shd w:val="clear" w:color="auto" w:fill="auto"/>
            <w:noWrap/>
            <w:hideMark/>
          </w:tcPr>
          <w:p w14:paraId="0AC69063" w14:textId="77777777" w:rsidR="00B82874" w:rsidRPr="009B5A19" w:rsidRDefault="00B82874" w:rsidP="00B82874">
            <w:pPr>
              <w:rPr>
                <w:rFonts w:ascii="Aptos" w:hAnsi="Aptos" w:cs="Arial"/>
                <w:sz w:val="20"/>
                <w:szCs w:val="20"/>
              </w:rPr>
            </w:pPr>
            <w:r w:rsidRPr="009B5A19">
              <w:rPr>
                <w:rFonts w:ascii="Aptos" w:hAnsi="Aptos" w:cs="Arial"/>
                <w:sz w:val="20"/>
                <w:szCs w:val="20"/>
              </w:rPr>
              <w:t>BLAISE SOUS ARZILLIERES</w:t>
            </w:r>
          </w:p>
        </w:tc>
        <w:tc>
          <w:tcPr>
            <w:tcW w:w="4536" w:type="dxa"/>
            <w:shd w:val="clear" w:color="auto" w:fill="auto"/>
          </w:tcPr>
          <w:p w14:paraId="1D9CA7C1" w14:textId="3FE30A3C" w:rsidR="00B82874" w:rsidRPr="009B5A19" w:rsidRDefault="00B82874" w:rsidP="00B82874">
            <w:pPr>
              <w:rPr>
                <w:rFonts w:ascii="Aptos" w:hAnsi="Aptos" w:cs="Arial"/>
                <w:sz w:val="20"/>
                <w:szCs w:val="20"/>
              </w:rPr>
            </w:pPr>
            <w:r w:rsidRPr="00B82874">
              <w:rPr>
                <w:rFonts w:ascii="Aptos" w:hAnsi="Aptos" w:cs="Arial"/>
                <w:sz w:val="20"/>
                <w:szCs w:val="20"/>
              </w:rPr>
              <w:t>CHATELIER</w:t>
            </w:r>
          </w:p>
        </w:tc>
      </w:tr>
      <w:tr w:rsidR="00B82874" w:rsidRPr="00B82874" w14:paraId="749C3F5F" w14:textId="1DDC5AED" w:rsidTr="00B82874">
        <w:trPr>
          <w:trHeight w:val="300"/>
        </w:trPr>
        <w:tc>
          <w:tcPr>
            <w:tcW w:w="4390" w:type="dxa"/>
            <w:shd w:val="clear" w:color="auto" w:fill="auto"/>
            <w:noWrap/>
            <w:hideMark/>
          </w:tcPr>
          <w:p w14:paraId="091E908E" w14:textId="77777777" w:rsidR="00B82874" w:rsidRPr="009B5A19" w:rsidRDefault="00B82874" w:rsidP="00B82874">
            <w:pPr>
              <w:rPr>
                <w:rFonts w:ascii="Aptos" w:hAnsi="Aptos" w:cs="Arial"/>
                <w:sz w:val="20"/>
                <w:szCs w:val="20"/>
              </w:rPr>
            </w:pPr>
            <w:r w:rsidRPr="009B5A19">
              <w:rPr>
                <w:rFonts w:ascii="Aptos" w:hAnsi="Aptos" w:cs="Arial"/>
                <w:sz w:val="20"/>
                <w:szCs w:val="20"/>
              </w:rPr>
              <w:t>BLESME</w:t>
            </w:r>
          </w:p>
        </w:tc>
        <w:tc>
          <w:tcPr>
            <w:tcW w:w="4536" w:type="dxa"/>
            <w:shd w:val="clear" w:color="auto" w:fill="auto"/>
          </w:tcPr>
          <w:p w14:paraId="2998F856" w14:textId="040C803C" w:rsidR="00B82874" w:rsidRPr="009B5A19" w:rsidRDefault="00B82874" w:rsidP="00B82874">
            <w:pPr>
              <w:rPr>
                <w:rFonts w:ascii="Aptos" w:hAnsi="Aptos" w:cs="Arial"/>
                <w:sz w:val="20"/>
                <w:szCs w:val="20"/>
              </w:rPr>
            </w:pPr>
            <w:r w:rsidRPr="00B82874">
              <w:rPr>
                <w:rFonts w:ascii="Aptos" w:hAnsi="Aptos" w:cs="Arial"/>
                <w:sz w:val="20"/>
                <w:szCs w:val="20"/>
              </w:rPr>
              <w:t>CHATELRAOULD SAINT LOUVENT</w:t>
            </w:r>
          </w:p>
        </w:tc>
      </w:tr>
      <w:tr w:rsidR="00B82874" w:rsidRPr="00B82874" w14:paraId="65FDC5A4" w14:textId="6C7BC498" w:rsidTr="00B82874">
        <w:trPr>
          <w:trHeight w:val="300"/>
        </w:trPr>
        <w:tc>
          <w:tcPr>
            <w:tcW w:w="4390" w:type="dxa"/>
            <w:shd w:val="clear" w:color="auto" w:fill="auto"/>
            <w:noWrap/>
            <w:hideMark/>
          </w:tcPr>
          <w:p w14:paraId="29380AA9" w14:textId="77777777" w:rsidR="00B82874" w:rsidRPr="009B5A19" w:rsidRDefault="00B82874" w:rsidP="00B82874">
            <w:pPr>
              <w:rPr>
                <w:rFonts w:ascii="Aptos" w:hAnsi="Aptos" w:cs="Arial"/>
                <w:sz w:val="20"/>
                <w:szCs w:val="20"/>
              </w:rPr>
            </w:pPr>
            <w:r w:rsidRPr="009B5A19">
              <w:rPr>
                <w:rFonts w:ascii="Aptos" w:hAnsi="Aptos" w:cs="Arial"/>
                <w:sz w:val="20"/>
                <w:szCs w:val="20"/>
              </w:rPr>
              <w:t>BLIGNY</w:t>
            </w:r>
          </w:p>
        </w:tc>
        <w:tc>
          <w:tcPr>
            <w:tcW w:w="4536" w:type="dxa"/>
            <w:shd w:val="clear" w:color="auto" w:fill="auto"/>
          </w:tcPr>
          <w:p w14:paraId="6331F4C0" w14:textId="6EA02881" w:rsidR="00B82874" w:rsidRPr="009B5A19" w:rsidRDefault="00B82874" w:rsidP="00B82874">
            <w:pPr>
              <w:rPr>
                <w:rFonts w:ascii="Aptos" w:hAnsi="Aptos" w:cs="Arial"/>
                <w:sz w:val="20"/>
                <w:szCs w:val="20"/>
              </w:rPr>
            </w:pPr>
            <w:r w:rsidRPr="00B82874">
              <w:rPr>
                <w:rFonts w:ascii="Aptos" w:hAnsi="Aptos" w:cs="Arial"/>
                <w:sz w:val="20"/>
                <w:szCs w:val="20"/>
              </w:rPr>
              <w:t>CHATILLON SUR BROUE</w:t>
            </w:r>
          </w:p>
        </w:tc>
      </w:tr>
      <w:tr w:rsidR="00B82874" w:rsidRPr="00B82874" w14:paraId="72AA9CFA" w14:textId="0E875B92" w:rsidTr="00B82874">
        <w:trPr>
          <w:trHeight w:val="300"/>
        </w:trPr>
        <w:tc>
          <w:tcPr>
            <w:tcW w:w="4390" w:type="dxa"/>
            <w:shd w:val="clear" w:color="auto" w:fill="auto"/>
            <w:noWrap/>
            <w:hideMark/>
          </w:tcPr>
          <w:p w14:paraId="53941306" w14:textId="77777777" w:rsidR="00B82874" w:rsidRPr="009B5A19" w:rsidRDefault="00B82874" w:rsidP="00B82874">
            <w:pPr>
              <w:rPr>
                <w:rFonts w:ascii="Aptos" w:hAnsi="Aptos" w:cs="Arial"/>
                <w:sz w:val="20"/>
                <w:szCs w:val="20"/>
              </w:rPr>
            </w:pPr>
            <w:r w:rsidRPr="009B5A19">
              <w:rPr>
                <w:rFonts w:ascii="Aptos" w:hAnsi="Aptos" w:cs="Arial"/>
                <w:sz w:val="20"/>
                <w:szCs w:val="20"/>
              </w:rPr>
              <w:t>BOISSY LE REPOS</w:t>
            </w:r>
          </w:p>
        </w:tc>
        <w:tc>
          <w:tcPr>
            <w:tcW w:w="4536" w:type="dxa"/>
            <w:shd w:val="clear" w:color="auto" w:fill="auto"/>
          </w:tcPr>
          <w:p w14:paraId="79D0A024" w14:textId="113ECB3C" w:rsidR="00B82874" w:rsidRPr="009B5A19" w:rsidRDefault="00B82874" w:rsidP="00B82874">
            <w:pPr>
              <w:rPr>
                <w:rFonts w:ascii="Aptos" w:hAnsi="Aptos" w:cs="Arial"/>
                <w:sz w:val="20"/>
                <w:szCs w:val="20"/>
              </w:rPr>
            </w:pPr>
            <w:r w:rsidRPr="00B82874">
              <w:rPr>
                <w:rFonts w:ascii="Aptos" w:hAnsi="Aptos" w:cs="Arial"/>
                <w:sz w:val="20"/>
                <w:szCs w:val="20"/>
              </w:rPr>
              <w:t>CHATRICES</w:t>
            </w:r>
          </w:p>
        </w:tc>
      </w:tr>
      <w:tr w:rsidR="00B82874" w:rsidRPr="00B82874" w14:paraId="57FFF373" w14:textId="539C7672" w:rsidTr="00B82874">
        <w:trPr>
          <w:trHeight w:val="300"/>
        </w:trPr>
        <w:tc>
          <w:tcPr>
            <w:tcW w:w="4390" w:type="dxa"/>
            <w:shd w:val="clear" w:color="auto" w:fill="auto"/>
            <w:noWrap/>
          </w:tcPr>
          <w:p w14:paraId="16550DD2" w14:textId="2D2E57C0" w:rsidR="00B82874" w:rsidRPr="009B5A19" w:rsidRDefault="00B82874" w:rsidP="00B82874">
            <w:pPr>
              <w:rPr>
                <w:rFonts w:ascii="Aptos" w:hAnsi="Aptos" w:cs="Arial"/>
                <w:sz w:val="20"/>
                <w:szCs w:val="20"/>
              </w:rPr>
            </w:pPr>
            <w:r w:rsidRPr="00B82874">
              <w:rPr>
                <w:rFonts w:ascii="Aptos" w:hAnsi="Aptos" w:cs="Arial"/>
                <w:sz w:val="20"/>
                <w:szCs w:val="20"/>
              </w:rPr>
              <w:lastRenderedPageBreak/>
              <w:t>CHAUDEFONTAINE</w:t>
            </w:r>
          </w:p>
        </w:tc>
        <w:tc>
          <w:tcPr>
            <w:tcW w:w="4536" w:type="dxa"/>
            <w:shd w:val="clear" w:color="auto" w:fill="auto"/>
          </w:tcPr>
          <w:p w14:paraId="3478C683" w14:textId="781EB1B7" w:rsidR="00B82874" w:rsidRPr="009B5A19" w:rsidRDefault="00B82874" w:rsidP="00B82874">
            <w:pPr>
              <w:rPr>
                <w:rFonts w:ascii="Aptos" w:hAnsi="Aptos" w:cs="Arial"/>
                <w:sz w:val="20"/>
                <w:szCs w:val="20"/>
              </w:rPr>
            </w:pPr>
            <w:r w:rsidRPr="00B82874">
              <w:rPr>
                <w:rFonts w:ascii="Aptos" w:hAnsi="Aptos" w:cs="Arial"/>
                <w:sz w:val="20"/>
                <w:szCs w:val="20"/>
              </w:rPr>
              <w:t>DOMMARTIN LETTREE</w:t>
            </w:r>
          </w:p>
        </w:tc>
      </w:tr>
      <w:tr w:rsidR="00B82874" w:rsidRPr="00B82874" w14:paraId="49C8F156" w14:textId="186453ED" w:rsidTr="00B82874">
        <w:trPr>
          <w:trHeight w:val="300"/>
        </w:trPr>
        <w:tc>
          <w:tcPr>
            <w:tcW w:w="4390" w:type="dxa"/>
            <w:shd w:val="clear" w:color="auto" w:fill="auto"/>
            <w:noWrap/>
          </w:tcPr>
          <w:p w14:paraId="112B6B88" w14:textId="65E91965" w:rsidR="00B82874" w:rsidRPr="009B5A19" w:rsidRDefault="00B82874" w:rsidP="00B82874">
            <w:pPr>
              <w:rPr>
                <w:rFonts w:ascii="Aptos" w:hAnsi="Aptos" w:cs="Arial"/>
                <w:sz w:val="20"/>
                <w:szCs w:val="20"/>
              </w:rPr>
            </w:pPr>
            <w:r w:rsidRPr="00B82874">
              <w:rPr>
                <w:rFonts w:ascii="Aptos" w:hAnsi="Aptos" w:cs="Arial"/>
                <w:sz w:val="20"/>
                <w:szCs w:val="20"/>
              </w:rPr>
              <w:t>CHAUMUZY</w:t>
            </w:r>
          </w:p>
        </w:tc>
        <w:tc>
          <w:tcPr>
            <w:tcW w:w="4536" w:type="dxa"/>
            <w:shd w:val="clear" w:color="auto" w:fill="auto"/>
          </w:tcPr>
          <w:p w14:paraId="5BF477BF" w14:textId="4C94ABD2" w:rsidR="00B82874" w:rsidRPr="009B5A19" w:rsidRDefault="00B82874" w:rsidP="00B82874">
            <w:pPr>
              <w:rPr>
                <w:rFonts w:ascii="Aptos" w:hAnsi="Aptos" w:cs="Arial"/>
                <w:sz w:val="20"/>
                <w:szCs w:val="20"/>
              </w:rPr>
            </w:pPr>
            <w:r w:rsidRPr="00B82874">
              <w:rPr>
                <w:rFonts w:ascii="Aptos" w:hAnsi="Aptos" w:cs="Arial"/>
                <w:sz w:val="20"/>
                <w:szCs w:val="20"/>
              </w:rPr>
              <w:t>DOMMARTIN SOUS HANS</w:t>
            </w:r>
          </w:p>
        </w:tc>
      </w:tr>
      <w:tr w:rsidR="00B82874" w:rsidRPr="00B82874" w14:paraId="5AEDD309" w14:textId="4CA2D39F" w:rsidTr="00B82874">
        <w:trPr>
          <w:trHeight w:val="300"/>
        </w:trPr>
        <w:tc>
          <w:tcPr>
            <w:tcW w:w="4390" w:type="dxa"/>
            <w:shd w:val="clear" w:color="auto" w:fill="auto"/>
            <w:noWrap/>
          </w:tcPr>
          <w:p w14:paraId="3CDF3B2C" w14:textId="3A801DD2" w:rsidR="00B82874" w:rsidRPr="009B5A19" w:rsidRDefault="00B82874" w:rsidP="00B82874">
            <w:pPr>
              <w:rPr>
                <w:rFonts w:ascii="Aptos" w:hAnsi="Aptos" w:cs="Arial"/>
                <w:sz w:val="20"/>
                <w:szCs w:val="20"/>
              </w:rPr>
            </w:pPr>
            <w:r w:rsidRPr="00B82874">
              <w:rPr>
                <w:rFonts w:ascii="Aptos" w:hAnsi="Aptos" w:cs="Arial"/>
                <w:sz w:val="20"/>
                <w:szCs w:val="20"/>
              </w:rPr>
              <w:t>CHAUSSEE SUR MARNE</w:t>
            </w:r>
          </w:p>
        </w:tc>
        <w:tc>
          <w:tcPr>
            <w:tcW w:w="4536" w:type="dxa"/>
            <w:shd w:val="clear" w:color="auto" w:fill="auto"/>
          </w:tcPr>
          <w:p w14:paraId="1D9D508F" w14:textId="7E907851" w:rsidR="00B82874" w:rsidRPr="009B5A19" w:rsidRDefault="00B82874" w:rsidP="00B82874">
            <w:pPr>
              <w:rPr>
                <w:rFonts w:ascii="Aptos" w:hAnsi="Aptos" w:cs="Arial"/>
                <w:sz w:val="20"/>
                <w:szCs w:val="20"/>
              </w:rPr>
            </w:pPr>
            <w:r w:rsidRPr="00B82874">
              <w:rPr>
                <w:rFonts w:ascii="Aptos" w:hAnsi="Aptos" w:cs="Arial"/>
                <w:sz w:val="20"/>
                <w:szCs w:val="20"/>
              </w:rPr>
              <w:t>DOMMARTIN VARIMONT</w:t>
            </w:r>
          </w:p>
        </w:tc>
      </w:tr>
      <w:tr w:rsidR="00B82874" w:rsidRPr="00B82874" w14:paraId="7366BDA8" w14:textId="3728309A" w:rsidTr="00B82874">
        <w:trPr>
          <w:trHeight w:val="300"/>
        </w:trPr>
        <w:tc>
          <w:tcPr>
            <w:tcW w:w="4390" w:type="dxa"/>
            <w:shd w:val="clear" w:color="auto" w:fill="auto"/>
            <w:noWrap/>
          </w:tcPr>
          <w:p w14:paraId="70C5E81E" w14:textId="5FA6CBE2" w:rsidR="00B82874" w:rsidRPr="009B5A19" w:rsidRDefault="00B82874" w:rsidP="00B82874">
            <w:pPr>
              <w:rPr>
                <w:rFonts w:ascii="Aptos" w:hAnsi="Aptos" w:cs="Arial"/>
                <w:sz w:val="20"/>
                <w:szCs w:val="20"/>
              </w:rPr>
            </w:pPr>
            <w:r w:rsidRPr="00B82874">
              <w:rPr>
                <w:rFonts w:ascii="Aptos" w:hAnsi="Aptos" w:cs="Arial"/>
                <w:sz w:val="20"/>
                <w:szCs w:val="20"/>
              </w:rPr>
              <w:t>CHEMIN</w:t>
            </w:r>
          </w:p>
        </w:tc>
        <w:tc>
          <w:tcPr>
            <w:tcW w:w="4536" w:type="dxa"/>
            <w:shd w:val="clear" w:color="auto" w:fill="auto"/>
          </w:tcPr>
          <w:p w14:paraId="1BDD55B2" w14:textId="4A73A90F" w:rsidR="00B82874" w:rsidRPr="009B5A19" w:rsidRDefault="00B82874" w:rsidP="00B82874">
            <w:pPr>
              <w:rPr>
                <w:rFonts w:ascii="Aptos" w:hAnsi="Aptos" w:cs="Arial"/>
                <w:sz w:val="20"/>
                <w:szCs w:val="20"/>
              </w:rPr>
            </w:pPr>
            <w:r w:rsidRPr="00B82874">
              <w:rPr>
                <w:rFonts w:ascii="Aptos" w:hAnsi="Aptos" w:cs="Arial"/>
                <w:sz w:val="20"/>
                <w:szCs w:val="20"/>
              </w:rPr>
              <w:t>DOMPREMY</w:t>
            </w:r>
          </w:p>
        </w:tc>
      </w:tr>
      <w:tr w:rsidR="00B82874" w:rsidRPr="00B82874" w14:paraId="1A45D403" w14:textId="152D47A9" w:rsidTr="00B82874">
        <w:trPr>
          <w:trHeight w:val="300"/>
        </w:trPr>
        <w:tc>
          <w:tcPr>
            <w:tcW w:w="4390" w:type="dxa"/>
            <w:shd w:val="clear" w:color="auto" w:fill="auto"/>
            <w:noWrap/>
          </w:tcPr>
          <w:p w14:paraId="4786D27D" w14:textId="1CE88BB3" w:rsidR="00B82874" w:rsidRPr="009B5A19" w:rsidRDefault="00B82874" w:rsidP="00B82874">
            <w:pPr>
              <w:rPr>
                <w:rFonts w:ascii="Aptos" w:hAnsi="Aptos" w:cs="Arial"/>
                <w:sz w:val="20"/>
                <w:szCs w:val="20"/>
              </w:rPr>
            </w:pPr>
            <w:r w:rsidRPr="00B82874">
              <w:rPr>
                <w:rFonts w:ascii="Aptos" w:hAnsi="Aptos" w:cs="Arial"/>
                <w:sz w:val="20"/>
                <w:szCs w:val="20"/>
              </w:rPr>
              <w:t>CHEMINON</w:t>
            </w:r>
          </w:p>
        </w:tc>
        <w:tc>
          <w:tcPr>
            <w:tcW w:w="4536" w:type="dxa"/>
            <w:shd w:val="clear" w:color="auto" w:fill="auto"/>
          </w:tcPr>
          <w:p w14:paraId="0522E881" w14:textId="522974D9" w:rsidR="00B82874" w:rsidRPr="009B5A19" w:rsidRDefault="00B82874" w:rsidP="00B82874">
            <w:pPr>
              <w:rPr>
                <w:rFonts w:ascii="Aptos" w:hAnsi="Aptos" w:cs="Arial"/>
                <w:sz w:val="20"/>
                <w:szCs w:val="20"/>
              </w:rPr>
            </w:pPr>
            <w:r w:rsidRPr="00B82874">
              <w:rPr>
                <w:rFonts w:ascii="Aptos" w:hAnsi="Aptos" w:cs="Arial"/>
                <w:sz w:val="20"/>
                <w:szCs w:val="20"/>
              </w:rPr>
              <w:t>DONTRIEN</w:t>
            </w:r>
          </w:p>
        </w:tc>
      </w:tr>
      <w:tr w:rsidR="00B82874" w:rsidRPr="00B82874" w14:paraId="40010A86" w14:textId="273E42A1" w:rsidTr="00B82874">
        <w:trPr>
          <w:trHeight w:val="300"/>
        </w:trPr>
        <w:tc>
          <w:tcPr>
            <w:tcW w:w="4390" w:type="dxa"/>
            <w:shd w:val="clear" w:color="auto" w:fill="auto"/>
            <w:noWrap/>
          </w:tcPr>
          <w:p w14:paraId="03E33F53" w14:textId="20440967" w:rsidR="00B82874" w:rsidRPr="009B5A19" w:rsidRDefault="00B82874" w:rsidP="00B82874">
            <w:pPr>
              <w:rPr>
                <w:rFonts w:ascii="Aptos" w:hAnsi="Aptos" w:cs="Arial"/>
                <w:sz w:val="20"/>
                <w:szCs w:val="20"/>
              </w:rPr>
            </w:pPr>
            <w:r w:rsidRPr="00B82874">
              <w:rPr>
                <w:rFonts w:ascii="Aptos" w:hAnsi="Aptos" w:cs="Arial"/>
                <w:sz w:val="20"/>
                <w:szCs w:val="20"/>
              </w:rPr>
              <w:t>CHENAY</w:t>
            </w:r>
          </w:p>
        </w:tc>
        <w:tc>
          <w:tcPr>
            <w:tcW w:w="4536" w:type="dxa"/>
            <w:shd w:val="clear" w:color="auto" w:fill="auto"/>
          </w:tcPr>
          <w:p w14:paraId="1A8EE2F2" w14:textId="1B747EDA" w:rsidR="00B82874" w:rsidRPr="009B5A19" w:rsidRDefault="00B82874" w:rsidP="00B82874">
            <w:pPr>
              <w:rPr>
                <w:rFonts w:ascii="Aptos" w:hAnsi="Aptos" w:cs="Arial"/>
                <w:sz w:val="20"/>
                <w:szCs w:val="20"/>
              </w:rPr>
            </w:pPr>
            <w:r w:rsidRPr="00B82874">
              <w:rPr>
                <w:rFonts w:ascii="Aptos" w:hAnsi="Aptos" w:cs="Arial"/>
                <w:sz w:val="20"/>
                <w:szCs w:val="20"/>
              </w:rPr>
              <w:t>VAL DE VIERE</w:t>
            </w:r>
          </w:p>
        </w:tc>
      </w:tr>
      <w:tr w:rsidR="00B82874" w:rsidRPr="00B82874" w14:paraId="55F42099" w14:textId="76A52A30" w:rsidTr="00B82874">
        <w:trPr>
          <w:trHeight w:val="300"/>
        </w:trPr>
        <w:tc>
          <w:tcPr>
            <w:tcW w:w="4390" w:type="dxa"/>
            <w:shd w:val="clear" w:color="auto" w:fill="auto"/>
            <w:noWrap/>
          </w:tcPr>
          <w:p w14:paraId="02FD9970" w14:textId="6D2970CF" w:rsidR="00B82874" w:rsidRPr="009B5A19" w:rsidRDefault="00B82874" w:rsidP="00B82874">
            <w:pPr>
              <w:rPr>
                <w:rFonts w:ascii="Aptos" w:hAnsi="Aptos" w:cs="Arial"/>
                <w:sz w:val="20"/>
                <w:szCs w:val="20"/>
              </w:rPr>
            </w:pPr>
            <w:r w:rsidRPr="00B82874">
              <w:rPr>
                <w:rFonts w:ascii="Aptos" w:hAnsi="Aptos" w:cs="Arial"/>
                <w:sz w:val="20"/>
                <w:szCs w:val="20"/>
              </w:rPr>
              <w:t>CHENIERS</w:t>
            </w:r>
          </w:p>
        </w:tc>
        <w:tc>
          <w:tcPr>
            <w:tcW w:w="4536" w:type="dxa"/>
            <w:shd w:val="clear" w:color="auto" w:fill="auto"/>
          </w:tcPr>
          <w:p w14:paraId="39507032" w14:textId="5F3338C0" w:rsidR="00B82874" w:rsidRPr="009B5A19" w:rsidRDefault="00B82874" w:rsidP="00B82874">
            <w:pPr>
              <w:rPr>
                <w:rFonts w:ascii="Aptos" w:hAnsi="Aptos" w:cs="Arial"/>
                <w:sz w:val="20"/>
                <w:szCs w:val="20"/>
              </w:rPr>
            </w:pPr>
            <w:r w:rsidRPr="00B82874">
              <w:rPr>
                <w:rFonts w:ascii="Aptos" w:hAnsi="Aptos" w:cs="Arial"/>
                <w:sz w:val="20"/>
                <w:szCs w:val="20"/>
              </w:rPr>
              <w:t>DROSNAY</w:t>
            </w:r>
          </w:p>
        </w:tc>
      </w:tr>
      <w:tr w:rsidR="00B82874" w:rsidRPr="00B82874" w14:paraId="60215554" w14:textId="5DECF246" w:rsidTr="00B82874">
        <w:trPr>
          <w:trHeight w:val="300"/>
        </w:trPr>
        <w:tc>
          <w:tcPr>
            <w:tcW w:w="4390" w:type="dxa"/>
            <w:shd w:val="clear" w:color="auto" w:fill="auto"/>
            <w:noWrap/>
          </w:tcPr>
          <w:p w14:paraId="11936F4B" w14:textId="69D99E79" w:rsidR="00B82874" w:rsidRPr="009B5A19" w:rsidRDefault="00B82874" w:rsidP="00B82874">
            <w:pPr>
              <w:rPr>
                <w:rFonts w:ascii="Aptos" w:hAnsi="Aptos" w:cs="Arial"/>
                <w:sz w:val="20"/>
                <w:szCs w:val="20"/>
              </w:rPr>
            </w:pPr>
            <w:r w:rsidRPr="00B82874">
              <w:rPr>
                <w:rFonts w:ascii="Aptos" w:hAnsi="Aptos" w:cs="Arial"/>
                <w:sz w:val="20"/>
                <w:szCs w:val="20"/>
              </w:rPr>
              <w:t>CHEPPE</w:t>
            </w:r>
          </w:p>
        </w:tc>
        <w:tc>
          <w:tcPr>
            <w:tcW w:w="4536" w:type="dxa"/>
            <w:shd w:val="clear" w:color="auto" w:fill="auto"/>
          </w:tcPr>
          <w:p w14:paraId="6617458A" w14:textId="4B15097F" w:rsidR="00B82874" w:rsidRPr="009B5A19" w:rsidRDefault="00B82874" w:rsidP="00B82874">
            <w:pPr>
              <w:rPr>
                <w:rFonts w:ascii="Aptos" w:hAnsi="Aptos" w:cs="Arial"/>
                <w:sz w:val="20"/>
                <w:szCs w:val="20"/>
              </w:rPr>
            </w:pPr>
            <w:r w:rsidRPr="00B82874">
              <w:rPr>
                <w:rFonts w:ascii="Aptos" w:hAnsi="Aptos" w:cs="Arial"/>
                <w:sz w:val="20"/>
                <w:szCs w:val="20"/>
              </w:rPr>
              <w:t>DROUILLY</w:t>
            </w:r>
          </w:p>
        </w:tc>
      </w:tr>
      <w:tr w:rsidR="00B82874" w:rsidRPr="00B82874" w14:paraId="3D9C826F" w14:textId="25D39E5E" w:rsidTr="00B82874">
        <w:trPr>
          <w:trHeight w:val="300"/>
        </w:trPr>
        <w:tc>
          <w:tcPr>
            <w:tcW w:w="4390" w:type="dxa"/>
            <w:shd w:val="clear" w:color="auto" w:fill="auto"/>
            <w:noWrap/>
          </w:tcPr>
          <w:p w14:paraId="79D3637C" w14:textId="5CA169BD" w:rsidR="00B82874" w:rsidRPr="009B5A19" w:rsidRDefault="00B82874" w:rsidP="00B82874">
            <w:pPr>
              <w:rPr>
                <w:rFonts w:ascii="Aptos" w:hAnsi="Aptos" w:cs="Arial"/>
                <w:sz w:val="20"/>
                <w:szCs w:val="20"/>
              </w:rPr>
            </w:pPr>
            <w:r w:rsidRPr="00B82874">
              <w:rPr>
                <w:rFonts w:ascii="Aptos" w:hAnsi="Aptos" w:cs="Arial"/>
                <w:sz w:val="20"/>
                <w:szCs w:val="20"/>
              </w:rPr>
              <w:t>CHEPPES LA PRAIRIE</w:t>
            </w:r>
          </w:p>
        </w:tc>
        <w:tc>
          <w:tcPr>
            <w:tcW w:w="4536" w:type="dxa"/>
            <w:shd w:val="clear" w:color="auto" w:fill="auto"/>
          </w:tcPr>
          <w:p w14:paraId="426F50D1" w14:textId="011A2E9F" w:rsidR="00B82874" w:rsidRPr="009B5A19" w:rsidRDefault="00B82874" w:rsidP="00B82874">
            <w:pPr>
              <w:rPr>
                <w:rFonts w:ascii="Aptos" w:hAnsi="Aptos" w:cs="Arial"/>
                <w:sz w:val="20"/>
                <w:szCs w:val="20"/>
              </w:rPr>
            </w:pPr>
            <w:r w:rsidRPr="00B82874">
              <w:rPr>
                <w:rFonts w:ascii="Aptos" w:hAnsi="Aptos" w:cs="Arial"/>
                <w:sz w:val="20"/>
                <w:szCs w:val="20"/>
              </w:rPr>
              <w:t>ECLAIRES</w:t>
            </w:r>
          </w:p>
        </w:tc>
      </w:tr>
      <w:tr w:rsidR="00B82874" w:rsidRPr="00B82874" w14:paraId="3F01BB73" w14:textId="437C4581" w:rsidTr="00B82874">
        <w:trPr>
          <w:trHeight w:val="300"/>
        </w:trPr>
        <w:tc>
          <w:tcPr>
            <w:tcW w:w="4390" w:type="dxa"/>
            <w:shd w:val="clear" w:color="auto" w:fill="auto"/>
            <w:noWrap/>
          </w:tcPr>
          <w:p w14:paraId="3844B5DD" w14:textId="37625313" w:rsidR="00B82874" w:rsidRPr="009B5A19" w:rsidRDefault="00B82874" w:rsidP="00B82874">
            <w:pPr>
              <w:rPr>
                <w:rFonts w:ascii="Aptos" w:hAnsi="Aptos" w:cs="Arial"/>
                <w:sz w:val="20"/>
                <w:szCs w:val="20"/>
              </w:rPr>
            </w:pPr>
            <w:r w:rsidRPr="00B82874">
              <w:rPr>
                <w:rFonts w:ascii="Aptos" w:hAnsi="Aptos" w:cs="Arial"/>
                <w:sz w:val="20"/>
                <w:szCs w:val="20"/>
              </w:rPr>
              <w:t>CHEPY</w:t>
            </w:r>
          </w:p>
        </w:tc>
        <w:tc>
          <w:tcPr>
            <w:tcW w:w="4536" w:type="dxa"/>
            <w:shd w:val="clear" w:color="auto" w:fill="auto"/>
          </w:tcPr>
          <w:p w14:paraId="11834F11" w14:textId="647B494D" w:rsidR="00B82874" w:rsidRPr="009B5A19" w:rsidRDefault="00B82874" w:rsidP="00B82874">
            <w:pPr>
              <w:rPr>
                <w:rFonts w:ascii="Aptos" w:hAnsi="Aptos" w:cs="Arial"/>
                <w:sz w:val="20"/>
                <w:szCs w:val="20"/>
              </w:rPr>
            </w:pPr>
            <w:r w:rsidRPr="00B82874">
              <w:rPr>
                <w:rFonts w:ascii="Aptos" w:hAnsi="Aptos" w:cs="Arial"/>
                <w:sz w:val="20"/>
                <w:szCs w:val="20"/>
              </w:rPr>
              <w:t>ECOLLEMONT</w:t>
            </w:r>
          </w:p>
        </w:tc>
      </w:tr>
      <w:tr w:rsidR="00B82874" w:rsidRPr="00B82874" w14:paraId="2D42599C" w14:textId="757CF38C" w:rsidTr="00B82874">
        <w:trPr>
          <w:trHeight w:val="300"/>
        </w:trPr>
        <w:tc>
          <w:tcPr>
            <w:tcW w:w="4390" w:type="dxa"/>
            <w:shd w:val="clear" w:color="auto" w:fill="auto"/>
            <w:noWrap/>
          </w:tcPr>
          <w:p w14:paraId="4080EE4A" w14:textId="5219CA75" w:rsidR="00B82874" w:rsidRPr="009B5A19" w:rsidRDefault="00B82874" w:rsidP="00B82874">
            <w:pPr>
              <w:rPr>
                <w:rFonts w:ascii="Aptos" w:hAnsi="Aptos" w:cs="Arial"/>
                <w:sz w:val="20"/>
                <w:szCs w:val="20"/>
              </w:rPr>
            </w:pPr>
            <w:r w:rsidRPr="00B82874">
              <w:rPr>
                <w:rFonts w:ascii="Aptos" w:hAnsi="Aptos" w:cs="Arial"/>
                <w:sz w:val="20"/>
                <w:szCs w:val="20"/>
              </w:rPr>
              <w:t>CHERVILLE</w:t>
            </w:r>
          </w:p>
        </w:tc>
        <w:tc>
          <w:tcPr>
            <w:tcW w:w="4536" w:type="dxa"/>
            <w:shd w:val="clear" w:color="auto" w:fill="auto"/>
          </w:tcPr>
          <w:p w14:paraId="559840C9" w14:textId="68B7EA02" w:rsidR="00B82874" w:rsidRPr="009B5A19" w:rsidRDefault="00B82874" w:rsidP="00B82874">
            <w:pPr>
              <w:rPr>
                <w:rFonts w:ascii="Aptos" w:hAnsi="Aptos" w:cs="Arial"/>
                <w:sz w:val="20"/>
                <w:szCs w:val="20"/>
              </w:rPr>
            </w:pPr>
            <w:r w:rsidRPr="00B82874">
              <w:rPr>
                <w:rFonts w:ascii="Aptos" w:hAnsi="Aptos" w:cs="Arial"/>
                <w:sz w:val="20"/>
                <w:szCs w:val="20"/>
              </w:rPr>
              <w:t>ECRIENNES</w:t>
            </w:r>
          </w:p>
        </w:tc>
      </w:tr>
      <w:tr w:rsidR="00B82874" w:rsidRPr="00B82874" w14:paraId="43B26643" w14:textId="4CFA53D5" w:rsidTr="00B82874">
        <w:trPr>
          <w:trHeight w:val="300"/>
        </w:trPr>
        <w:tc>
          <w:tcPr>
            <w:tcW w:w="4390" w:type="dxa"/>
            <w:shd w:val="clear" w:color="auto" w:fill="auto"/>
            <w:noWrap/>
          </w:tcPr>
          <w:p w14:paraId="65748F82" w14:textId="4278BA14" w:rsidR="00B82874" w:rsidRPr="009B5A19" w:rsidRDefault="00B82874" w:rsidP="00B82874">
            <w:pPr>
              <w:rPr>
                <w:rFonts w:ascii="Aptos" w:hAnsi="Aptos" w:cs="Arial"/>
                <w:sz w:val="20"/>
                <w:szCs w:val="20"/>
              </w:rPr>
            </w:pPr>
            <w:r w:rsidRPr="00B82874">
              <w:rPr>
                <w:rFonts w:ascii="Aptos" w:hAnsi="Aptos" w:cs="Arial"/>
                <w:sz w:val="20"/>
                <w:szCs w:val="20"/>
              </w:rPr>
              <w:t>CHIGNY LES ROSES</w:t>
            </w:r>
          </w:p>
        </w:tc>
        <w:tc>
          <w:tcPr>
            <w:tcW w:w="4536" w:type="dxa"/>
            <w:shd w:val="clear" w:color="auto" w:fill="auto"/>
          </w:tcPr>
          <w:p w14:paraId="3A6EF309" w14:textId="72994EA0" w:rsidR="00B82874" w:rsidRPr="009B5A19" w:rsidRDefault="00B82874" w:rsidP="00B82874">
            <w:pPr>
              <w:rPr>
                <w:rFonts w:ascii="Aptos" w:hAnsi="Aptos" w:cs="Arial"/>
                <w:sz w:val="20"/>
                <w:szCs w:val="20"/>
              </w:rPr>
            </w:pPr>
            <w:r w:rsidRPr="00B82874">
              <w:rPr>
                <w:rFonts w:ascii="Aptos" w:hAnsi="Aptos" w:cs="Arial"/>
                <w:sz w:val="20"/>
                <w:szCs w:val="20"/>
              </w:rPr>
              <w:t>ECUEIL</w:t>
            </w:r>
          </w:p>
        </w:tc>
      </w:tr>
      <w:tr w:rsidR="00B82874" w:rsidRPr="00B82874" w14:paraId="4E8B6128" w14:textId="4D6E863F" w:rsidTr="00B82874">
        <w:trPr>
          <w:trHeight w:val="300"/>
        </w:trPr>
        <w:tc>
          <w:tcPr>
            <w:tcW w:w="4390" w:type="dxa"/>
            <w:shd w:val="clear" w:color="auto" w:fill="auto"/>
            <w:noWrap/>
          </w:tcPr>
          <w:p w14:paraId="2E09F1BB" w14:textId="2C87675C" w:rsidR="00B82874" w:rsidRPr="009B5A19" w:rsidRDefault="00B82874" w:rsidP="00B82874">
            <w:pPr>
              <w:rPr>
                <w:rFonts w:ascii="Aptos" w:hAnsi="Aptos" w:cs="Arial"/>
                <w:sz w:val="20"/>
                <w:szCs w:val="20"/>
              </w:rPr>
            </w:pPr>
            <w:r w:rsidRPr="00B82874">
              <w:rPr>
                <w:rFonts w:ascii="Aptos" w:hAnsi="Aptos" w:cs="Arial"/>
                <w:sz w:val="20"/>
                <w:szCs w:val="20"/>
              </w:rPr>
              <w:t>CLOYES SUR MARNE</w:t>
            </w:r>
          </w:p>
        </w:tc>
        <w:tc>
          <w:tcPr>
            <w:tcW w:w="4536" w:type="dxa"/>
            <w:shd w:val="clear" w:color="auto" w:fill="auto"/>
          </w:tcPr>
          <w:p w14:paraId="242100E5" w14:textId="7E6A52A6" w:rsidR="00B82874" w:rsidRPr="009B5A19" w:rsidRDefault="00B82874" w:rsidP="00B82874">
            <w:pPr>
              <w:rPr>
                <w:rFonts w:ascii="Aptos" w:hAnsi="Aptos" w:cs="Arial"/>
                <w:sz w:val="20"/>
                <w:szCs w:val="20"/>
              </w:rPr>
            </w:pPr>
            <w:r w:rsidRPr="00B82874">
              <w:rPr>
                <w:rFonts w:ascii="Aptos" w:hAnsi="Aptos" w:cs="Arial"/>
                <w:sz w:val="20"/>
                <w:szCs w:val="20"/>
              </w:rPr>
              <w:t>ECURY SUR COOLE</w:t>
            </w:r>
          </w:p>
        </w:tc>
      </w:tr>
      <w:tr w:rsidR="00B82874" w:rsidRPr="00B82874" w14:paraId="31B30548" w14:textId="212C1B26" w:rsidTr="00B82874">
        <w:trPr>
          <w:trHeight w:val="300"/>
        </w:trPr>
        <w:tc>
          <w:tcPr>
            <w:tcW w:w="4390" w:type="dxa"/>
            <w:shd w:val="clear" w:color="auto" w:fill="auto"/>
            <w:noWrap/>
          </w:tcPr>
          <w:p w14:paraId="541B2DA5" w14:textId="619502F2" w:rsidR="00B82874" w:rsidRPr="009B5A19" w:rsidRDefault="00B82874" w:rsidP="00B82874">
            <w:pPr>
              <w:rPr>
                <w:rFonts w:ascii="Aptos" w:hAnsi="Aptos" w:cs="Arial"/>
                <w:sz w:val="20"/>
                <w:szCs w:val="20"/>
              </w:rPr>
            </w:pPr>
            <w:r w:rsidRPr="00B82874">
              <w:rPr>
                <w:rFonts w:ascii="Aptos" w:hAnsi="Aptos" w:cs="Arial"/>
                <w:sz w:val="20"/>
                <w:szCs w:val="20"/>
              </w:rPr>
              <w:t>COMPERTRIX</w:t>
            </w:r>
          </w:p>
        </w:tc>
        <w:tc>
          <w:tcPr>
            <w:tcW w:w="4536" w:type="dxa"/>
            <w:shd w:val="clear" w:color="auto" w:fill="auto"/>
          </w:tcPr>
          <w:p w14:paraId="341A3EFF" w14:textId="4FF19454" w:rsidR="00B82874" w:rsidRPr="009B5A19" w:rsidRDefault="00B82874" w:rsidP="00B82874">
            <w:pPr>
              <w:rPr>
                <w:rFonts w:ascii="Aptos" w:hAnsi="Aptos" w:cs="Arial"/>
                <w:sz w:val="20"/>
                <w:szCs w:val="20"/>
              </w:rPr>
            </w:pPr>
            <w:r w:rsidRPr="00B82874">
              <w:rPr>
                <w:rFonts w:ascii="Aptos" w:hAnsi="Aptos" w:cs="Arial"/>
                <w:sz w:val="20"/>
                <w:szCs w:val="20"/>
              </w:rPr>
              <w:t>ELISE DAUCOURT</w:t>
            </w:r>
          </w:p>
        </w:tc>
      </w:tr>
      <w:tr w:rsidR="00B82874" w:rsidRPr="00B82874" w14:paraId="61496026" w14:textId="6DEF8D55" w:rsidTr="00B82874">
        <w:trPr>
          <w:trHeight w:val="300"/>
        </w:trPr>
        <w:tc>
          <w:tcPr>
            <w:tcW w:w="4390" w:type="dxa"/>
            <w:shd w:val="clear" w:color="auto" w:fill="auto"/>
            <w:noWrap/>
          </w:tcPr>
          <w:p w14:paraId="3BDE7C0A" w14:textId="2C9EE58B" w:rsidR="00B82874" w:rsidRPr="009B5A19" w:rsidRDefault="00B82874" w:rsidP="00B82874">
            <w:pPr>
              <w:rPr>
                <w:rFonts w:ascii="Aptos" w:hAnsi="Aptos" w:cs="Arial"/>
                <w:sz w:val="20"/>
                <w:szCs w:val="20"/>
              </w:rPr>
            </w:pPr>
            <w:r w:rsidRPr="00B82874">
              <w:rPr>
                <w:rFonts w:ascii="Aptos" w:hAnsi="Aptos" w:cs="Arial"/>
                <w:sz w:val="20"/>
                <w:szCs w:val="20"/>
              </w:rPr>
              <w:t>CONDE SUR MARNE</w:t>
            </w:r>
          </w:p>
        </w:tc>
        <w:tc>
          <w:tcPr>
            <w:tcW w:w="4536" w:type="dxa"/>
            <w:shd w:val="clear" w:color="auto" w:fill="auto"/>
          </w:tcPr>
          <w:p w14:paraId="1A0DE7C6" w14:textId="01D43542" w:rsidR="00B82874" w:rsidRPr="009B5A19" w:rsidRDefault="00B82874" w:rsidP="00B82874">
            <w:pPr>
              <w:rPr>
                <w:rFonts w:ascii="Aptos" w:hAnsi="Aptos" w:cs="Arial"/>
                <w:sz w:val="20"/>
                <w:szCs w:val="20"/>
              </w:rPr>
            </w:pPr>
            <w:r w:rsidRPr="00B82874">
              <w:rPr>
                <w:rFonts w:ascii="Aptos" w:hAnsi="Aptos" w:cs="Arial"/>
                <w:sz w:val="20"/>
                <w:szCs w:val="20"/>
              </w:rPr>
              <w:t>EPENSE</w:t>
            </w:r>
          </w:p>
        </w:tc>
      </w:tr>
      <w:tr w:rsidR="00B82874" w:rsidRPr="00B82874" w14:paraId="651F2FA4" w14:textId="22814E01" w:rsidTr="00B82874">
        <w:trPr>
          <w:trHeight w:val="300"/>
        </w:trPr>
        <w:tc>
          <w:tcPr>
            <w:tcW w:w="4390" w:type="dxa"/>
            <w:shd w:val="clear" w:color="auto" w:fill="auto"/>
            <w:noWrap/>
          </w:tcPr>
          <w:p w14:paraId="56FA8DCF" w14:textId="66D8C0FD" w:rsidR="00B82874" w:rsidRPr="009B5A19" w:rsidRDefault="00B82874" w:rsidP="00B82874">
            <w:pPr>
              <w:rPr>
                <w:rFonts w:ascii="Aptos" w:hAnsi="Aptos" w:cs="Arial"/>
                <w:sz w:val="20"/>
                <w:szCs w:val="20"/>
              </w:rPr>
            </w:pPr>
            <w:r w:rsidRPr="00B82874">
              <w:rPr>
                <w:rFonts w:ascii="Aptos" w:hAnsi="Aptos" w:cs="Arial"/>
                <w:sz w:val="20"/>
                <w:szCs w:val="20"/>
              </w:rPr>
              <w:t>CONNANTRAY VAUREFROY</w:t>
            </w:r>
          </w:p>
        </w:tc>
        <w:tc>
          <w:tcPr>
            <w:tcW w:w="4536" w:type="dxa"/>
            <w:shd w:val="clear" w:color="auto" w:fill="auto"/>
          </w:tcPr>
          <w:p w14:paraId="559A433F" w14:textId="450BD72E" w:rsidR="00B82874" w:rsidRPr="009B5A19" w:rsidRDefault="00B82874" w:rsidP="00B82874">
            <w:pPr>
              <w:rPr>
                <w:rFonts w:ascii="Aptos" w:hAnsi="Aptos" w:cs="Arial"/>
                <w:sz w:val="20"/>
                <w:szCs w:val="20"/>
              </w:rPr>
            </w:pPr>
            <w:r w:rsidRPr="00B82874">
              <w:rPr>
                <w:rFonts w:ascii="Aptos" w:hAnsi="Aptos" w:cs="Arial"/>
                <w:sz w:val="20"/>
                <w:szCs w:val="20"/>
              </w:rPr>
              <w:t>EPINE</w:t>
            </w:r>
          </w:p>
        </w:tc>
      </w:tr>
      <w:tr w:rsidR="00B82874" w:rsidRPr="00B82874" w14:paraId="02181A4A" w14:textId="1A129B49" w:rsidTr="00B82874">
        <w:trPr>
          <w:trHeight w:val="300"/>
        </w:trPr>
        <w:tc>
          <w:tcPr>
            <w:tcW w:w="4390" w:type="dxa"/>
            <w:shd w:val="clear" w:color="auto" w:fill="auto"/>
            <w:noWrap/>
          </w:tcPr>
          <w:p w14:paraId="78738090" w14:textId="24708C4B" w:rsidR="00B82874" w:rsidRPr="009B5A19" w:rsidRDefault="00B82874" w:rsidP="00B82874">
            <w:pPr>
              <w:rPr>
                <w:rFonts w:ascii="Aptos" w:hAnsi="Aptos" w:cs="Arial"/>
                <w:sz w:val="20"/>
                <w:szCs w:val="20"/>
              </w:rPr>
            </w:pPr>
            <w:r w:rsidRPr="00B82874">
              <w:rPr>
                <w:rFonts w:ascii="Aptos" w:hAnsi="Aptos" w:cs="Arial"/>
                <w:sz w:val="20"/>
                <w:szCs w:val="20"/>
              </w:rPr>
              <w:t>CONNANTRE</w:t>
            </w:r>
          </w:p>
        </w:tc>
        <w:tc>
          <w:tcPr>
            <w:tcW w:w="4536" w:type="dxa"/>
            <w:shd w:val="clear" w:color="auto" w:fill="auto"/>
          </w:tcPr>
          <w:p w14:paraId="56DBF95D" w14:textId="724ACE03" w:rsidR="00B82874" w:rsidRPr="009B5A19" w:rsidRDefault="00B82874" w:rsidP="00B82874">
            <w:pPr>
              <w:rPr>
                <w:rFonts w:ascii="Aptos" w:hAnsi="Aptos" w:cs="Arial"/>
                <w:sz w:val="20"/>
                <w:szCs w:val="20"/>
              </w:rPr>
            </w:pPr>
            <w:r w:rsidRPr="00B82874">
              <w:rPr>
                <w:rFonts w:ascii="Aptos" w:hAnsi="Aptos" w:cs="Arial"/>
                <w:sz w:val="20"/>
                <w:szCs w:val="20"/>
              </w:rPr>
              <w:t>EPOYE</w:t>
            </w:r>
          </w:p>
        </w:tc>
      </w:tr>
      <w:tr w:rsidR="00B82874" w:rsidRPr="00B82874" w14:paraId="4F8BF619" w14:textId="4FFA4751" w:rsidTr="00B82874">
        <w:trPr>
          <w:trHeight w:val="300"/>
        </w:trPr>
        <w:tc>
          <w:tcPr>
            <w:tcW w:w="4390" w:type="dxa"/>
            <w:shd w:val="clear" w:color="auto" w:fill="auto"/>
            <w:noWrap/>
          </w:tcPr>
          <w:p w14:paraId="71B533AA" w14:textId="0CC2DFAF" w:rsidR="00B82874" w:rsidRPr="009B5A19" w:rsidRDefault="00B82874" w:rsidP="00B82874">
            <w:pPr>
              <w:rPr>
                <w:rFonts w:ascii="Aptos" w:hAnsi="Aptos" w:cs="Arial"/>
                <w:sz w:val="20"/>
                <w:szCs w:val="20"/>
              </w:rPr>
            </w:pPr>
            <w:r w:rsidRPr="00B82874">
              <w:rPr>
                <w:rFonts w:ascii="Aptos" w:hAnsi="Aptos" w:cs="Arial"/>
                <w:sz w:val="20"/>
                <w:szCs w:val="20"/>
              </w:rPr>
              <w:t>CONTAULT</w:t>
            </w:r>
          </w:p>
        </w:tc>
        <w:tc>
          <w:tcPr>
            <w:tcW w:w="4536" w:type="dxa"/>
            <w:shd w:val="clear" w:color="auto" w:fill="auto"/>
          </w:tcPr>
          <w:p w14:paraId="4F8EC2CB" w14:textId="3ACE32D0" w:rsidR="00B82874" w:rsidRPr="009B5A19" w:rsidRDefault="00B82874" w:rsidP="00B82874">
            <w:pPr>
              <w:rPr>
                <w:rFonts w:ascii="Aptos" w:hAnsi="Aptos" w:cs="Arial"/>
                <w:sz w:val="20"/>
                <w:szCs w:val="20"/>
              </w:rPr>
            </w:pPr>
            <w:r w:rsidRPr="00B82874">
              <w:rPr>
                <w:rFonts w:ascii="Aptos" w:hAnsi="Aptos" w:cs="Arial"/>
                <w:sz w:val="20"/>
                <w:szCs w:val="20"/>
              </w:rPr>
              <w:t>ETREPY</w:t>
            </w:r>
          </w:p>
        </w:tc>
      </w:tr>
      <w:tr w:rsidR="00B82874" w:rsidRPr="00B82874" w14:paraId="3A944A0B" w14:textId="32D3D3D1" w:rsidTr="00B82874">
        <w:trPr>
          <w:trHeight w:val="300"/>
        </w:trPr>
        <w:tc>
          <w:tcPr>
            <w:tcW w:w="4390" w:type="dxa"/>
            <w:shd w:val="clear" w:color="auto" w:fill="auto"/>
            <w:noWrap/>
          </w:tcPr>
          <w:p w14:paraId="476CF8DE" w14:textId="2B0BE629" w:rsidR="00B82874" w:rsidRPr="009B5A19" w:rsidRDefault="00B82874" w:rsidP="00B82874">
            <w:pPr>
              <w:rPr>
                <w:rFonts w:ascii="Aptos" w:hAnsi="Aptos" w:cs="Arial"/>
                <w:sz w:val="20"/>
                <w:szCs w:val="20"/>
              </w:rPr>
            </w:pPr>
            <w:r w:rsidRPr="00B82874">
              <w:rPr>
                <w:rFonts w:ascii="Aptos" w:hAnsi="Aptos" w:cs="Arial"/>
                <w:sz w:val="20"/>
                <w:szCs w:val="20"/>
              </w:rPr>
              <w:t>COOLE</w:t>
            </w:r>
          </w:p>
        </w:tc>
        <w:tc>
          <w:tcPr>
            <w:tcW w:w="4536" w:type="dxa"/>
            <w:shd w:val="clear" w:color="auto" w:fill="auto"/>
          </w:tcPr>
          <w:p w14:paraId="0371CC40" w14:textId="13803ACB" w:rsidR="00B82874" w:rsidRPr="009B5A19" w:rsidRDefault="00B82874" w:rsidP="00B82874">
            <w:pPr>
              <w:rPr>
                <w:rFonts w:ascii="Aptos" w:hAnsi="Aptos" w:cs="Arial"/>
                <w:sz w:val="20"/>
                <w:szCs w:val="20"/>
              </w:rPr>
            </w:pPr>
            <w:r w:rsidRPr="00B82874">
              <w:rPr>
                <w:rFonts w:ascii="Aptos" w:hAnsi="Aptos" w:cs="Arial"/>
                <w:sz w:val="20"/>
                <w:szCs w:val="20"/>
              </w:rPr>
              <w:t>EUVY</w:t>
            </w:r>
          </w:p>
        </w:tc>
      </w:tr>
      <w:tr w:rsidR="00B82874" w:rsidRPr="00B82874" w14:paraId="467A937B" w14:textId="3FB56620" w:rsidTr="00B82874">
        <w:trPr>
          <w:trHeight w:val="300"/>
        </w:trPr>
        <w:tc>
          <w:tcPr>
            <w:tcW w:w="4390" w:type="dxa"/>
            <w:shd w:val="clear" w:color="auto" w:fill="auto"/>
            <w:noWrap/>
          </w:tcPr>
          <w:p w14:paraId="65E96953" w14:textId="02898578" w:rsidR="00B82874" w:rsidRPr="009B5A19" w:rsidRDefault="00B82874" w:rsidP="00B82874">
            <w:pPr>
              <w:rPr>
                <w:rFonts w:ascii="Aptos" w:hAnsi="Aptos" w:cs="Arial"/>
                <w:sz w:val="20"/>
                <w:szCs w:val="20"/>
              </w:rPr>
            </w:pPr>
            <w:r w:rsidRPr="00B82874">
              <w:rPr>
                <w:rFonts w:ascii="Aptos" w:hAnsi="Aptos" w:cs="Arial"/>
                <w:sz w:val="20"/>
                <w:szCs w:val="20"/>
              </w:rPr>
              <w:t>COOLUS</w:t>
            </w:r>
          </w:p>
        </w:tc>
        <w:tc>
          <w:tcPr>
            <w:tcW w:w="4536" w:type="dxa"/>
            <w:shd w:val="clear" w:color="auto" w:fill="auto"/>
          </w:tcPr>
          <w:p w14:paraId="2D1BC047" w14:textId="395C406F" w:rsidR="00B82874" w:rsidRPr="009B5A19" w:rsidRDefault="00B82874" w:rsidP="00B82874">
            <w:pPr>
              <w:rPr>
                <w:rFonts w:ascii="Aptos" w:hAnsi="Aptos" w:cs="Arial"/>
                <w:sz w:val="20"/>
                <w:szCs w:val="20"/>
              </w:rPr>
            </w:pPr>
            <w:r w:rsidRPr="00B82874">
              <w:rPr>
                <w:rFonts w:ascii="Aptos" w:hAnsi="Aptos" w:cs="Arial"/>
                <w:sz w:val="20"/>
                <w:szCs w:val="20"/>
              </w:rPr>
              <w:t>FAGNIERES</w:t>
            </w:r>
          </w:p>
        </w:tc>
      </w:tr>
      <w:tr w:rsidR="00B82874" w:rsidRPr="00B82874" w14:paraId="1D5CA90F" w14:textId="1CAC37CA" w:rsidTr="00B82874">
        <w:trPr>
          <w:trHeight w:val="300"/>
        </w:trPr>
        <w:tc>
          <w:tcPr>
            <w:tcW w:w="4390" w:type="dxa"/>
            <w:shd w:val="clear" w:color="auto" w:fill="auto"/>
            <w:noWrap/>
          </w:tcPr>
          <w:p w14:paraId="6778B8F6" w14:textId="70D20683" w:rsidR="00B82874" w:rsidRPr="009B5A19" w:rsidRDefault="00B82874" w:rsidP="00B82874">
            <w:pPr>
              <w:rPr>
                <w:rFonts w:ascii="Aptos" w:hAnsi="Aptos" w:cs="Arial"/>
                <w:sz w:val="20"/>
                <w:szCs w:val="20"/>
              </w:rPr>
            </w:pPr>
            <w:r w:rsidRPr="00B82874">
              <w:rPr>
                <w:rFonts w:ascii="Aptos" w:hAnsi="Aptos" w:cs="Arial"/>
                <w:sz w:val="20"/>
                <w:szCs w:val="20"/>
              </w:rPr>
              <w:t>CORBEIL</w:t>
            </w:r>
          </w:p>
        </w:tc>
        <w:tc>
          <w:tcPr>
            <w:tcW w:w="4536" w:type="dxa"/>
            <w:shd w:val="clear" w:color="auto" w:fill="auto"/>
          </w:tcPr>
          <w:p w14:paraId="15E50B9D" w14:textId="2320AF21" w:rsidR="00B82874" w:rsidRPr="009B5A19" w:rsidRDefault="00B82874" w:rsidP="00B82874">
            <w:pPr>
              <w:rPr>
                <w:rFonts w:ascii="Aptos" w:hAnsi="Aptos" w:cs="Arial"/>
                <w:sz w:val="20"/>
                <w:szCs w:val="20"/>
              </w:rPr>
            </w:pPr>
            <w:r w:rsidRPr="00B82874">
              <w:rPr>
                <w:rFonts w:ascii="Aptos" w:hAnsi="Aptos" w:cs="Arial"/>
                <w:sz w:val="20"/>
                <w:szCs w:val="20"/>
              </w:rPr>
              <w:t>FAUX FRESNAY</w:t>
            </w:r>
          </w:p>
        </w:tc>
      </w:tr>
      <w:tr w:rsidR="00B82874" w:rsidRPr="00B82874" w14:paraId="37AAD2C4" w14:textId="0EFB479A" w:rsidTr="00B82874">
        <w:trPr>
          <w:trHeight w:val="300"/>
        </w:trPr>
        <w:tc>
          <w:tcPr>
            <w:tcW w:w="4390" w:type="dxa"/>
            <w:shd w:val="clear" w:color="auto" w:fill="auto"/>
            <w:noWrap/>
          </w:tcPr>
          <w:p w14:paraId="06CE6950" w14:textId="4450B917" w:rsidR="00B82874" w:rsidRPr="009B5A19" w:rsidRDefault="00B82874" w:rsidP="00B82874">
            <w:pPr>
              <w:rPr>
                <w:rFonts w:ascii="Aptos" w:hAnsi="Aptos" w:cs="Arial"/>
                <w:sz w:val="20"/>
                <w:szCs w:val="20"/>
              </w:rPr>
            </w:pPr>
            <w:r w:rsidRPr="00B82874">
              <w:rPr>
                <w:rFonts w:ascii="Aptos" w:hAnsi="Aptos" w:cs="Arial"/>
                <w:sz w:val="20"/>
                <w:szCs w:val="20"/>
              </w:rPr>
              <w:t>CORFELIX</w:t>
            </w:r>
          </w:p>
        </w:tc>
        <w:tc>
          <w:tcPr>
            <w:tcW w:w="4536" w:type="dxa"/>
            <w:shd w:val="clear" w:color="auto" w:fill="auto"/>
          </w:tcPr>
          <w:p w14:paraId="58F68FF2" w14:textId="37EB3F6F" w:rsidR="00B82874" w:rsidRPr="009B5A19" w:rsidRDefault="00B82874" w:rsidP="00B82874">
            <w:pPr>
              <w:rPr>
                <w:rFonts w:ascii="Aptos" w:hAnsi="Aptos" w:cs="Arial"/>
                <w:sz w:val="20"/>
                <w:szCs w:val="20"/>
              </w:rPr>
            </w:pPr>
            <w:r w:rsidRPr="00B82874">
              <w:rPr>
                <w:rFonts w:ascii="Aptos" w:hAnsi="Aptos" w:cs="Arial"/>
                <w:sz w:val="20"/>
                <w:szCs w:val="20"/>
              </w:rPr>
              <w:t>FAUX VESIGNEUL</w:t>
            </w:r>
          </w:p>
        </w:tc>
      </w:tr>
      <w:tr w:rsidR="00B82874" w:rsidRPr="00B82874" w14:paraId="3E65CA45" w14:textId="05FD2F2E" w:rsidTr="00B82874">
        <w:trPr>
          <w:trHeight w:val="300"/>
        </w:trPr>
        <w:tc>
          <w:tcPr>
            <w:tcW w:w="4390" w:type="dxa"/>
            <w:shd w:val="clear" w:color="auto" w:fill="auto"/>
            <w:noWrap/>
          </w:tcPr>
          <w:p w14:paraId="2F648597" w14:textId="67D98EAE" w:rsidR="00B82874" w:rsidRPr="009B5A19" w:rsidRDefault="00B82874" w:rsidP="00B82874">
            <w:pPr>
              <w:rPr>
                <w:rFonts w:ascii="Aptos" w:hAnsi="Aptos" w:cs="Arial"/>
                <w:sz w:val="20"/>
                <w:szCs w:val="20"/>
              </w:rPr>
            </w:pPr>
            <w:r w:rsidRPr="00B82874">
              <w:rPr>
                <w:rFonts w:ascii="Aptos" w:hAnsi="Aptos" w:cs="Arial"/>
                <w:sz w:val="20"/>
                <w:szCs w:val="20"/>
              </w:rPr>
              <w:t>CORMICY</w:t>
            </w:r>
          </w:p>
        </w:tc>
        <w:tc>
          <w:tcPr>
            <w:tcW w:w="4536" w:type="dxa"/>
            <w:shd w:val="clear" w:color="auto" w:fill="auto"/>
          </w:tcPr>
          <w:p w14:paraId="5D079947" w14:textId="56ED52E0" w:rsidR="00B82874" w:rsidRPr="009B5A19" w:rsidRDefault="00B82874" w:rsidP="00B82874">
            <w:pPr>
              <w:rPr>
                <w:rFonts w:ascii="Aptos" w:hAnsi="Aptos" w:cs="Arial"/>
                <w:sz w:val="20"/>
                <w:szCs w:val="20"/>
              </w:rPr>
            </w:pPr>
            <w:r w:rsidRPr="00B82874">
              <w:rPr>
                <w:rFonts w:ascii="Aptos" w:hAnsi="Aptos" w:cs="Arial"/>
                <w:sz w:val="20"/>
                <w:szCs w:val="20"/>
              </w:rPr>
              <w:t>FAVEROLLES ET COEMY</w:t>
            </w:r>
          </w:p>
        </w:tc>
      </w:tr>
      <w:tr w:rsidR="00B82874" w:rsidRPr="00B82874" w14:paraId="3FB809B6" w14:textId="07902106" w:rsidTr="00B82874">
        <w:trPr>
          <w:trHeight w:val="300"/>
        </w:trPr>
        <w:tc>
          <w:tcPr>
            <w:tcW w:w="4390" w:type="dxa"/>
            <w:shd w:val="clear" w:color="auto" w:fill="auto"/>
            <w:noWrap/>
          </w:tcPr>
          <w:p w14:paraId="620D9FCB" w14:textId="2043958F" w:rsidR="00B82874" w:rsidRPr="009B5A19" w:rsidRDefault="00B82874" w:rsidP="00B82874">
            <w:pPr>
              <w:rPr>
                <w:rFonts w:ascii="Aptos" w:hAnsi="Aptos" w:cs="Arial"/>
                <w:sz w:val="20"/>
                <w:szCs w:val="20"/>
              </w:rPr>
            </w:pPr>
            <w:r w:rsidRPr="00B82874">
              <w:rPr>
                <w:rFonts w:ascii="Aptos" w:hAnsi="Aptos" w:cs="Arial"/>
                <w:sz w:val="20"/>
                <w:szCs w:val="20"/>
              </w:rPr>
              <w:t>CORMONTREUIL</w:t>
            </w:r>
          </w:p>
        </w:tc>
        <w:tc>
          <w:tcPr>
            <w:tcW w:w="4536" w:type="dxa"/>
            <w:shd w:val="clear" w:color="auto" w:fill="auto"/>
          </w:tcPr>
          <w:p w14:paraId="3F4F89B1" w14:textId="69913523" w:rsidR="00B82874" w:rsidRPr="009B5A19" w:rsidRDefault="00B82874" w:rsidP="00B82874">
            <w:pPr>
              <w:rPr>
                <w:rFonts w:ascii="Aptos" w:hAnsi="Aptos" w:cs="Arial"/>
                <w:sz w:val="20"/>
                <w:szCs w:val="20"/>
              </w:rPr>
            </w:pPr>
            <w:r w:rsidRPr="00B82874">
              <w:rPr>
                <w:rFonts w:ascii="Aptos" w:hAnsi="Aptos" w:cs="Arial"/>
                <w:sz w:val="20"/>
                <w:szCs w:val="20"/>
              </w:rPr>
              <w:t>FAVRESSE</w:t>
            </w:r>
          </w:p>
        </w:tc>
      </w:tr>
      <w:tr w:rsidR="00B82874" w:rsidRPr="00B82874" w14:paraId="07B43D03" w14:textId="69623313" w:rsidTr="00B82874">
        <w:trPr>
          <w:trHeight w:val="300"/>
        </w:trPr>
        <w:tc>
          <w:tcPr>
            <w:tcW w:w="4390" w:type="dxa"/>
            <w:shd w:val="clear" w:color="auto" w:fill="auto"/>
            <w:noWrap/>
          </w:tcPr>
          <w:p w14:paraId="1259523A" w14:textId="5BCD5B73" w:rsidR="00B82874" w:rsidRPr="009B5A19" w:rsidRDefault="00B82874" w:rsidP="00B82874">
            <w:pPr>
              <w:rPr>
                <w:rFonts w:ascii="Aptos" w:hAnsi="Aptos" w:cs="Arial"/>
                <w:sz w:val="20"/>
                <w:szCs w:val="20"/>
              </w:rPr>
            </w:pPr>
            <w:r w:rsidRPr="00B82874">
              <w:rPr>
                <w:rFonts w:ascii="Aptos" w:hAnsi="Aptos" w:cs="Arial"/>
                <w:sz w:val="20"/>
                <w:szCs w:val="20"/>
              </w:rPr>
              <w:t>CORROY</w:t>
            </w:r>
          </w:p>
        </w:tc>
        <w:tc>
          <w:tcPr>
            <w:tcW w:w="4536" w:type="dxa"/>
            <w:shd w:val="clear" w:color="auto" w:fill="auto"/>
          </w:tcPr>
          <w:p w14:paraId="774E4FB1" w14:textId="02B070C9" w:rsidR="00B82874" w:rsidRPr="009B5A19" w:rsidRDefault="00B82874" w:rsidP="00B82874">
            <w:pPr>
              <w:rPr>
                <w:rFonts w:ascii="Aptos" w:hAnsi="Aptos" w:cs="Arial"/>
                <w:sz w:val="20"/>
                <w:szCs w:val="20"/>
              </w:rPr>
            </w:pPr>
            <w:r w:rsidRPr="00B82874">
              <w:rPr>
                <w:rFonts w:ascii="Aptos" w:hAnsi="Aptos" w:cs="Arial"/>
                <w:sz w:val="20"/>
                <w:szCs w:val="20"/>
              </w:rPr>
              <w:t>FERE CHAMPENOISE</w:t>
            </w:r>
          </w:p>
        </w:tc>
      </w:tr>
      <w:tr w:rsidR="00B82874" w:rsidRPr="00B82874" w14:paraId="023449B3" w14:textId="125439CE" w:rsidTr="00B82874">
        <w:trPr>
          <w:trHeight w:val="300"/>
        </w:trPr>
        <w:tc>
          <w:tcPr>
            <w:tcW w:w="4390" w:type="dxa"/>
            <w:shd w:val="clear" w:color="auto" w:fill="auto"/>
            <w:noWrap/>
          </w:tcPr>
          <w:p w14:paraId="28954993" w14:textId="703A3612" w:rsidR="00B82874" w:rsidRPr="009B5A19" w:rsidRDefault="00B82874" w:rsidP="00B82874">
            <w:pPr>
              <w:rPr>
                <w:rFonts w:ascii="Aptos" w:hAnsi="Aptos" w:cs="Arial"/>
                <w:sz w:val="20"/>
                <w:szCs w:val="20"/>
              </w:rPr>
            </w:pPr>
            <w:r w:rsidRPr="00B82874">
              <w:rPr>
                <w:rFonts w:ascii="Aptos" w:hAnsi="Aptos" w:cs="Arial"/>
                <w:sz w:val="20"/>
                <w:szCs w:val="20"/>
              </w:rPr>
              <w:t>COULOMMES LA MONTAGNE</w:t>
            </w:r>
          </w:p>
        </w:tc>
        <w:tc>
          <w:tcPr>
            <w:tcW w:w="4536" w:type="dxa"/>
            <w:shd w:val="clear" w:color="auto" w:fill="auto"/>
          </w:tcPr>
          <w:p w14:paraId="443A5B18" w14:textId="45E3862B" w:rsidR="00B82874" w:rsidRPr="009B5A19" w:rsidRDefault="00B82874" w:rsidP="00B82874">
            <w:pPr>
              <w:rPr>
                <w:rFonts w:ascii="Aptos" w:hAnsi="Aptos" w:cs="Arial"/>
                <w:sz w:val="20"/>
                <w:szCs w:val="20"/>
              </w:rPr>
            </w:pPr>
            <w:r w:rsidRPr="00B82874">
              <w:rPr>
                <w:rFonts w:ascii="Aptos" w:hAnsi="Aptos" w:cs="Arial"/>
                <w:sz w:val="20"/>
                <w:szCs w:val="20"/>
              </w:rPr>
              <w:t>FISMES</w:t>
            </w:r>
          </w:p>
        </w:tc>
      </w:tr>
      <w:tr w:rsidR="00B82874" w:rsidRPr="00B82874" w14:paraId="1FEB0137" w14:textId="0DC57798" w:rsidTr="00B82874">
        <w:trPr>
          <w:trHeight w:val="300"/>
        </w:trPr>
        <w:tc>
          <w:tcPr>
            <w:tcW w:w="4390" w:type="dxa"/>
            <w:shd w:val="clear" w:color="auto" w:fill="auto"/>
            <w:noWrap/>
          </w:tcPr>
          <w:p w14:paraId="2AFBFB78" w14:textId="043954F1" w:rsidR="00B82874" w:rsidRPr="009B5A19" w:rsidRDefault="00B82874" w:rsidP="00B82874">
            <w:pPr>
              <w:rPr>
                <w:rFonts w:ascii="Aptos" w:hAnsi="Aptos" w:cs="Arial"/>
                <w:sz w:val="20"/>
                <w:szCs w:val="20"/>
              </w:rPr>
            </w:pPr>
            <w:r w:rsidRPr="00B82874">
              <w:rPr>
                <w:rFonts w:ascii="Aptos" w:hAnsi="Aptos" w:cs="Arial"/>
                <w:sz w:val="20"/>
                <w:szCs w:val="20"/>
              </w:rPr>
              <w:t>COUPETZ</w:t>
            </w:r>
          </w:p>
        </w:tc>
        <w:tc>
          <w:tcPr>
            <w:tcW w:w="4536" w:type="dxa"/>
            <w:shd w:val="clear" w:color="auto" w:fill="auto"/>
          </w:tcPr>
          <w:p w14:paraId="6B89CDD2" w14:textId="449EED79" w:rsidR="00B82874" w:rsidRPr="009B5A19" w:rsidRDefault="00B82874" w:rsidP="00B82874">
            <w:pPr>
              <w:rPr>
                <w:rFonts w:ascii="Aptos" w:hAnsi="Aptos" w:cs="Arial"/>
                <w:sz w:val="20"/>
                <w:szCs w:val="20"/>
              </w:rPr>
            </w:pPr>
            <w:r w:rsidRPr="00B82874">
              <w:rPr>
                <w:rFonts w:ascii="Aptos" w:hAnsi="Aptos" w:cs="Arial"/>
                <w:sz w:val="20"/>
                <w:szCs w:val="20"/>
              </w:rPr>
              <w:t>FLORENT EN ARGONNE</w:t>
            </w:r>
          </w:p>
        </w:tc>
      </w:tr>
      <w:tr w:rsidR="00B82874" w:rsidRPr="00B82874" w14:paraId="5F10AA06" w14:textId="20A9D5B2" w:rsidTr="00B82874">
        <w:trPr>
          <w:trHeight w:val="300"/>
        </w:trPr>
        <w:tc>
          <w:tcPr>
            <w:tcW w:w="4390" w:type="dxa"/>
            <w:shd w:val="clear" w:color="auto" w:fill="auto"/>
            <w:noWrap/>
          </w:tcPr>
          <w:p w14:paraId="159A6490" w14:textId="267C5388" w:rsidR="00B82874" w:rsidRPr="009B5A19" w:rsidRDefault="00B82874" w:rsidP="00B82874">
            <w:pPr>
              <w:rPr>
                <w:rFonts w:ascii="Aptos" w:hAnsi="Aptos" w:cs="Arial"/>
                <w:sz w:val="20"/>
                <w:szCs w:val="20"/>
              </w:rPr>
            </w:pPr>
            <w:r w:rsidRPr="00B82874">
              <w:rPr>
                <w:rFonts w:ascii="Aptos" w:hAnsi="Aptos" w:cs="Arial"/>
                <w:sz w:val="20"/>
                <w:szCs w:val="20"/>
              </w:rPr>
              <w:t>COUPEVILLE</w:t>
            </w:r>
          </w:p>
        </w:tc>
        <w:tc>
          <w:tcPr>
            <w:tcW w:w="4536" w:type="dxa"/>
            <w:shd w:val="clear" w:color="auto" w:fill="auto"/>
          </w:tcPr>
          <w:p w14:paraId="2E77D06D" w14:textId="2009213D" w:rsidR="00B82874" w:rsidRPr="009B5A19" w:rsidRDefault="00B82874" w:rsidP="00B82874">
            <w:pPr>
              <w:rPr>
                <w:rFonts w:ascii="Aptos" w:hAnsi="Aptos" w:cs="Arial"/>
                <w:sz w:val="20"/>
                <w:szCs w:val="20"/>
              </w:rPr>
            </w:pPr>
            <w:r w:rsidRPr="00B82874">
              <w:rPr>
                <w:rFonts w:ascii="Aptos" w:hAnsi="Aptos" w:cs="Arial"/>
                <w:sz w:val="20"/>
                <w:szCs w:val="20"/>
              </w:rPr>
              <w:t>FONTAINE EN DORMOIS</w:t>
            </w:r>
          </w:p>
        </w:tc>
      </w:tr>
      <w:tr w:rsidR="00B82874" w:rsidRPr="00B82874" w14:paraId="42DB97B4" w14:textId="4583B95E" w:rsidTr="00B82874">
        <w:trPr>
          <w:trHeight w:val="300"/>
        </w:trPr>
        <w:tc>
          <w:tcPr>
            <w:tcW w:w="4390" w:type="dxa"/>
            <w:shd w:val="clear" w:color="auto" w:fill="auto"/>
            <w:noWrap/>
          </w:tcPr>
          <w:p w14:paraId="1D578D7C" w14:textId="0A9D41CE" w:rsidR="00B82874" w:rsidRPr="009B5A19" w:rsidRDefault="00B82874" w:rsidP="00B82874">
            <w:pPr>
              <w:rPr>
                <w:rFonts w:ascii="Aptos" w:hAnsi="Aptos" w:cs="Arial"/>
                <w:sz w:val="20"/>
                <w:szCs w:val="20"/>
              </w:rPr>
            </w:pPr>
            <w:r w:rsidRPr="00B82874">
              <w:rPr>
                <w:rFonts w:ascii="Aptos" w:hAnsi="Aptos" w:cs="Arial"/>
                <w:sz w:val="20"/>
                <w:szCs w:val="20"/>
              </w:rPr>
              <w:t>COURCELLES SAPICOURT</w:t>
            </w:r>
          </w:p>
        </w:tc>
        <w:tc>
          <w:tcPr>
            <w:tcW w:w="4536" w:type="dxa"/>
            <w:shd w:val="clear" w:color="auto" w:fill="auto"/>
          </w:tcPr>
          <w:p w14:paraId="696B27D5" w14:textId="194CD251" w:rsidR="00B82874" w:rsidRPr="009B5A19" w:rsidRDefault="00B82874" w:rsidP="00B82874">
            <w:pPr>
              <w:rPr>
                <w:rFonts w:ascii="Aptos" w:hAnsi="Aptos" w:cs="Arial"/>
                <w:sz w:val="20"/>
                <w:szCs w:val="20"/>
              </w:rPr>
            </w:pPr>
            <w:r w:rsidRPr="00B82874">
              <w:rPr>
                <w:rFonts w:ascii="Aptos" w:hAnsi="Aptos" w:cs="Arial"/>
                <w:sz w:val="20"/>
                <w:szCs w:val="20"/>
              </w:rPr>
              <w:t>FRANCHEVILLE</w:t>
            </w:r>
          </w:p>
        </w:tc>
      </w:tr>
      <w:tr w:rsidR="00B82874" w:rsidRPr="00B82874" w14:paraId="25319CB9" w14:textId="4EE40AAB" w:rsidTr="00B82874">
        <w:trPr>
          <w:trHeight w:val="300"/>
        </w:trPr>
        <w:tc>
          <w:tcPr>
            <w:tcW w:w="4390" w:type="dxa"/>
            <w:shd w:val="clear" w:color="auto" w:fill="auto"/>
            <w:noWrap/>
          </w:tcPr>
          <w:p w14:paraId="7D579D11" w14:textId="4DF2348E" w:rsidR="00B82874" w:rsidRPr="009B5A19" w:rsidRDefault="00B82874" w:rsidP="00B82874">
            <w:pPr>
              <w:rPr>
                <w:rFonts w:ascii="Aptos" w:hAnsi="Aptos" w:cs="Arial"/>
                <w:sz w:val="20"/>
                <w:szCs w:val="20"/>
              </w:rPr>
            </w:pPr>
            <w:r w:rsidRPr="00B82874">
              <w:rPr>
                <w:rFonts w:ascii="Aptos" w:hAnsi="Aptos" w:cs="Arial"/>
                <w:sz w:val="20"/>
                <w:szCs w:val="20"/>
              </w:rPr>
              <w:t>COURCY</w:t>
            </w:r>
          </w:p>
        </w:tc>
        <w:tc>
          <w:tcPr>
            <w:tcW w:w="4536" w:type="dxa"/>
            <w:shd w:val="clear" w:color="auto" w:fill="auto"/>
          </w:tcPr>
          <w:p w14:paraId="1D7A185E" w14:textId="332D26E6" w:rsidR="00B82874" w:rsidRPr="009B5A19" w:rsidRDefault="00B82874" w:rsidP="00B82874">
            <w:pPr>
              <w:rPr>
                <w:rFonts w:ascii="Aptos" w:hAnsi="Aptos" w:cs="Arial"/>
                <w:sz w:val="20"/>
                <w:szCs w:val="20"/>
              </w:rPr>
            </w:pPr>
            <w:r w:rsidRPr="00B82874">
              <w:rPr>
                <w:rFonts w:ascii="Aptos" w:hAnsi="Aptos" w:cs="Arial"/>
                <w:sz w:val="20"/>
                <w:szCs w:val="20"/>
              </w:rPr>
              <w:t>FRESNE</w:t>
            </w:r>
          </w:p>
        </w:tc>
      </w:tr>
      <w:tr w:rsidR="00B82874" w:rsidRPr="00B82874" w14:paraId="3461DC31" w14:textId="7005843E" w:rsidTr="00B82874">
        <w:trPr>
          <w:trHeight w:val="300"/>
        </w:trPr>
        <w:tc>
          <w:tcPr>
            <w:tcW w:w="4390" w:type="dxa"/>
            <w:shd w:val="clear" w:color="auto" w:fill="auto"/>
            <w:noWrap/>
          </w:tcPr>
          <w:p w14:paraId="7B562F4F" w14:textId="5FD718AE" w:rsidR="00B82874" w:rsidRPr="009B5A19" w:rsidRDefault="00B82874" w:rsidP="00B82874">
            <w:pPr>
              <w:rPr>
                <w:rFonts w:ascii="Aptos" w:hAnsi="Aptos" w:cs="Arial"/>
                <w:sz w:val="20"/>
                <w:szCs w:val="20"/>
              </w:rPr>
            </w:pPr>
            <w:r w:rsidRPr="00B82874">
              <w:rPr>
                <w:rFonts w:ascii="Aptos" w:hAnsi="Aptos" w:cs="Arial"/>
                <w:sz w:val="20"/>
                <w:szCs w:val="20"/>
              </w:rPr>
              <w:t>COURDEMANGES</w:t>
            </w:r>
          </w:p>
        </w:tc>
        <w:tc>
          <w:tcPr>
            <w:tcW w:w="4536" w:type="dxa"/>
            <w:shd w:val="clear" w:color="auto" w:fill="auto"/>
          </w:tcPr>
          <w:p w14:paraId="1EAF4446" w14:textId="663A053E" w:rsidR="00B82874" w:rsidRPr="009B5A19" w:rsidRDefault="00B82874" w:rsidP="00B82874">
            <w:pPr>
              <w:rPr>
                <w:rFonts w:ascii="Aptos" w:hAnsi="Aptos" w:cs="Arial"/>
                <w:sz w:val="20"/>
                <w:szCs w:val="20"/>
              </w:rPr>
            </w:pPr>
            <w:r w:rsidRPr="00B82874">
              <w:rPr>
                <w:rFonts w:ascii="Aptos" w:hAnsi="Aptos" w:cs="Arial"/>
                <w:sz w:val="20"/>
                <w:szCs w:val="20"/>
              </w:rPr>
              <w:t>FRIGNICOURT</w:t>
            </w:r>
          </w:p>
        </w:tc>
      </w:tr>
      <w:tr w:rsidR="00B82874" w:rsidRPr="00B82874" w14:paraId="72680C40" w14:textId="44DAEDBF" w:rsidTr="00B82874">
        <w:trPr>
          <w:trHeight w:val="300"/>
        </w:trPr>
        <w:tc>
          <w:tcPr>
            <w:tcW w:w="4390" w:type="dxa"/>
            <w:shd w:val="clear" w:color="auto" w:fill="auto"/>
            <w:noWrap/>
          </w:tcPr>
          <w:p w14:paraId="29490C42" w14:textId="59DAB708" w:rsidR="00B82874" w:rsidRPr="009B5A19" w:rsidRDefault="00B82874" w:rsidP="00B82874">
            <w:pPr>
              <w:rPr>
                <w:rFonts w:ascii="Aptos" w:hAnsi="Aptos" w:cs="Arial"/>
                <w:sz w:val="20"/>
                <w:szCs w:val="20"/>
              </w:rPr>
            </w:pPr>
            <w:r w:rsidRPr="00B82874">
              <w:rPr>
                <w:rFonts w:ascii="Aptos" w:hAnsi="Aptos" w:cs="Arial"/>
                <w:sz w:val="20"/>
                <w:szCs w:val="20"/>
              </w:rPr>
              <w:t>COURLANDON</w:t>
            </w:r>
          </w:p>
        </w:tc>
        <w:tc>
          <w:tcPr>
            <w:tcW w:w="4536" w:type="dxa"/>
            <w:shd w:val="clear" w:color="auto" w:fill="auto"/>
          </w:tcPr>
          <w:p w14:paraId="1DDF9AB2" w14:textId="5AE8047F" w:rsidR="00B82874" w:rsidRPr="009B5A19" w:rsidRDefault="00B82874" w:rsidP="00B82874">
            <w:pPr>
              <w:rPr>
                <w:rFonts w:ascii="Aptos" w:hAnsi="Aptos" w:cs="Arial"/>
                <w:sz w:val="20"/>
                <w:szCs w:val="20"/>
              </w:rPr>
            </w:pPr>
            <w:r w:rsidRPr="00B82874">
              <w:rPr>
                <w:rFonts w:ascii="Aptos" w:hAnsi="Aptos" w:cs="Arial"/>
                <w:sz w:val="20"/>
                <w:szCs w:val="20"/>
              </w:rPr>
              <w:t>FROMENTIERES</w:t>
            </w:r>
          </w:p>
        </w:tc>
      </w:tr>
      <w:tr w:rsidR="00B82874" w:rsidRPr="00B82874" w14:paraId="64C640D6" w14:textId="263E5E21" w:rsidTr="00B82874">
        <w:trPr>
          <w:trHeight w:val="300"/>
        </w:trPr>
        <w:tc>
          <w:tcPr>
            <w:tcW w:w="4390" w:type="dxa"/>
            <w:shd w:val="clear" w:color="auto" w:fill="auto"/>
            <w:noWrap/>
          </w:tcPr>
          <w:p w14:paraId="1CAAF002" w14:textId="36AC965B" w:rsidR="00B82874" w:rsidRPr="009B5A19" w:rsidRDefault="00B82874" w:rsidP="00B82874">
            <w:pPr>
              <w:rPr>
                <w:rFonts w:ascii="Aptos" w:hAnsi="Aptos" w:cs="Arial"/>
                <w:sz w:val="20"/>
                <w:szCs w:val="20"/>
              </w:rPr>
            </w:pPr>
            <w:r w:rsidRPr="00B82874">
              <w:rPr>
                <w:rFonts w:ascii="Aptos" w:hAnsi="Aptos" w:cs="Arial"/>
                <w:sz w:val="20"/>
                <w:szCs w:val="20"/>
              </w:rPr>
              <w:t>COURMAS</w:t>
            </w:r>
          </w:p>
        </w:tc>
        <w:tc>
          <w:tcPr>
            <w:tcW w:w="4536" w:type="dxa"/>
            <w:shd w:val="clear" w:color="auto" w:fill="auto"/>
          </w:tcPr>
          <w:p w14:paraId="41ADEC0F" w14:textId="12016856" w:rsidR="00B82874" w:rsidRPr="009B5A19" w:rsidRDefault="00B82874" w:rsidP="00B82874">
            <w:pPr>
              <w:rPr>
                <w:rFonts w:ascii="Aptos" w:hAnsi="Aptos" w:cs="Arial"/>
                <w:sz w:val="20"/>
                <w:szCs w:val="20"/>
              </w:rPr>
            </w:pPr>
            <w:r w:rsidRPr="00B82874">
              <w:rPr>
                <w:rFonts w:ascii="Aptos" w:hAnsi="Aptos" w:cs="Arial"/>
                <w:sz w:val="20"/>
                <w:szCs w:val="20"/>
              </w:rPr>
              <w:t>GAULT SOIGNY</w:t>
            </w:r>
          </w:p>
        </w:tc>
      </w:tr>
      <w:tr w:rsidR="00B82874" w:rsidRPr="00B82874" w14:paraId="62E29D6D" w14:textId="4845CDA5" w:rsidTr="00B82874">
        <w:trPr>
          <w:trHeight w:val="300"/>
        </w:trPr>
        <w:tc>
          <w:tcPr>
            <w:tcW w:w="4390" w:type="dxa"/>
            <w:shd w:val="clear" w:color="auto" w:fill="auto"/>
            <w:noWrap/>
          </w:tcPr>
          <w:p w14:paraId="24B22FDB" w14:textId="161102D8" w:rsidR="00B82874" w:rsidRPr="009B5A19" w:rsidRDefault="00B82874" w:rsidP="00B82874">
            <w:pPr>
              <w:rPr>
                <w:rFonts w:ascii="Aptos" w:hAnsi="Aptos" w:cs="Arial"/>
                <w:sz w:val="20"/>
                <w:szCs w:val="20"/>
              </w:rPr>
            </w:pPr>
            <w:r w:rsidRPr="00B82874">
              <w:rPr>
                <w:rFonts w:ascii="Aptos" w:hAnsi="Aptos" w:cs="Arial"/>
                <w:sz w:val="20"/>
                <w:szCs w:val="20"/>
              </w:rPr>
              <w:t>COURTAGNON</w:t>
            </w:r>
          </w:p>
        </w:tc>
        <w:tc>
          <w:tcPr>
            <w:tcW w:w="4536" w:type="dxa"/>
            <w:shd w:val="clear" w:color="auto" w:fill="auto"/>
          </w:tcPr>
          <w:p w14:paraId="38EF16BF" w14:textId="5B0C69CE" w:rsidR="00B82874" w:rsidRPr="009B5A19" w:rsidRDefault="00B82874" w:rsidP="00B82874">
            <w:pPr>
              <w:rPr>
                <w:rFonts w:ascii="Aptos" w:hAnsi="Aptos" w:cs="Arial"/>
                <w:sz w:val="20"/>
                <w:szCs w:val="20"/>
              </w:rPr>
            </w:pPr>
            <w:r w:rsidRPr="00B82874">
              <w:rPr>
                <w:rFonts w:ascii="Aptos" w:hAnsi="Aptos" w:cs="Arial"/>
                <w:sz w:val="20"/>
                <w:szCs w:val="20"/>
              </w:rPr>
              <w:t>GERMIGNY</w:t>
            </w:r>
          </w:p>
        </w:tc>
      </w:tr>
      <w:tr w:rsidR="00B82874" w:rsidRPr="00B82874" w14:paraId="63815911" w14:textId="47487521" w:rsidTr="00B82874">
        <w:trPr>
          <w:trHeight w:val="300"/>
        </w:trPr>
        <w:tc>
          <w:tcPr>
            <w:tcW w:w="4390" w:type="dxa"/>
            <w:shd w:val="clear" w:color="auto" w:fill="auto"/>
            <w:noWrap/>
          </w:tcPr>
          <w:p w14:paraId="2ABE59A2" w14:textId="25A6CD85" w:rsidR="00B82874" w:rsidRPr="009B5A19" w:rsidRDefault="00B82874" w:rsidP="00B82874">
            <w:pPr>
              <w:rPr>
                <w:rFonts w:ascii="Aptos" w:hAnsi="Aptos" w:cs="Arial"/>
                <w:sz w:val="20"/>
                <w:szCs w:val="20"/>
              </w:rPr>
            </w:pPr>
            <w:r w:rsidRPr="00B82874">
              <w:rPr>
                <w:rFonts w:ascii="Aptos" w:hAnsi="Aptos" w:cs="Arial"/>
                <w:sz w:val="20"/>
                <w:szCs w:val="20"/>
              </w:rPr>
              <w:t>COURTEMONT</w:t>
            </w:r>
          </w:p>
        </w:tc>
        <w:tc>
          <w:tcPr>
            <w:tcW w:w="4536" w:type="dxa"/>
            <w:shd w:val="clear" w:color="auto" w:fill="auto"/>
          </w:tcPr>
          <w:p w14:paraId="41C2415D" w14:textId="0643F761" w:rsidR="00B82874" w:rsidRPr="009B5A19" w:rsidRDefault="00B82874" w:rsidP="00B82874">
            <w:pPr>
              <w:rPr>
                <w:rFonts w:ascii="Aptos" w:hAnsi="Aptos" w:cs="Arial"/>
                <w:sz w:val="20"/>
                <w:szCs w:val="20"/>
              </w:rPr>
            </w:pPr>
            <w:r w:rsidRPr="00B82874">
              <w:rPr>
                <w:rFonts w:ascii="Aptos" w:hAnsi="Aptos" w:cs="Arial"/>
                <w:sz w:val="20"/>
                <w:szCs w:val="20"/>
              </w:rPr>
              <w:t>GIFFAUMONT CHAMPAUBERT</w:t>
            </w:r>
          </w:p>
        </w:tc>
      </w:tr>
      <w:tr w:rsidR="00B82874" w:rsidRPr="00B82874" w14:paraId="415A9F9D" w14:textId="54526679" w:rsidTr="00B82874">
        <w:trPr>
          <w:trHeight w:val="300"/>
        </w:trPr>
        <w:tc>
          <w:tcPr>
            <w:tcW w:w="4390" w:type="dxa"/>
            <w:shd w:val="clear" w:color="auto" w:fill="auto"/>
            <w:noWrap/>
          </w:tcPr>
          <w:p w14:paraId="7442CA5F" w14:textId="0B2731E0" w:rsidR="00B82874" w:rsidRPr="009B5A19" w:rsidRDefault="00B82874" w:rsidP="00B82874">
            <w:pPr>
              <w:rPr>
                <w:rFonts w:ascii="Aptos" w:hAnsi="Aptos" w:cs="Arial"/>
                <w:sz w:val="20"/>
                <w:szCs w:val="20"/>
              </w:rPr>
            </w:pPr>
            <w:r w:rsidRPr="00B82874">
              <w:rPr>
                <w:rFonts w:ascii="Aptos" w:hAnsi="Aptos" w:cs="Arial"/>
                <w:sz w:val="20"/>
                <w:szCs w:val="20"/>
              </w:rPr>
              <w:t>COURTISOLS</w:t>
            </w:r>
          </w:p>
        </w:tc>
        <w:tc>
          <w:tcPr>
            <w:tcW w:w="4536" w:type="dxa"/>
            <w:shd w:val="clear" w:color="auto" w:fill="auto"/>
          </w:tcPr>
          <w:p w14:paraId="78321A0D" w14:textId="7875FB28" w:rsidR="00B82874" w:rsidRPr="009B5A19" w:rsidRDefault="00B82874" w:rsidP="00B82874">
            <w:pPr>
              <w:rPr>
                <w:rFonts w:ascii="Aptos" w:hAnsi="Aptos" w:cs="Arial"/>
                <w:sz w:val="20"/>
                <w:szCs w:val="20"/>
              </w:rPr>
            </w:pPr>
            <w:r w:rsidRPr="00B82874">
              <w:rPr>
                <w:rFonts w:ascii="Aptos" w:hAnsi="Aptos" w:cs="Arial"/>
                <w:sz w:val="20"/>
                <w:szCs w:val="20"/>
              </w:rPr>
              <w:t>GIGNY BUSSY</w:t>
            </w:r>
          </w:p>
        </w:tc>
      </w:tr>
      <w:tr w:rsidR="00B82874" w:rsidRPr="00B82874" w14:paraId="36011C1E" w14:textId="351E6CB8" w:rsidTr="00B82874">
        <w:trPr>
          <w:trHeight w:val="300"/>
        </w:trPr>
        <w:tc>
          <w:tcPr>
            <w:tcW w:w="4390" w:type="dxa"/>
            <w:shd w:val="clear" w:color="auto" w:fill="auto"/>
            <w:noWrap/>
          </w:tcPr>
          <w:p w14:paraId="4CAA22AD" w14:textId="79B10795" w:rsidR="00B82874" w:rsidRPr="009B5A19" w:rsidRDefault="00B82874" w:rsidP="00B82874">
            <w:pPr>
              <w:rPr>
                <w:rFonts w:ascii="Aptos" w:hAnsi="Aptos" w:cs="Arial"/>
                <w:sz w:val="20"/>
                <w:szCs w:val="20"/>
              </w:rPr>
            </w:pPr>
            <w:r w:rsidRPr="00B82874">
              <w:rPr>
                <w:rFonts w:ascii="Aptos" w:hAnsi="Aptos" w:cs="Arial"/>
                <w:sz w:val="20"/>
                <w:szCs w:val="20"/>
              </w:rPr>
              <w:t>COURVILLE</w:t>
            </w:r>
          </w:p>
        </w:tc>
        <w:tc>
          <w:tcPr>
            <w:tcW w:w="4536" w:type="dxa"/>
            <w:shd w:val="clear" w:color="auto" w:fill="auto"/>
          </w:tcPr>
          <w:p w14:paraId="6B3D9C64" w14:textId="61313334" w:rsidR="00B82874" w:rsidRPr="009B5A19" w:rsidRDefault="00B82874" w:rsidP="00B82874">
            <w:pPr>
              <w:rPr>
                <w:rFonts w:ascii="Aptos" w:hAnsi="Aptos" w:cs="Arial"/>
                <w:sz w:val="20"/>
                <w:szCs w:val="20"/>
              </w:rPr>
            </w:pPr>
            <w:r w:rsidRPr="00B82874">
              <w:rPr>
                <w:rFonts w:ascii="Aptos" w:hAnsi="Aptos" w:cs="Arial"/>
                <w:sz w:val="20"/>
                <w:szCs w:val="20"/>
              </w:rPr>
              <w:t>GIVRY EN ARGONNE</w:t>
            </w:r>
          </w:p>
        </w:tc>
      </w:tr>
      <w:tr w:rsidR="00B82874" w:rsidRPr="00B82874" w14:paraId="1E61EBBC" w14:textId="35A5A875" w:rsidTr="00B82874">
        <w:trPr>
          <w:trHeight w:val="300"/>
        </w:trPr>
        <w:tc>
          <w:tcPr>
            <w:tcW w:w="4390" w:type="dxa"/>
            <w:shd w:val="clear" w:color="auto" w:fill="auto"/>
            <w:noWrap/>
          </w:tcPr>
          <w:p w14:paraId="63A0797F" w14:textId="177CDB96" w:rsidR="00B82874" w:rsidRPr="009B5A19" w:rsidRDefault="00B82874" w:rsidP="00B82874">
            <w:pPr>
              <w:rPr>
                <w:rFonts w:ascii="Aptos" w:hAnsi="Aptos" w:cs="Arial"/>
                <w:sz w:val="20"/>
                <w:szCs w:val="20"/>
              </w:rPr>
            </w:pPr>
            <w:r w:rsidRPr="00B82874">
              <w:rPr>
                <w:rFonts w:ascii="Aptos" w:hAnsi="Aptos" w:cs="Arial"/>
                <w:sz w:val="20"/>
                <w:szCs w:val="20"/>
              </w:rPr>
              <w:t>COUVROT</w:t>
            </w:r>
          </w:p>
        </w:tc>
        <w:tc>
          <w:tcPr>
            <w:tcW w:w="4536" w:type="dxa"/>
            <w:shd w:val="clear" w:color="auto" w:fill="auto"/>
          </w:tcPr>
          <w:p w14:paraId="2F3C5B5C" w14:textId="37862D87" w:rsidR="00B82874" w:rsidRPr="009B5A19" w:rsidRDefault="00B82874" w:rsidP="00B82874">
            <w:pPr>
              <w:rPr>
                <w:rFonts w:ascii="Aptos" w:hAnsi="Aptos" w:cs="Arial"/>
                <w:sz w:val="20"/>
                <w:szCs w:val="20"/>
              </w:rPr>
            </w:pPr>
            <w:r w:rsidRPr="00B82874">
              <w:rPr>
                <w:rFonts w:ascii="Aptos" w:hAnsi="Aptos" w:cs="Arial"/>
                <w:sz w:val="20"/>
                <w:szCs w:val="20"/>
              </w:rPr>
              <w:t>GIZAUCOURT</w:t>
            </w:r>
          </w:p>
        </w:tc>
      </w:tr>
      <w:tr w:rsidR="00B82874" w:rsidRPr="00B82874" w14:paraId="05137CE1" w14:textId="39899D82" w:rsidTr="00B82874">
        <w:trPr>
          <w:trHeight w:val="300"/>
        </w:trPr>
        <w:tc>
          <w:tcPr>
            <w:tcW w:w="4390" w:type="dxa"/>
            <w:shd w:val="clear" w:color="auto" w:fill="auto"/>
            <w:noWrap/>
          </w:tcPr>
          <w:p w14:paraId="2D9D42AC" w14:textId="2C00D818" w:rsidR="00B82874" w:rsidRPr="009B5A19" w:rsidRDefault="00B82874" w:rsidP="00B82874">
            <w:pPr>
              <w:rPr>
                <w:rFonts w:ascii="Aptos" w:hAnsi="Aptos" w:cs="Arial"/>
                <w:sz w:val="20"/>
                <w:szCs w:val="20"/>
              </w:rPr>
            </w:pPr>
            <w:r w:rsidRPr="00B82874">
              <w:rPr>
                <w:rFonts w:ascii="Aptos" w:hAnsi="Aptos" w:cs="Arial"/>
                <w:sz w:val="20"/>
                <w:szCs w:val="20"/>
              </w:rPr>
              <w:t>CROIX EN CHAMPAGNE</w:t>
            </w:r>
          </w:p>
        </w:tc>
        <w:tc>
          <w:tcPr>
            <w:tcW w:w="4536" w:type="dxa"/>
            <w:shd w:val="clear" w:color="auto" w:fill="auto"/>
          </w:tcPr>
          <w:p w14:paraId="6F6C49D5" w14:textId="318D7381" w:rsidR="00B82874" w:rsidRPr="009B5A19" w:rsidRDefault="00B82874" w:rsidP="00B82874">
            <w:pPr>
              <w:rPr>
                <w:rFonts w:ascii="Aptos" w:hAnsi="Aptos" w:cs="Arial"/>
                <w:sz w:val="20"/>
                <w:szCs w:val="20"/>
              </w:rPr>
            </w:pPr>
            <w:r w:rsidRPr="00B82874">
              <w:rPr>
                <w:rFonts w:ascii="Aptos" w:hAnsi="Aptos" w:cs="Arial"/>
                <w:sz w:val="20"/>
                <w:szCs w:val="20"/>
              </w:rPr>
              <w:t>GLANNES</w:t>
            </w:r>
          </w:p>
        </w:tc>
      </w:tr>
      <w:tr w:rsidR="00B82874" w:rsidRPr="00B82874" w14:paraId="43FC7003" w14:textId="285966C4" w:rsidTr="00B82874">
        <w:trPr>
          <w:trHeight w:val="300"/>
        </w:trPr>
        <w:tc>
          <w:tcPr>
            <w:tcW w:w="4390" w:type="dxa"/>
            <w:shd w:val="clear" w:color="auto" w:fill="auto"/>
            <w:noWrap/>
          </w:tcPr>
          <w:p w14:paraId="57AA86A6" w14:textId="376ED8F3" w:rsidR="00B82874" w:rsidRPr="009B5A19" w:rsidRDefault="00B82874" w:rsidP="00B82874">
            <w:pPr>
              <w:rPr>
                <w:rFonts w:ascii="Aptos" w:hAnsi="Aptos" w:cs="Arial"/>
                <w:sz w:val="20"/>
                <w:szCs w:val="20"/>
              </w:rPr>
            </w:pPr>
            <w:r w:rsidRPr="00B82874">
              <w:rPr>
                <w:rFonts w:ascii="Aptos" w:hAnsi="Aptos" w:cs="Arial"/>
                <w:sz w:val="20"/>
                <w:szCs w:val="20"/>
              </w:rPr>
              <w:t>CRUGNY</w:t>
            </w:r>
          </w:p>
        </w:tc>
        <w:tc>
          <w:tcPr>
            <w:tcW w:w="4536" w:type="dxa"/>
            <w:shd w:val="clear" w:color="auto" w:fill="auto"/>
          </w:tcPr>
          <w:p w14:paraId="08C846BF" w14:textId="1A94DF14" w:rsidR="00B82874" w:rsidRPr="009B5A19" w:rsidRDefault="00B82874" w:rsidP="00B82874">
            <w:pPr>
              <w:rPr>
                <w:rFonts w:ascii="Aptos" w:hAnsi="Aptos" w:cs="Arial"/>
                <w:sz w:val="20"/>
                <w:szCs w:val="20"/>
              </w:rPr>
            </w:pPr>
            <w:r w:rsidRPr="00B82874">
              <w:rPr>
                <w:rFonts w:ascii="Aptos" w:hAnsi="Aptos" w:cs="Arial"/>
                <w:sz w:val="20"/>
                <w:szCs w:val="20"/>
              </w:rPr>
              <w:t>GOURGANCON</w:t>
            </w:r>
          </w:p>
        </w:tc>
      </w:tr>
      <w:tr w:rsidR="00B82874" w:rsidRPr="00B82874" w14:paraId="37621172" w14:textId="064EC330" w:rsidTr="00B82874">
        <w:trPr>
          <w:trHeight w:val="300"/>
        </w:trPr>
        <w:tc>
          <w:tcPr>
            <w:tcW w:w="4390" w:type="dxa"/>
            <w:shd w:val="clear" w:color="auto" w:fill="auto"/>
            <w:noWrap/>
          </w:tcPr>
          <w:p w14:paraId="4661F789" w14:textId="3285C004" w:rsidR="00B82874" w:rsidRPr="009B5A19" w:rsidRDefault="00B82874" w:rsidP="00B82874">
            <w:pPr>
              <w:rPr>
                <w:rFonts w:ascii="Aptos" w:hAnsi="Aptos" w:cs="Arial"/>
                <w:sz w:val="20"/>
                <w:szCs w:val="20"/>
              </w:rPr>
            </w:pPr>
            <w:r w:rsidRPr="00B82874">
              <w:rPr>
                <w:rFonts w:ascii="Aptos" w:hAnsi="Aptos" w:cs="Arial"/>
                <w:sz w:val="20"/>
                <w:szCs w:val="20"/>
              </w:rPr>
              <w:t>CUISLES</w:t>
            </w:r>
          </w:p>
        </w:tc>
        <w:tc>
          <w:tcPr>
            <w:tcW w:w="4536" w:type="dxa"/>
            <w:shd w:val="clear" w:color="auto" w:fill="auto"/>
          </w:tcPr>
          <w:p w14:paraId="16A2CBF3" w14:textId="5C3EB31E" w:rsidR="00B82874" w:rsidRPr="009B5A19" w:rsidRDefault="00B82874" w:rsidP="00B82874">
            <w:pPr>
              <w:rPr>
                <w:rFonts w:ascii="Aptos" w:hAnsi="Aptos" w:cs="Arial"/>
                <w:sz w:val="20"/>
                <w:szCs w:val="20"/>
              </w:rPr>
            </w:pPr>
            <w:r w:rsidRPr="00B82874">
              <w:rPr>
                <w:rFonts w:ascii="Aptos" w:hAnsi="Aptos" w:cs="Arial"/>
                <w:sz w:val="20"/>
                <w:szCs w:val="20"/>
              </w:rPr>
              <w:t>SAINTE MARIE DU LAC NUISEMENT</w:t>
            </w:r>
          </w:p>
        </w:tc>
      </w:tr>
      <w:tr w:rsidR="00B82874" w:rsidRPr="00B82874" w14:paraId="76648DA5" w14:textId="7E76F600" w:rsidTr="00B82874">
        <w:trPr>
          <w:trHeight w:val="300"/>
        </w:trPr>
        <w:tc>
          <w:tcPr>
            <w:tcW w:w="4390" w:type="dxa"/>
            <w:shd w:val="clear" w:color="auto" w:fill="auto"/>
            <w:noWrap/>
          </w:tcPr>
          <w:p w14:paraId="4844119D" w14:textId="502415D8" w:rsidR="00B82874" w:rsidRPr="009B5A19" w:rsidRDefault="00B82874" w:rsidP="00B82874">
            <w:pPr>
              <w:rPr>
                <w:rFonts w:ascii="Aptos" w:hAnsi="Aptos" w:cs="Arial"/>
                <w:sz w:val="20"/>
                <w:szCs w:val="20"/>
              </w:rPr>
            </w:pPr>
            <w:r w:rsidRPr="00B82874">
              <w:rPr>
                <w:rFonts w:ascii="Aptos" w:hAnsi="Aptos" w:cs="Arial"/>
                <w:sz w:val="20"/>
                <w:szCs w:val="20"/>
              </w:rPr>
              <w:t>CUPERLY</w:t>
            </w:r>
          </w:p>
        </w:tc>
        <w:tc>
          <w:tcPr>
            <w:tcW w:w="4536" w:type="dxa"/>
            <w:shd w:val="clear" w:color="auto" w:fill="auto"/>
          </w:tcPr>
          <w:p w14:paraId="34C85E34" w14:textId="6C6A7038" w:rsidR="00B82874" w:rsidRPr="009B5A19" w:rsidRDefault="00B82874" w:rsidP="00B82874">
            <w:pPr>
              <w:rPr>
                <w:rFonts w:ascii="Aptos" w:hAnsi="Aptos" w:cs="Arial"/>
                <w:sz w:val="20"/>
                <w:szCs w:val="20"/>
              </w:rPr>
            </w:pPr>
            <w:r w:rsidRPr="00B82874">
              <w:rPr>
                <w:rFonts w:ascii="Aptos" w:hAnsi="Aptos" w:cs="Arial"/>
                <w:sz w:val="20"/>
                <w:szCs w:val="20"/>
              </w:rPr>
              <w:t>GRANDES LOGES</w:t>
            </w:r>
          </w:p>
        </w:tc>
      </w:tr>
      <w:tr w:rsidR="00B82874" w:rsidRPr="00B82874" w14:paraId="76D31426" w14:textId="05D2C2A4" w:rsidTr="00B82874">
        <w:trPr>
          <w:trHeight w:val="300"/>
        </w:trPr>
        <w:tc>
          <w:tcPr>
            <w:tcW w:w="4390" w:type="dxa"/>
            <w:shd w:val="clear" w:color="auto" w:fill="auto"/>
            <w:noWrap/>
          </w:tcPr>
          <w:p w14:paraId="0A9AFC70" w14:textId="1366E8BF" w:rsidR="00B82874" w:rsidRPr="009B5A19" w:rsidRDefault="00B82874" w:rsidP="00B82874">
            <w:pPr>
              <w:rPr>
                <w:rFonts w:ascii="Aptos" w:hAnsi="Aptos" w:cs="Arial"/>
                <w:sz w:val="20"/>
                <w:szCs w:val="20"/>
              </w:rPr>
            </w:pPr>
            <w:r w:rsidRPr="00B82874">
              <w:rPr>
                <w:rFonts w:ascii="Aptos" w:hAnsi="Aptos" w:cs="Arial"/>
                <w:sz w:val="20"/>
                <w:szCs w:val="20"/>
              </w:rPr>
              <w:t>DAMPIERRE AU TEMPLE</w:t>
            </w:r>
          </w:p>
        </w:tc>
        <w:tc>
          <w:tcPr>
            <w:tcW w:w="4536" w:type="dxa"/>
            <w:shd w:val="clear" w:color="auto" w:fill="auto"/>
          </w:tcPr>
          <w:p w14:paraId="0181C794" w14:textId="4A600AE1" w:rsidR="00B82874" w:rsidRPr="009B5A19" w:rsidRDefault="00B82874" w:rsidP="00B82874">
            <w:pPr>
              <w:rPr>
                <w:rFonts w:ascii="Aptos" w:hAnsi="Aptos" w:cs="Arial"/>
                <w:sz w:val="20"/>
                <w:szCs w:val="20"/>
              </w:rPr>
            </w:pPr>
            <w:r w:rsidRPr="00B82874">
              <w:rPr>
                <w:rFonts w:ascii="Aptos" w:hAnsi="Aptos" w:cs="Arial"/>
                <w:sz w:val="20"/>
                <w:szCs w:val="20"/>
              </w:rPr>
              <w:t>GRATREUIL</w:t>
            </w:r>
          </w:p>
        </w:tc>
      </w:tr>
      <w:tr w:rsidR="00B82874" w:rsidRPr="00B82874" w14:paraId="43E52682" w14:textId="6AD21C81" w:rsidTr="00B82874">
        <w:trPr>
          <w:trHeight w:val="300"/>
        </w:trPr>
        <w:tc>
          <w:tcPr>
            <w:tcW w:w="4390" w:type="dxa"/>
            <w:shd w:val="clear" w:color="auto" w:fill="auto"/>
            <w:noWrap/>
          </w:tcPr>
          <w:p w14:paraId="1AB8F03D" w14:textId="6DFBA2BA" w:rsidR="00B82874" w:rsidRPr="009B5A19" w:rsidRDefault="00B82874" w:rsidP="00B82874">
            <w:pPr>
              <w:rPr>
                <w:rFonts w:ascii="Aptos" w:hAnsi="Aptos" w:cs="Arial"/>
                <w:sz w:val="20"/>
                <w:szCs w:val="20"/>
              </w:rPr>
            </w:pPr>
            <w:r w:rsidRPr="00B82874">
              <w:rPr>
                <w:rFonts w:ascii="Aptos" w:hAnsi="Aptos" w:cs="Arial"/>
                <w:sz w:val="20"/>
                <w:szCs w:val="20"/>
              </w:rPr>
              <w:t>DAMPIERRE LE CHATEAU</w:t>
            </w:r>
          </w:p>
        </w:tc>
        <w:tc>
          <w:tcPr>
            <w:tcW w:w="4536" w:type="dxa"/>
            <w:shd w:val="clear" w:color="auto" w:fill="auto"/>
          </w:tcPr>
          <w:p w14:paraId="199C735C" w14:textId="618E415D" w:rsidR="00B82874" w:rsidRPr="009B5A19" w:rsidRDefault="00B82874" w:rsidP="00B82874">
            <w:pPr>
              <w:rPr>
                <w:rFonts w:ascii="Aptos" w:hAnsi="Aptos" w:cs="Arial"/>
                <w:sz w:val="20"/>
                <w:szCs w:val="20"/>
              </w:rPr>
            </w:pPr>
            <w:r w:rsidRPr="00B82874">
              <w:rPr>
                <w:rFonts w:ascii="Aptos" w:hAnsi="Aptos" w:cs="Arial"/>
                <w:sz w:val="20"/>
                <w:szCs w:val="20"/>
              </w:rPr>
              <w:t>GUEUX</w:t>
            </w:r>
          </w:p>
        </w:tc>
      </w:tr>
      <w:tr w:rsidR="00B82874" w:rsidRPr="00B82874" w14:paraId="163A4DCF" w14:textId="22023E0E" w:rsidTr="00B82874">
        <w:trPr>
          <w:trHeight w:val="300"/>
        </w:trPr>
        <w:tc>
          <w:tcPr>
            <w:tcW w:w="4390" w:type="dxa"/>
            <w:shd w:val="clear" w:color="auto" w:fill="auto"/>
            <w:noWrap/>
          </w:tcPr>
          <w:p w14:paraId="4903149B" w14:textId="699EB460" w:rsidR="00B82874" w:rsidRPr="009B5A19" w:rsidRDefault="00B82874" w:rsidP="00B82874">
            <w:pPr>
              <w:rPr>
                <w:rFonts w:ascii="Aptos" w:hAnsi="Aptos" w:cs="Arial"/>
                <w:sz w:val="20"/>
                <w:szCs w:val="20"/>
              </w:rPr>
            </w:pPr>
            <w:r w:rsidRPr="00B82874">
              <w:rPr>
                <w:rFonts w:ascii="Aptos" w:hAnsi="Aptos" w:cs="Arial"/>
                <w:sz w:val="20"/>
                <w:szCs w:val="20"/>
              </w:rPr>
              <w:t>DAMPIERRE SUR MOIVRE</w:t>
            </w:r>
          </w:p>
        </w:tc>
        <w:tc>
          <w:tcPr>
            <w:tcW w:w="4536" w:type="dxa"/>
            <w:shd w:val="clear" w:color="auto" w:fill="auto"/>
          </w:tcPr>
          <w:p w14:paraId="4B136A50" w14:textId="296E6EA5" w:rsidR="00B82874" w:rsidRPr="009B5A19" w:rsidRDefault="00B82874" w:rsidP="00B82874">
            <w:pPr>
              <w:rPr>
                <w:rFonts w:ascii="Aptos" w:hAnsi="Aptos" w:cs="Arial"/>
                <w:sz w:val="20"/>
                <w:szCs w:val="20"/>
              </w:rPr>
            </w:pPr>
            <w:r w:rsidRPr="00B82874">
              <w:rPr>
                <w:rFonts w:ascii="Aptos" w:hAnsi="Aptos" w:cs="Arial"/>
                <w:sz w:val="20"/>
                <w:szCs w:val="20"/>
              </w:rPr>
              <w:t>HANS</w:t>
            </w:r>
          </w:p>
        </w:tc>
      </w:tr>
      <w:tr w:rsidR="00B82874" w:rsidRPr="00B82874" w14:paraId="6D1CBBCC" w14:textId="42E266FD" w:rsidTr="00B82874">
        <w:trPr>
          <w:trHeight w:val="300"/>
        </w:trPr>
        <w:tc>
          <w:tcPr>
            <w:tcW w:w="4390" w:type="dxa"/>
            <w:shd w:val="clear" w:color="auto" w:fill="auto"/>
            <w:noWrap/>
          </w:tcPr>
          <w:p w14:paraId="55C7CD53" w14:textId="087ABBFE" w:rsidR="00B82874" w:rsidRPr="009B5A19" w:rsidRDefault="00B82874" w:rsidP="00B82874">
            <w:pPr>
              <w:rPr>
                <w:rFonts w:ascii="Aptos" w:hAnsi="Aptos" w:cs="Arial"/>
                <w:sz w:val="20"/>
                <w:szCs w:val="20"/>
              </w:rPr>
            </w:pPr>
            <w:r w:rsidRPr="00B82874">
              <w:rPr>
                <w:rFonts w:ascii="Aptos" w:hAnsi="Aptos" w:cs="Arial"/>
                <w:sz w:val="20"/>
                <w:szCs w:val="20"/>
              </w:rPr>
              <w:t>DOMMARTIN DAMPIERRE</w:t>
            </w:r>
          </w:p>
        </w:tc>
        <w:tc>
          <w:tcPr>
            <w:tcW w:w="4536" w:type="dxa"/>
            <w:shd w:val="clear" w:color="auto" w:fill="auto"/>
          </w:tcPr>
          <w:p w14:paraId="0295CF48" w14:textId="0C976BF6" w:rsidR="00B82874" w:rsidRPr="009B5A19" w:rsidRDefault="00B82874" w:rsidP="00B82874">
            <w:pPr>
              <w:rPr>
                <w:rFonts w:ascii="Aptos" w:hAnsi="Aptos" w:cs="Arial"/>
                <w:sz w:val="20"/>
                <w:szCs w:val="20"/>
              </w:rPr>
            </w:pPr>
            <w:r w:rsidRPr="00B82874">
              <w:rPr>
                <w:rFonts w:ascii="Aptos" w:hAnsi="Aptos" w:cs="Arial"/>
                <w:sz w:val="20"/>
                <w:szCs w:val="20"/>
              </w:rPr>
              <w:t>HAUSSIGNEMONT</w:t>
            </w:r>
          </w:p>
        </w:tc>
      </w:tr>
      <w:tr w:rsidR="00B82874" w:rsidRPr="00B82874" w14:paraId="547976F3" w14:textId="483DA8B0" w:rsidTr="00B82874">
        <w:trPr>
          <w:trHeight w:val="300"/>
        </w:trPr>
        <w:tc>
          <w:tcPr>
            <w:tcW w:w="4390" w:type="dxa"/>
            <w:shd w:val="clear" w:color="auto" w:fill="auto"/>
            <w:noWrap/>
          </w:tcPr>
          <w:p w14:paraId="025D685D" w14:textId="4F5E01A5" w:rsidR="00B82874" w:rsidRPr="009B5A19" w:rsidRDefault="00B82874" w:rsidP="00B82874">
            <w:pPr>
              <w:rPr>
                <w:rFonts w:ascii="Aptos" w:hAnsi="Aptos" w:cs="Arial"/>
                <w:sz w:val="20"/>
                <w:szCs w:val="20"/>
              </w:rPr>
            </w:pPr>
            <w:r w:rsidRPr="00B82874">
              <w:rPr>
                <w:rFonts w:ascii="Aptos" w:hAnsi="Aptos" w:cs="Arial"/>
                <w:sz w:val="20"/>
                <w:szCs w:val="20"/>
              </w:rPr>
              <w:lastRenderedPageBreak/>
              <w:t>HAUSSIMONT</w:t>
            </w:r>
          </w:p>
        </w:tc>
        <w:tc>
          <w:tcPr>
            <w:tcW w:w="4536" w:type="dxa"/>
            <w:shd w:val="clear" w:color="auto" w:fill="auto"/>
          </w:tcPr>
          <w:p w14:paraId="007D563D" w14:textId="1A1CF783" w:rsidR="00B82874" w:rsidRPr="009B5A19" w:rsidRDefault="00B82874" w:rsidP="00B82874">
            <w:pPr>
              <w:rPr>
                <w:rFonts w:ascii="Aptos" w:hAnsi="Aptos" w:cs="Arial"/>
                <w:sz w:val="20"/>
                <w:szCs w:val="20"/>
              </w:rPr>
            </w:pPr>
            <w:r w:rsidRPr="00B82874">
              <w:rPr>
                <w:rFonts w:ascii="Aptos" w:hAnsi="Aptos" w:cs="Arial"/>
                <w:sz w:val="20"/>
                <w:szCs w:val="20"/>
              </w:rPr>
              <w:t>MARIGNY</w:t>
            </w:r>
          </w:p>
        </w:tc>
      </w:tr>
      <w:tr w:rsidR="00B82874" w:rsidRPr="00B82874" w14:paraId="563FD96D" w14:textId="636214A9" w:rsidTr="00B82874">
        <w:trPr>
          <w:trHeight w:val="300"/>
        </w:trPr>
        <w:tc>
          <w:tcPr>
            <w:tcW w:w="4390" w:type="dxa"/>
            <w:shd w:val="clear" w:color="auto" w:fill="auto"/>
            <w:noWrap/>
          </w:tcPr>
          <w:p w14:paraId="52D526D7" w14:textId="647201A3" w:rsidR="00B82874" w:rsidRPr="009B5A19" w:rsidRDefault="00B82874" w:rsidP="00B82874">
            <w:pPr>
              <w:rPr>
                <w:rFonts w:ascii="Aptos" w:hAnsi="Aptos" w:cs="Arial"/>
                <w:sz w:val="20"/>
                <w:szCs w:val="20"/>
              </w:rPr>
            </w:pPr>
            <w:r w:rsidRPr="00B82874">
              <w:rPr>
                <w:rFonts w:ascii="Aptos" w:hAnsi="Aptos" w:cs="Arial"/>
                <w:sz w:val="20"/>
                <w:szCs w:val="20"/>
              </w:rPr>
              <w:t>HAUTEVILLE</w:t>
            </w:r>
          </w:p>
        </w:tc>
        <w:tc>
          <w:tcPr>
            <w:tcW w:w="4536" w:type="dxa"/>
            <w:shd w:val="clear" w:color="auto" w:fill="auto"/>
          </w:tcPr>
          <w:p w14:paraId="44BF8192" w14:textId="64501DA0" w:rsidR="00B82874" w:rsidRPr="009B5A19" w:rsidRDefault="00B82874" w:rsidP="00B82874">
            <w:pPr>
              <w:rPr>
                <w:rFonts w:ascii="Aptos" w:hAnsi="Aptos" w:cs="Arial"/>
                <w:sz w:val="20"/>
                <w:szCs w:val="20"/>
              </w:rPr>
            </w:pPr>
            <w:r w:rsidRPr="00B82874">
              <w:rPr>
                <w:rFonts w:ascii="Aptos" w:hAnsi="Aptos" w:cs="Arial"/>
                <w:sz w:val="20"/>
                <w:szCs w:val="20"/>
              </w:rPr>
              <w:t>MAROLLES</w:t>
            </w:r>
          </w:p>
        </w:tc>
      </w:tr>
      <w:tr w:rsidR="00B82874" w:rsidRPr="00B82874" w14:paraId="0BF10F66" w14:textId="01DA8BBE" w:rsidTr="00B82874">
        <w:trPr>
          <w:trHeight w:val="300"/>
        </w:trPr>
        <w:tc>
          <w:tcPr>
            <w:tcW w:w="4390" w:type="dxa"/>
            <w:shd w:val="clear" w:color="auto" w:fill="auto"/>
            <w:noWrap/>
          </w:tcPr>
          <w:p w14:paraId="6A8503D6" w14:textId="04B5BD3C" w:rsidR="00B82874" w:rsidRPr="009B5A19" w:rsidRDefault="00B82874" w:rsidP="00B82874">
            <w:pPr>
              <w:rPr>
                <w:rFonts w:ascii="Aptos" w:hAnsi="Aptos" w:cs="Arial"/>
                <w:sz w:val="20"/>
                <w:szCs w:val="20"/>
              </w:rPr>
            </w:pPr>
            <w:r w:rsidRPr="00B82874">
              <w:rPr>
                <w:rFonts w:ascii="Aptos" w:hAnsi="Aptos" w:cs="Arial"/>
                <w:sz w:val="20"/>
                <w:szCs w:val="20"/>
              </w:rPr>
              <w:t>HEILTZ LE HUTIER</w:t>
            </w:r>
          </w:p>
        </w:tc>
        <w:tc>
          <w:tcPr>
            <w:tcW w:w="4536" w:type="dxa"/>
            <w:shd w:val="clear" w:color="auto" w:fill="auto"/>
          </w:tcPr>
          <w:p w14:paraId="382FB95D" w14:textId="708D7670" w:rsidR="00B82874" w:rsidRPr="009B5A19" w:rsidRDefault="00B82874" w:rsidP="00B82874">
            <w:pPr>
              <w:rPr>
                <w:rFonts w:ascii="Aptos" w:hAnsi="Aptos" w:cs="Arial"/>
                <w:sz w:val="20"/>
                <w:szCs w:val="20"/>
              </w:rPr>
            </w:pPr>
            <w:r w:rsidRPr="00B82874">
              <w:rPr>
                <w:rFonts w:ascii="Aptos" w:hAnsi="Aptos" w:cs="Arial"/>
                <w:sz w:val="20"/>
                <w:szCs w:val="20"/>
              </w:rPr>
              <w:t>MARSON</w:t>
            </w:r>
          </w:p>
        </w:tc>
      </w:tr>
      <w:tr w:rsidR="00B82874" w:rsidRPr="00B82874" w14:paraId="242B502B" w14:textId="19E6E740" w:rsidTr="00B82874">
        <w:trPr>
          <w:trHeight w:val="300"/>
        </w:trPr>
        <w:tc>
          <w:tcPr>
            <w:tcW w:w="4390" w:type="dxa"/>
            <w:shd w:val="clear" w:color="auto" w:fill="auto"/>
            <w:noWrap/>
          </w:tcPr>
          <w:p w14:paraId="39E869B0" w14:textId="407A272B" w:rsidR="00B82874" w:rsidRPr="009B5A19" w:rsidRDefault="00B82874" w:rsidP="00B82874">
            <w:pPr>
              <w:rPr>
                <w:rFonts w:ascii="Aptos" w:hAnsi="Aptos" w:cs="Arial"/>
                <w:sz w:val="20"/>
                <w:szCs w:val="20"/>
              </w:rPr>
            </w:pPr>
            <w:r w:rsidRPr="00B82874">
              <w:rPr>
                <w:rFonts w:ascii="Aptos" w:hAnsi="Aptos" w:cs="Arial"/>
                <w:sz w:val="20"/>
                <w:szCs w:val="20"/>
              </w:rPr>
              <w:t>HEILTZ LE MAURUPT</w:t>
            </w:r>
          </w:p>
        </w:tc>
        <w:tc>
          <w:tcPr>
            <w:tcW w:w="4536" w:type="dxa"/>
            <w:shd w:val="clear" w:color="auto" w:fill="auto"/>
          </w:tcPr>
          <w:p w14:paraId="4A425126" w14:textId="75E8F93A" w:rsidR="00B82874" w:rsidRPr="009B5A19" w:rsidRDefault="00B82874" w:rsidP="00B82874">
            <w:pPr>
              <w:rPr>
                <w:rFonts w:ascii="Aptos" w:hAnsi="Aptos" w:cs="Arial"/>
                <w:sz w:val="20"/>
                <w:szCs w:val="20"/>
              </w:rPr>
            </w:pPr>
            <w:r w:rsidRPr="00B82874">
              <w:rPr>
                <w:rFonts w:ascii="Aptos" w:hAnsi="Aptos" w:cs="Arial"/>
                <w:sz w:val="20"/>
                <w:szCs w:val="20"/>
              </w:rPr>
              <w:t>MASSIGES</w:t>
            </w:r>
          </w:p>
        </w:tc>
      </w:tr>
      <w:tr w:rsidR="00B82874" w:rsidRPr="00B82874" w14:paraId="5AB13970" w14:textId="6D3002E8" w:rsidTr="00B82874">
        <w:trPr>
          <w:trHeight w:val="300"/>
        </w:trPr>
        <w:tc>
          <w:tcPr>
            <w:tcW w:w="4390" w:type="dxa"/>
            <w:shd w:val="clear" w:color="auto" w:fill="auto"/>
            <w:noWrap/>
          </w:tcPr>
          <w:p w14:paraId="2CAF432F" w14:textId="293D71F7" w:rsidR="00B82874" w:rsidRPr="009B5A19" w:rsidRDefault="00B82874" w:rsidP="00B82874">
            <w:pPr>
              <w:rPr>
                <w:rFonts w:ascii="Aptos" w:hAnsi="Aptos" w:cs="Arial"/>
                <w:sz w:val="20"/>
                <w:szCs w:val="20"/>
              </w:rPr>
            </w:pPr>
            <w:r w:rsidRPr="00B82874">
              <w:rPr>
                <w:rFonts w:ascii="Aptos" w:hAnsi="Aptos" w:cs="Arial"/>
                <w:sz w:val="20"/>
                <w:szCs w:val="20"/>
              </w:rPr>
              <w:t>HEILTZ L EVEQUE</w:t>
            </w:r>
          </w:p>
        </w:tc>
        <w:tc>
          <w:tcPr>
            <w:tcW w:w="4536" w:type="dxa"/>
            <w:shd w:val="clear" w:color="auto" w:fill="auto"/>
          </w:tcPr>
          <w:p w14:paraId="65EC71E5" w14:textId="05AE1AAA" w:rsidR="00B82874" w:rsidRPr="009B5A19" w:rsidRDefault="00B82874" w:rsidP="00B82874">
            <w:pPr>
              <w:rPr>
                <w:rFonts w:ascii="Aptos" w:hAnsi="Aptos" w:cs="Arial"/>
                <w:sz w:val="20"/>
                <w:szCs w:val="20"/>
              </w:rPr>
            </w:pPr>
            <w:r w:rsidRPr="00B82874">
              <w:rPr>
                <w:rFonts w:ascii="Aptos" w:hAnsi="Aptos" w:cs="Arial"/>
                <w:sz w:val="20"/>
                <w:szCs w:val="20"/>
              </w:rPr>
              <w:t>MATIGNICOURT GONCOURT</w:t>
            </w:r>
          </w:p>
        </w:tc>
      </w:tr>
      <w:tr w:rsidR="00B82874" w:rsidRPr="00B82874" w14:paraId="72BAB335" w14:textId="3ADA4285" w:rsidTr="00B82874">
        <w:trPr>
          <w:trHeight w:val="300"/>
        </w:trPr>
        <w:tc>
          <w:tcPr>
            <w:tcW w:w="4390" w:type="dxa"/>
            <w:shd w:val="clear" w:color="auto" w:fill="auto"/>
            <w:noWrap/>
          </w:tcPr>
          <w:p w14:paraId="5BF575F2" w14:textId="3549E64D" w:rsidR="00B82874" w:rsidRPr="009B5A19" w:rsidRDefault="00B82874" w:rsidP="00B82874">
            <w:pPr>
              <w:rPr>
                <w:rFonts w:ascii="Aptos" w:hAnsi="Aptos" w:cs="Arial"/>
                <w:sz w:val="20"/>
                <w:szCs w:val="20"/>
              </w:rPr>
            </w:pPr>
            <w:r w:rsidRPr="00B82874">
              <w:rPr>
                <w:rFonts w:ascii="Aptos" w:hAnsi="Aptos" w:cs="Arial"/>
                <w:sz w:val="20"/>
                <w:szCs w:val="20"/>
              </w:rPr>
              <w:t>HERMONVILLE</w:t>
            </w:r>
          </w:p>
        </w:tc>
        <w:tc>
          <w:tcPr>
            <w:tcW w:w="4536" w:type="dxa"/>
            <w:shd w:val="clear" w:color="auto" w:fill="auto"/>
          </w:tcPr>
          <w:p w14:paraId="6236CA79" w14:textId="03419127" w:rsidR="00B82874" w:rsidRPr="009B5A19" w:rsidRDefault="00B82874" w:rsidP="00B82874">
            <w:pPr>
              <w:rPr>
                <w:rFonts w:ascii="Aptos" w:hAnsi="Aptos" w:cs="Arial"/>
                <w:sz w:val="20"/>
                <w:szCs w:val="20"/>
              </w:rPr>
            </w:pPr>
            <w:r w:rsidRPr="00B82874">
              <w:rPr>
                <w:rFonts w:ascii="Aptos" w:hAnsi="Aptos" w:cs="Arial"/>
                <w:sz w:val="20"/>
                <w:szCs w:val="20"/>
              </w:rPr>
              <w:t>MATOUGUES</w:t>
            </w:r>
          </w:p>
        </w:tc>
      </w:tr>
      <w:tr w:rsidR="00B82874" w:rsidRPr="00B82874" w14:paraId="01A59BA4" w14:textId="6B025BD8" w:rsidTr="00B82874">
        <w:trPr>
          <w:trHeight w:val="300"/>
        </w:trPr>
        <w:tc>
          <w:tcPr>
            <w:tcW w:w="4390" w:type="dxa"/>
            <w:shd w:val="clear" w:color="auto" w:fill="auto"/>
            <w:noWrap/>
          </w:tcPr>
          <w:p w14:paraId="7F79E07A" w14:textId="6F14DC14" w:rsidR="00B82874" w:rsidRPr="009B5A19" w:rsidRDefault="00B82874" w:rsidP="00B82874">
            <w:pPr>
              <w:rPr>
                <w:rFonts w:ascii="Aptos" w:hAnsi="Aptos" w:cs="Arial"/>
                <w:sz w:val="20"/>
                <w:szCs w:val="20"/>
              </w:rPr>
            </w:pPr>
            <w:r w:rsidRPr="00B82874">
              <w:rPr>
                <w:rFonts w:ascii="Aptos" w:hAnsi="Aptos" w:cs="Arial"/>
                <w:sz w:val="20"/>
                <w:szCs w:val="20"/>
              </w:rPr>
              <w:t>HERPONT</w:t>
            </w:r>
          </w:p>
        </w:tc>
        <w:tc>
          <w:tcPr>
            <w:tcW w:w="4536" w:type="dxa"/>
            <w:shd w:val="clear" w:color="auto" w:fill="auto"/>
          </w:tcPr>
          <w:p w14:paraId="548A7025" w14:textId="056A2AC9" w:rsidR="00B82874" w:rsidRPr="009B5A19" w:rsidRDefault="00B82874" w:rsidP="00B82874">
            <w:pPr>
              <w:rPr>
                <w:rFonts w:ascii="Aptos" w:hAnsi="Aptos" w:cs="Arial"/>
                <w:sz w:val="20"/>
                <w:szCs w:val="20"/>
              </w:rPr>
            </w:pPr>
            <w:r w:rsidRPr="00B82874">
              <w:rPr>
                <w:rFonts w:ascii="Aptos" w:hAnsi="Aptos" w:cs="Arial"/>
                <w:sz w:val="20"/>
                <w:szCs w:val="20"/>
              </w:rPr>
              <w:t>MAURUPT LE MONTOIS</w:t>
            </w:r>
          </w:p>
        </w:tc>
      </w:tr>
      <w:tr w:rsidR="00B82874" w:rsidRPr="00B82874" w14:paraId="30FE86C4" w14:textId="5DFD0CE3" w:rsidTr="00B82874">
        <w:trPr>
          <w:trHeight w:val="300"/>
        </w:trPr>
        <w:tc>
          <w:tcPr>
            <w:tcW w:w="4390" w:type="dxa"/>
            <w:shd w:val="clear" w:color="auto" w:fill="auto"/>
            <w:noWrap/>
          </w:tcPr>
          <w:p w14:paraId="495084AC" w14:textId="0E4BEFBE" w:rsidR="00B82874" w:rsidRPr="009B5A19" w:rsidRDefault="00B82874" w:rsidP="00B82874">
            <w:pPr>
              <w:rPr>
                <w:rFonts w:ascii="Aptos" w:hAnsi="Aptos" w:cs="Arial"/>
                <w:sz w:val="20"/>
                <w:szCs w:val="20"/>
              </w:rPr>
            </w:pPr>
            <w:r w:rsidRPr="00B82874">
              <w:rPr>
                <w:rFonts w:ascii="Aptos" w:hAnsi="Aptos" w:cs="Arial"/>
                <w:sz w:val="20"/>
                <w:szCs w:val="20"/>
              </w:rPr>
              <w:t>HEUTREGIVILLE</w:t>
            </w:r>
          </w:p>
        </w:tc>
        <w:tc>
          <w:tcPr>
            <w:tcW w:w="4536" w:type="dxa"/>
            <w:shd w:val="clear" w:color="auto" w:fill="auto"/>
          </w:tcPr>
          <w:p w14:paraId="4FE44B50" w14:textId="54F81B8A" w:rsidR="00B82874" w:rsidRPr="009B5A19" w:rsidRDefault="00B82874" w:rsidP="00B82874">
            <w:pPr>
              <w:rPr>
                <w:rFonts w:ascii="Aptos" w:hAnsi="Aptos" w:cs="Arial"/>
                <w:sz w:val="20"/>
                <w:szCs w:val="20"/>
              </w:rPr>
            </w:pPr>
            <w:r w:rsidRPr="00B82874">
              <w:rPr>
                <w:rFonts w:ascii="Aptos" w:hAnsi="Aptos" w:cs="Arial"/>
                <w:sz w:val="20"/>
                <w:szCs w:val="20"/>
              </w:rPr>
              <w:t>MECRINGES</w:t>
            </w:r>
          </w:p>
        </w:tc>
      </w:tr>
      <w:tr w:rsidR="00B82874" w:rsidRPr="00B82874" w14:paraId="1414370C" w14:textId="042A16A8" w:rsidTr="00B82874">
        <w:trPr>
          <w:trHeight w:val="300"/>
        </w:trPr>
        <w:tc>
          <w:tcPr>
            <w:tcW w:w="4390" w:type="dxa"/>
            <w:shd w:val="clear" w:color="auto" w:fill="auto"/>
            <w:noWrap/>
          </w:tcPr>
          <w:p w14:paraId="2F84C8B3" w14:textId="123904E6" w:rsidR="00B82874" w:rsidRPr="009B5A19" w:rsidRDefault="00B82874" w:rsidP="00B82874">
            <w:pPr>
              <w:rPr>
                <w:rFonts w:ascii="Aptos" w:hAnsi="Aptos" w:cs="Arial"/>
                <w:sz w:val="20"/>
                <w:szCs w:val="20"/>
              </w:rPr>
            </w:pPr>
            <w:r w:rsidRPr="00B82874">
              <w:rPr>
                <w:rFonts w:ascii="Aptos" w:hAnsi="Aptos" w:cs="Arial"/>
                <w:sz w:val="20"/>
                <w:szCs w:val="20"/>
              </w:rPr>
              <w:t>HOURGES</w:t>
            </w:r>
          </w:p>
        </w:tc>
        <w:tc>
          <w:tcPr>
            <w:tcW w:w="4536" w:type="dxa"/>
            <w:shd w:val="clear" w:color="auto" w:fill="auto"/>
          </w:tcPr>
          <w:p w14:paraId="5DB3CF4C" w14:textId="4D4568A5" w:rsidR="00B82874" w:rsidRPr="009B5A19" w:rsidRDefault="00B82874" w:rsidP="00B82874">
            <w:pPr>
              <w:rPr>
                <w:rFonts w:ascii="Aptos" w:hAnsi="Aptos" w:cs="Arial"/>
                <w:sz w:val="20"/>
                <w:szCs w:val="20"/>
              </w:rPr>
            </w:pPr>
            <w:r w:rsidRPr="00B82874">
              <w:rPr>
                <w:rFonts w:ascii="Aptos" w:hAnsi="Aptos" w:cs="Arial"/>
                <w:sz w:val="20"/>
                <w:szCs w:val="20"/>
              </w:rPr>
              <w:t>MEIX TIERCELIN</w:t>
            </w:r>
          </w:p>
        </w:tc>
      </w:tr>
      <w:tr w:rsidR="00B82874" w:rsidRPr="00B82874" w14:paraId="529C74B2" w14:textId="56246D27" w:rsidTr="00B82874">
        <w:trPr>
          <w:trHeight w:val="300"/>
        </w:trPr>
        <w:tc>
          <w:tcPr>
            <w:tcW w:w="4390" w:type="dxa"/>
            <w:shd w:val="clear" w:color="auto" w:fill="auto"/>
            <w:noWrap/>
          </w:tcPr>
          <w:p w14:paraId="66908DCA" w14:textId="307D99DD" w:rsidR="00B82874" w:rsidRPr="009B5A19" w:rsidRDefault="00B82874" w:rsidP="00B82874">
            <w:pPr>
              <w:rPr>
                <w:rFonts w:ascii="Aptos" w:hAnsi="Aptos" w:cs="Arial"/>
                <w:sz w:val="20"/>
                <w:szCs w:val="20"/>
              </w:rPr>
            </w:pPr>
            <w:r w:rsidRPr="00B82874">
              <w:rPr>
                <w:rFonts w:ascii="Aptos" w:hAnsi="Aptos" w:cs="Arial"/>
                <w:sz w:val="20"/>
                <w:szCs w:val="20"/>
              </w:rPr>
              <w:t>HUIRON</w:t>
            </w:r>
          </w:p>
        </w:tc>
        <w:tc>
          <w:tcPr>
            <w:tcW w:w="4536" w:type="dxa"/>
            <w:shd w:val="clear" w:color="auto" w:fill="auto"/>
          </w:tcPr>
          <w:p w14:paraId="4E7C4324" w14:textId="7ACC6598" w:rsidR="00B82874" w:rsidRPr="009B5A19" w:rsidRDefault="00B82874" w:rsidP="00B82874">
            <w:pPr>
              <w:rPr>
                <w:rFonts w:ascii="Aptos" w:hAnsi="Aptos" w:cs="Arial"/>
                <w:sz w:val="20"/>
                <w:szCs w:val="20"/>
              </w:rPr>
            </w:pPr>
            <w:r w:rsidRPr="00B82874">
              <w:rPr>
                <w:rFonts w:ascii="Aptos" w:hAnsi="Aptos" w:cs="Arial"/>
                <w:sz w:val="20"/>
                <w:szCs w:val="20"/>
              </w:rPr>
              <w:t>MERFY</w:t>
            </w:r>
          </w:p>
        </w:tc>
      </w:tr>
      <w:tr w:rsidR="00B82874" w:rsidRPr="00B82874" w14:paraId="3FC41514" w14:textId="10288AFB" w:rsidTr="00B82874">
        <w:trPr>
          <w:trHeight w:val="300"/>
        </w:trPr>
        <w:tc>
          <w:tcPr>
            <w:tcW w:w="4390" w:type="dxa"/>
            <w:shd w:val="clear" w:color="auto" w:fill="auto"/>
            <w:noWrap/>
          </w:tcPr>
          <w:p w14:paraId="5735A33C" w14:textId="5D847080" w:rsidR="00B82874" w:rsidRPr="009B5A19" w:rsidRDefault="00B82874" w:rsidP="00B82874">
            <w:pPr>
              <w:rPr>
                <w:rFonts w:ascii="Aptos" w:hAnsi="Aptos" w:cs="Arial"/>
                <w:sz w:val="20"/>
                <w:szCs w:val="20"/>
              </w:rPr>
            </w:pPr>
            <w:r w:rsidRPr="00B82874">
              <w:rPr>
                <w:rFonts w:ascii="Aptos" w:hAnsi="Aptos" w:cs="Arial"/>
                <w:sz w:val="20"/>
                <w:szCs w:val="20"/>
              </w:rPr>
              <w:t>HUMBAUVILLE</w:t>
            </w:r>
          </w:p>
        </w:tc>
        <w:tc>
          <w:tcPr>
            <w:tcW w:w="4536" w:type="dxa"/>
            <w:shd w:val="clear" w:color="auto" w:fill="auto"/>
          </w:tcPr>
          <w:p w14:paraId="7E687CEC" w14:textId="0E626864" w:rsidR="00B82874" w:rsidRPr="009B5A19" w:rsidRDefault="00B82874" w:rsidP="00B82874">
            <w:pPr>
              <w:rPr>
                <w:rFonts w:ascii="Aptos" w:hAnsi="Aptos" w:cs="Arial"/>
                <w:sz w:val="20"/>
                <w:szCs w:val="20"/>
              </w:rPr>
            </w:pPr>
            <w:r w:rsidRPr="00B82874">
              <w:rPr>
                <w:rFonts w:ascii="Aptos" w:hAnsi="Aptos" w:cs="Arial"/>
                <w:sz w:val="20"/>
                <w:szCs w:val="20"/>
              </w:rPr>
              <w:t>MERLAUT</w:t>
            </w:r>
          </w:p>
        </w:tc>
      </w:tr>
      <w:tr w:rsidR="00B82874" w:rsidRPr="00B82874" w14:paraId="4BD6F473" w14:textId="098D5D5A" w:rsidTr="00B82874">
        <w:trPr>
          <w:trHeight w:val="300"/>
        </w:trPr>
        <w:tc>
          <w:tcPr>
            <w:tcW w:w="4390" w:type="dxa"/>
            <w:shd w:val="clear" w:color="auto" w:fill="auto"/>
            <w:noWrap/>
          </w:tcPr>
          <w:p w14:paraId="606989C3" w14:textId="3CDCC7B3" w:rsidR="00B82874" w:rsidRPr="009B5A19" w:rsidRDefault="00B82874" w:rsidP="00B82874">
            <w:pPr>
              <w:rPr>
                <w:rFonts w:ascii="Aptos" w:hAnsi="Aptos" w:cs="Arial"/>
                <w:sz w:val="20"/>
                <w:szCs w:val="20"/>
              </w:rPr>
            </w:pPr>
            <w:r w:rsidRPr="00B82874">
              <w:rPr>
                <w:rFonts w:ascii="Aptos" w:hAnsi="Aptos" w:cs="Arial"/>
                <w:sz w:val="20"/>
                <w:szCs w:val="20"/>
              </w:rPr>
              <w:t>ISLES SUR SUIPPE</w:t>
            </w:r>
          </w:p>
        </w:tc>
        <w:tc>
          <w:tcPr>
            <w:tcW w:w="4536" w:type="dxa"/>
            <w:shd w:val="clear" w:color="auto" w:fill="auto"/>
          </w:tcPr>
          <w:p w14:paraId="0F4303AA" w14:textId="704B74A7" w:rsidR="00B82874" w:rsidRPr="009B5A19" w:rsidRDefault="00B82874" w:rsidP="00B82874">
            <w:pPr>
              <w:rPr>
                <w:rFonts w:ascii="Aptos" w:hAnsi="Aptos" w:cs="Arial"/>
                <w:sz w:val="20"/>
                <w:szCs w:val="20"/>
              </w:rPr>
            </w:pPr>
            <w:r w:rsidRPr="00B82874">
              <w:rPr>
                <w:rFonts w:ascii="Aptos" w:hAnsi="Aptos" w:cs="Arial"/>
                <w:sz w:val="20"/>
                <w:szCs w:val="20"/>
              </w:rPr>
              <w:t>MERY PREMECY</w:t>
            </w:r>
          </w:p>
        </w:tc>
      </w:tr>
      <w:tr w:rsidR="00B82874" w:rsidRPr="00B82874" w14:paraId="39303082" w14:textId="18F04C8E" w:rsidTr="00B82874">
        <w:trPr>
          <w:trHeight w:val="300"/>
        </w:trPr>
        <w:tc>
          <w:tcPr>
            <w:tcW w:w="4390" w:type="dxa"/>
            <w:shd w:val="clear" w:color="auto" w:fill="auto"/>
            <w:noWrap/>
          </w:tcPr>
          <w:p w14:paraId="106CCE3A" w14:textId="7CE5F8C3" w:rsidR="00B82874" w:rsidRPr="009B5A19" w:rsidRDefault="00B82874" w:rsidP="00B82874">
            <w:pPr>
              <w:rPr>
                <w:rFonts w:ascii="Aptos" w:hAnsi="Aptos" w:cs="Arial"/>
                <w:sz w:val="20"/>
                <w:szCs w:val="20"/>
              </w:rPr>
            </w:pPr>
            <w:r w:rsidRPr="00B82874">
              <w:rPr>
                <w:rFonts w:ascii="Aptos" w:hAnsi="Aptos" w:cs="Arial"/>
                <w:sz w:val="20"/>
                <w:szCs w:val="20"/>
              </w:rPr>
              <w:t>ISLE SUR MARNE</w:t>
            </w:r>
          </w:p>
        </w:tc>
        <w:tc>
          <w:tcPr>
            <w:tcW w:w="4536" w:type="dxa"/>
            <w:shd w:val="clear" w:color="auto" w:fill="auto"/>
          </w:tcPr>
          <w:p w14:paraId="55B5951D" w14:textId="19C730F1" w:rsidR="00B82874" w:rsidRPr="009B5A19" w:rsidRDefault="00B82874" w:rsidP="00B82874">
            <w:pPr>
              <w:rPr>
                <w:rFonts w:ascii="Aptos" w:hAnsi="Aptos" w:cs="Arial"/>
                <w:sz w:val="20"/>
                <w:szCs w:val="20"/>
              </w:rPr>
            </w:pPr>
            <w:r w:rsidRPr="00B82874">
              <w:rPr>
                <w:rFonts w:ascii="Aptos" w:hAnsi="Aptos" w:cs="Arial"/>
                <w:sz w:val="20"/>
                <w:szCs w:val="20"/>
              </w:rPr>
              <w:t>MESNEUX</w:t>
            </w:r>
          </w:p>
        </w:tc>
      </w:tr>
      <w:tr w:rsidR="00B82874" w:rsidRPr="00B82874" w14:paraId="09847373" w14:textId="322655D9" w:rsidTr="00B82874">
        <w:trPr>
          <w:trHeight w:val="300"/>
        </w:trPr>
        <w:tc>
          <w:tcPr>
            <w:tcW w:w="4390" w:type="dxa"/>
            <w:shd w:val="clear" w:color="auto" w:fill="auto"/>
            <w:noWrap/>
          </w:tcPr>
          <w:p w14:paraId="08C1AFDD" w14:textId="1D854FC5" w:rsidR="00B82874" w:rsidRPr="009B5A19" w:rsidRDefault="00B82874" w:rsidP="00B82874">
            <w:pPr>
              <w:rPr>
                <w:rFonts w:ascii="Aptos" w:hAnsi="Aptos" w:cs="Arial"/>
                <w:sz w:val="20"/>
                <w:szCs w:val="20"/>
              </w:rPr>
            </w:pPr>
            <w:r w:rsidRPr="00B82874">
              <w:rPr>
                <w:rFonts w:ascii="Aptos" w:hAnsi="Aptos" w:cs="Arial"/>
                <w:sz w:val="20"/>
                <w:szCs w:val="20"/>
              </w:rPr>
              <w:t>ISSE</w:t>
            </w:r>
          </w:p>
        </w:tc>
        <w:tc>
          <w:tcPr>
            <w:tcW w:w="4536" w:type="dxa"/>
            <w:shd w:val="clear" w:color="auto" w:fill="auto"/>
          </w:tcPr>
          <w:p w14:paraId="03B83748" w14:textId="09AD5436" w:rsidR="00B82874" w:rsidRPr="009B5A19" w:rsidRDefault="00B82874" w:rsidP="00B82874">
            <w:pPr>
              <w:rPr>
                <w:rFonts w:ascii="Aptos" w:hAnsi="Aptos" w:cs="Arial"/>
                <w:sz w:val="20"/>
                <w:szCs w:val="20"/>
              </w:rPr>
            </w:pPr>
            <w:r w:rsidRPr="00B82874">
              <w:rPr>
                <w:rFonts w:ascii="Aptos" w:hAnsi="Aptos" w:cs="Arial"/>
                <w:sz w:val="20"/>
                <w:szCs w:val="20"/>
              </w:rPr>
              <w:t>MINAUCOURT LE MESNIL LES HURLUS</w:t>
            </w:r>
          </w:p>
        </w:tc>
      </w:tr>
      <w:tr w:rsidR="00B82874" w:rsidRPr="00B82874" w14:paraId="7791B38C" w14:textId="4D2D89A4" w:rsidTr="00B82874">
        <w:trPr>
          <w:trHeight w:val="300"/>
        </w:trPr>
        <w:tc>
          <w:tcPr>
            <w:tcW w:w="4390" w:type="dxa"/>
            <w:shd w:val="clear" w:color="auto" w:fill="auto"/>
            <w:noWrap/>
          </w:tcPr>
          <w:p w14:paraId="394DC52A" w14:textId="1E520705" w:rsidR="00B82874" w:rsidRPr="009B5A19" w:rsidRDefault="00B82874" w:rsidP="00B82874">
            <w:pPr>
              <w:rPr>
                <w:rFonts w:ascii="Aptos" w:hAnsi="Aptos" w:cs="Arial"/>
                <w:sz w:val="20"/>
                <w:szCs w:val="20"/>
              </w:rPr>
            </w:pPr>
            <w:r w:rsidRPr="00B82874">
              <w:rPr>
                <w:rFonts w:ascii="Aptos" w:hAnsi="Aptos" w:cs="Arial"/>
                <w:sz w:val="20"/>
                <w:szCs w:val="20"/>
              </w:rPr>
              <w:t>JALONS</w:t>
            </w:r>
          </w:p>
        </w:tc>
        <w:tc>
          <w:tcPr>
            <w:tcW w:w="4536" w:type="dxa"/>
            <w:shd w:val="clear" w:color="auto" w:fill="auto"/>
          </w:tcPr>
          <w:p w14:paraId="6706332A" w14:textId="59845A1B" w:rsidR="00B82874" w:rsidRPr="009B5A19" w:rsidRDefault="00B82874" w:rsidP="00B82874">
            <w:pPr>
              <w:rPr>
                <w:rFonts w:ascii="Aptos" w:hAnsi="Aptos" w:cs="Arial"/>
                <w:sz w:val="20"/>
                <w:szCs w:val="20"/>
              </w:rPr>
            </w:pPr>
            <w:r w:rsidRPr="00B82874">
              <w:rPr>
                <w:rFonts w:ascii="Aptos" w:hAnsi="Aptos" w:cs="Arial"/>
                <w:sz w:val="20"/>
                <w:szCs w:val="20"/>
              </w:rPr>
              <w:t>MOIREMONT</w:t>
            </w:r>
          </w:p>
        </w:tc>
      </w:tr>
      <w:tr w:rsidR="00B82874" w:rsidRPr="00B82874" w14:paraId="7EF9EB37" w14:textId="73E5C33F" w:rsidTr="00B82874">
        <w:trPr>
          <w:trHeight w:val="300"/>
        </w:trPr>
        <w:tc>
          <w:tcPr>
            <w:tcW w:w="4390" w:type="dxa"/>
            <w:shd w:val="clear" w:color="auto" w:fill="auto"/>
            <w:noWrap/>
          </w:tcPr>
          <w:p w14:paraId="2BA1F327" w14:textId="4BE4051C" w:rsidR="00B82874" w:rsidRPr="009B5A19" w:rsidRDefault="00B82874" w:rsidP="00B82874">
            <w:pPr>
              <w:rPr>
                <w:rFonts w:ascii="Aptos" w:hAnsi="Aptos" w:cs="Arial"/>
                <w:sz w:val="20"/>
                <w:szCs w:val="20"/>
              </w:rPr>
            </w:pPr>
            <w:r w:rsidRPr="00B82874">
              <w:rPr>
                <w:rFonts w:ascii="Aptos" w:hAnsi="Aptos" w:cs="Arial"/>
                <w:sz w:val="20"/>
                <w:szCs w:val="20"/>
              </w:rPr>
              <w:t>JANVILLIERS</w:t>
            </w:r>
          </w:p>
        </w:tc>
        <w:tc>
          <w:tcPr>
            <w:tcW w:w="4536" w:type="dxa"/>
            <w:shd w:val="clear" w:color="auto" w:fill="auto"/>
          </w:tcPr>
          <w:p w14:paraId="508044CB" w14:textId="4581AA61" w:rsidR="00B82874" w:rsidRPr="009B5A19" w:rsidRDefault="00B82874" w:rsidP="00B82874">
            <w:pPr>
              <w:rPr>
                <w:rFonts w:ascii="Aptos" w:hAnsi="Aptos" w:cs="Arial"/>
                <w:sz w:val="20"/>
                <w:szCs w:val="20"/>
              </w:rPr>
            </w:pPr>
            <w:r w:rsidRPr="00B82874">
              <w:rPr>
                <w:rFonts w:ascii="Aptos" w:hAnsi="Aptos" w:cs="Arial"/>
                <w:sz w:val="20"/>
                <w:szCs w:val="20"/>
              </w:rPr>
              <w:t>MOIVRE</w:t>
            </w:r>
          </w:p>
        </w:tc>
      </w:tr>
      <w:tr w:rsidR="00B82874" w:rsidRPr="00B82874" w14:paraId="24D16DB7" w14:textId="63DBF1CA" w:rsidTr="00B82874">
        <w:trPr>
          <w:trHeight w:val="300"/>
        </w:trPr>
        <w:tc>
          <w:tcPr>
            <w:tcW w:w="4390" w:type="dxa"/>
            <w:shd w:val="clear" w:color="auto" w:fill="auto"/>
            <w:noWrap/>
          </w:tcPr>
          <w:p w14:paraId="54C1AB32" w14:textId="05A4E927" w:rsidR="00B82874" w:rsidRPr="009B5A19" w:rsidRDefault="00B82874" w:rsidP="00B82874">
            <w:pPr>
              <w:rPr>
                <w:rFonts w:ascii="Aptos" w:hAnsi="Aptos" w:cs="Arial"/>
                <w:sz w:val="20"/>
                <w:szCs w:val="20"/>
              </w:rPr>
            </w:pPr>
            <w:r w:rsidRPr="00B82874">
              <w:rPr>
                <w:rFonts w:ascii="Aptos" w:hAnsi="Aptos" w:cs="Arial"/>
                <w:sz w:val="20"/>
                <w:szCs w:val="20"/>
              </w:rPr>
              <w:t>JANVRY</w:t>
            </w:r>
          </w:p>
        </w:tc>
        <w:tc>
          <w:tcPr>
            <w:tcW w:w="4536" w:type="dxa"/>
            <w:shd w:val="clear" w:color="auto" w:fill="auto"/>
          </w:tcPr>
          <w:p w14:paraId="07D7CE9E" w14:textId="1A722CA6" w:rsidR="00B82874" w:rsidRPr="009B5A19" w:rsidRDefault="00B82874" w:rsidP="00B82874">
            <w:pPr>
              <w:rPr>
                <w:rFonts w:ascii="Aptos" w:hAnsi="Aptos" w:cs="Arial"/>
                <w:sz w:val="20"/>
                <w:szCs w:val="20"/>
              </w:rPr>
            </w:pPr>
            <w:r w:rsidRPr="00B82874">
              <w:rPr>
                <w:rFonts w:ascii="Aptos" w:hAnsi="Aptos" w:cs="Arial"/>
                <w:sz w:val="20"/>
                <w:szCs w:val="20"/>
              </w:rPr>
              <w:t>MONCETZ LONGEVAS</w:t>
            </w:r>
          </w:p>
        </w:tc>
      </w:tr>
      <w:tr w:rsidR="00B82874" w:rsidRPr="00B82874" w14:paraId="47CA6F37" w14:textId="7D1E3D04" w:rsidTr="00B82874">
        <w:trPr>
          <w:trHeight w:val="300"/>
        </w:trPr>
        <w:tc>
          <w:tcPr>
            <w:tcW w:w="4390" w:type="dxa"/>
            <w:shd w:val="clear" w:color="auto" w:fill="auto"/>
            <w:noWrap/>
          </w:tcPr>
          <w:p w14:paraId="116AC313" w14:textId="229138D0" w:rsidR="00B82874" w:rsidRPr="009B5A19" w:rsidRDefault="00B82874" w:rsidP="00B82874">
            <w:pPr>
              <w:rPr>
                <w:rFonts w:ascii="Aptos" w:hAnsi="Aptos" w:cs="Arial"/>
                <w:sz w:val="20"/>
                <w:szCs w:val="20"/>
              </w:rPr>
            </w:pPr>
            <w:r w:rsidRPr="00B82874">
              <w:rPr>
                <w:rFonts w:ascii="Aptos" w:hAnsi="Aptos" w:cs="Arial"/>
                <w:sz w:val="20"/>
                <w:szCs w:val="20"/>
              </w:rPr>
              <w:t>JONCHERY SUR SUIPPE</w:t>
            </w:r>
          </w:p>
        </w:tc>
        <w:tc>
          <w:tcPr>
            <w:tcW w:w="4536" w:type="dxa"/>
            <w:shd w:val="clear" w:color="auto" w:fill="auto"/>
          </w:tcPr>
          <w:p w14:paraId="0C17B672" w14:textId="292794E1" w:rsidR="00B82874" w:rsidRPr="009B5A19" w:rsidRDefault="00B82874" w:rsidP="00B82874">
            <w:pPr>
              <w:rPr>
                <w:rFonts w:ascii="Aptos" w:hAnsi="Aptos" w:cs="Arial"/>
                <w:sz w:val="20"/>
                <w:szCs w:val="20"/>
              </w:rPr>
            </w:pPr>
            <w:r w:rsidRPr="00B82874">
              <w:rPr>
                <w:rFonts w:ascii="Aptos" w:hAnsi="Aptos" w:cs="Arial"/>
                <w:sz w:val="20"/>
                <w:szCs w:val="20"/>
              </w:rPr>
              <w:t>MONCETZ L ABBAYE</w:t>
            </w:r>
          </w:p>
        </w:tc>
      </w:tr>
      <w:tr w:rsidR="00B82874" w:rsidRPr="00B82874" w14:paraId="38EF8BC2" w14:textId="04BEEDCA" w:rsidTr="00B82874">
        <w:trPr>
          <w:trHeight w:val="300"/>
        </w:trPr>
        <w:tc>
          <w:tcPr>
            <w:tcW w:w="4390" w:type="dxa"/>
            <w:shd w:val="clear" w:color="auto" w:fill="auto"/>
            <w:noWrap/>
          </w:tcPr>
          <w:p w14:paraId="3C197D7A" w14:textId="383D4D84" w:rsidR="00B82874" w:rsidRPr="009B5A19" w:rsidRDefault="00B82874" w:rsidP="00B82874">
            <w:pPr>
              <w:rPr>
                <w:rFonts w:ascii="Aptos" w:hAnsi="Aptos" w:cs="Arial"/>
                <w:sz w:val="20"/>
                <w:szCs w:val="20"/>
              </w:rPr>
            </w:pPr>
            <w:r w:rsidRPr="00B82874">
              <w:rPr>
                <w:rFonts w:ascii="Aptos" w:hAnsi="Aptos" w:cs="Arial"/>
                <w:sz w:val="20"/>
                <w:szCs w:val="20"/>
              </w:rPr>
              <w:t>JONCHERY SUR VESLE</w:t>
            </w:r>
          </w:p>
        </w:tc>
        <w:tc>
          <w:tcPr>
            <w:tcW w:w="4536" w:type="dxa"/>
            <w:shd w:val="clear" w:color="auto" w:fill="auto"/>
          </w:tcPr>
          <w:p w14:paraId="2BB4FE9B" w14:textId="6E873488" w:rsidR="00B82874" w:rsidRPr="009B5A19" w:rsidRDefault="00B82874" w:rsidP="00B82874">
            <w:pPr>
              <w:rPr>
                <w:rFonts w:ascii="Aptos" w:hAnsi="Aptos" w:cs="Arial"/>
                <w:sz w:val="20"/>
                <w:szCs w:val="20"/>
              </w:rPr>
            </w:pPr>
            <w:r w:rsidRPr="00B82874">
              <w:rPr>
                <w:rFonts w:ascii="Aptos" w:hAnsi="Aptos" w:cs="Arial"/>
                <w:sz w:val="20"/>
                <w:szCs w:val="20"/>
              </w:rPr>
              <w:t>MONTBRE</w:t>
            </w:r>
          </w:p>
        </w:tc>
      </w:tr>
      <w:tr w:rsidR="00B82874" w:rsidRPr="00B82874" w14:paraId="76706430" w14:textId="599837D4" w:rsidTr="00B82874">
        <w:trPr>
          <w:trHeight w:val="300"/>
        </w:trPr>
        <w:tc>
          <w:tcPr>
            <w:tcW w:w="4390" w:type="dxa"/>
            <w:shd w:val="clear" w:color="auto" w:fill="auto"/>
            <w:noWrap/>
          </w:tcPr>
          <w:p w14:paraId="58D17488" w14:textId="22D3A582" w:rsidR="00B82874" w:rsidRPr="009B5A19" w:rsidRDefault="00B82874" w:rsidP="00B82874">
            <w:pPr>
              <w:rPr>
                <w:rFonts w:ascii="Aptos" w:hAnsi="Aptos" w:cs="Arial"/>
                <w:sz w:val="20"/>
                <w:szCs w:val="20"/>
              </w:rPr>
            </w:pPr>
            <w:r w:rsidRPr="00B82874">
              <w:rPr>
                <w:rFonts w:ascii="Aptos" w:hAnsi="Aptos" w:cs="Arial"/>
                <w:sz w:val="20"/>
                <w:szCs w:val="20"/>
              </w:rPr>
              <w:t>JONQUERY</w:t>
            </w:r>
          </w:p>
        </w:tc>
        <w:tc>
          <w:tcPr>
            <w:tcW w:w="4536" w:type="dxa"/>
            <w:shd w:val="clear" w:color="auto" w:fill="auto"/>
          </w:tcPr>
          <w:p w14:paraId="3FA2B0B5" w14:textId="53F73978" w:rsidR="00B82874" w:rsidRPr="009B5A19" w:rsidRDefault="00B82874" w:rsidP="00B82874">
            <w:pPr>
              <w:rPr>
                <w:rFonts w:ascii="Aptos" w:hAnsi="Aptos" w:cs="Arial"/>
                <w:sz w:val="20"/>
                <w:szCs w:val="20"/>
              </w:rPr>
            </w:pPr>
            <w:r w:rsidRPr="00B82874">
              <w:rPr>
                <w:rFonts w:ascii="Aptos" w:hAnsi="Aptos" w:cs="Arial"/>
                <w:sz w:val="20"/>
                <w:szCs w:val="20"/>
              </w:rPr>
              <w:t>MONTEPREUX</w:t>
            </w:r>
          </w:p>
        </w:tc>
      </w:tr>
      <w:tr w:rsidR="00B82874" w:rsidRPr="00B82874" w14:paraId="03892520" w14:textId="5F61F0C9" w:rsidTr="00B82874">
        <w:trPr>
          <w:trHeight w:val="300"/>
        </w:trPr>
        <w:tc>
          <w:tcPr>
            <w:tcW w:w="4390" w:type="dxa"/>
            <w:shd w:val="clear" w:color="auto" w:fill="auto"/>
            <w:noWrap/>
          </w:tcPr>
          <w:p w14:paraId="50C07D06" w14:textId="2C813CED" w:rsidR="00B82874" w:rsidRPr="009B5A19" w:rsidRDefault="00B82874" w:rsidP="00B82874">
            <w:pPr>
              <w:rPr>
                <w:rFonts w:ascii="Aptos" w:hAnsi="Aptos" w:cs="Arial"/>
                <w:sz w:val="20"/>
                <w:szCs w:val="20"/>
              </w:rPr>
            </w:pPr>
            <w:r w:rsidRPr="00B82874">
              <w:rPr>
                <w:rFonts w:ascii="Aptos" w:hAnsi="Aptos" w:cs="Arial"/>
                <w:sz w:val="20"/>
                <w:szCs w:val="20"/>
              </w:rPr>
              <w:t>JOUY LES REIMS</w:t>
            </w:r>
          </w:p>
        </w:tc>
        <w:tc>
          <w:tcPr>
            <w:tcW w:w="4536" w:type="dxa"/>
            <w:shd w:val="clear" w:color="auto" w:fill="auto"/>
          </w:tcPr>
          <w:p w14:paraId="4B5F317A" w14:textId="4E64985E" w:rsidR="00B82874" w:rsidRPr="009B5A19" w:rsidRDefault="00B82874" w:rsidP="00B82874">
            <w:pPr>
              <w:rPr>
                <w:rFonts w:ascii="Aptos" w:hAnsi="Aptos" w:cs="Arial"/>
                <w:sz w:val="20"/>
                <w:szCs w:val="20"/>
              </w:rPr>
            </w:pPr>
            <w:r w:rsidRPr="00B82874">
              <w:rPr>
                <w:rFonts w:ascii="Aptos" w:hAnsi="Aptos" w:cs="Arial"/>
                <w:sz w:val="20"/>
                <w:szCs w:val="20"/>
              </w:rPr>
              <w:t>MONTIGNY SUR VESLE</w:t>
            </w:r>
          </w:p>
        </w:tc>
      </w:tr>
      <w:tr w:rsidR="00B82874" w:rsidRPr="00B82874" w14:paraId="2D3BF07D" w14:textId="1DF9E2B9" w:rsidTr="00B82874">
        <w:trPr>
          <w:trHeight w:val="300"/>
        </w:trPr>
        <w:tc>
          <w:tcPr>
            <w:tcW w:w="4390" w:type="dxa"/>
            <w:shd w:val="clear" w:color="auto" w:fill="auto"/>
            <w:noWrap/>
          </w:tcPr>
          <w:p w14:paraId="3F61FD37" w14:textId="750B1B9F" w:rsidR="00B82874" w:rsidRPr="009B5A19" w:rsidRDefault="00B82874" w:rsidP="00B82874">
            <w:pPr>
              <w:rPr>
                <w:rFonts w:ascii="Aptos" w:hAnsi="Aptos" w:cs="Arial"/>
                <w:sz w:val="20"/>
                <w:szCs w:val="20"/>
              </w:rPr>
            </w:pPr>
            <w:r w:rsidRPr="00B82874">
              <w:rPr>
                <w:rFonts w:ascii="Aptos" w:hAnsi="Aptos" w:cs="Arial"/>
                <w:sz w:val="20"/>
                <w:szCs w:val="20"/>
              </w:rPr>
              <w:t>JUSSECOURT MINECOURT</w:t>
            </w:r>
          </w:p>
        </w:tc>
        <w:tc>
          <w:tcPr>
            <w:tcW w:w="4536" w:type="dxa"/>
            <w:shd w:val="clear" w:color="auto" w:fill="auto"/>
          </w:tcPr>
          <w:p w14:paraId="167B9F0A" w14:textId="04363DF2" w:rsidR="00B82874" w:rsidRPr="009B5A19" w:rsidRDefault="00B82874" w:rsidP="00B82874">
            <w:pPr>
              <w:rPr>
                <w:rFonts w:ascii="Aptos" w:hAnsi="Aptos" w:cs="Arial"/>
                <w:sz w:val="20"/>
                <w:szCs w:val="20"/>
              </w:rPr>
            </w:pPr>
            <w:r w:rsidRPr="00B82874">
              <w:rPr>
                <w:rFonts w:ascii="Aptos" w:hAnsi="Aptos" w:cs="Arial"/>
                <w:sz w:val="20"/>
                <w:szCs w:val="20"/>
              </w:rPr>
              <w:t>MONT SUR COURVILLE</w:t>
            </w:r>
          </w:p>
        </w:tc>
      </w:tr>
      <w:tr w:rsidR="00B82874" w:rsidRPr="00B82874" w14:paraId="75440F97" w14:textId="1F90EF38" w:rsidTr="00B82874">
        <w:trPr>
          <w:trHeight w:val="300"/>
        </w:trPr>
        <w:tc>
          <w:tcPr>
            <w:tcW w:w="4390" w:type="dxa"/>
            <w:shd w:val="clear" w:color="auto" w:fill="auto"/>
            <w:noWrap/>
          </w:tcPr>
          <w:p w14:paraId="6F85A627" w14:textId="462FA68F" w:rsidR="00B82874" w:rsidRPr="009B5A19" w:rsidRDefault="00B82874" w:rsidP="00B82874">
            <w:pPr>
              <w:rPr>
                <w:rFonts w:ascii="Aptos" w:hAnsi="Aptos" w:cs="Arial"/>
                <w:sz w:val="20"/>
                <w:szCs w:val="20"/>
              </w:rPr>
            </w:pPr>
            <w:r w:rsidRPr="00B82874">
              <w:rPr>
                <w:rFonts w:ascii="Aptos" w:hAnsi="Aptos" w:cs="Arial"/>
                <w:sz w:val="20"/>
                <w:szCs w:val="20"/>
              </w:rPr>
              <w:t>JUVIGNY</w:t>
            </w:r>
          </w:p>
        </w:tc>
        <w:tc>
          <w:tcPr>
            <w:tcW w:w="4536" w:type="dxa"/>
            <w:shd w:val="clear" w:color="auto" w:fill="auto"/>
          </w:tcPr>
          <w:p w14:paraId="1635EDBF" w14:textId="2FF320B1" w:rsidR="00B82874" w:rsidRPr="009B5A19" w:rsidRDefault="00B82874" w:rsidP="00B82874">
            <w:pPr>
              <w:rPr>
                <w:rFonts w:ascii="Aptos" w:hAnsi="Aptos" w:cs="Arial"/>
                <w:sz w:val="20"/>
                <w:szCs w:val="20"/>
              </w:rPr>
            </w:pPr>
            <w:r w:rsidRPr="00B82874">
              <w:rPr>
                <w:rFonts w:ascii="Aptos" w:hAnsi="Aptos" w:cs="Arial"/>
                <w:sz w:val="20"/>
                <w:szCs w:val="20"/>
              </w:rPr>
              <w:t>MORSAINS</w:t>
            </w:r>
          </w:p>
        </w:tc>
      </w:tr>
      <w:tr w:rsidR="00B82874" w:rsidRPr="00B82874" w14:paraId="40F0F1A6" w14:textId="2DEE66EB" w:rsidTr="00B82874">
        <w:trPr>
          <w:trHeight w:val="300"/>
        </w:trPr>
        <w:tc>
          <w:tcPr>
            <w:tcW w:w="4390" w:type="dxa"/>
            <w:shd w:val="clear" w:color="auto" w:fill="auto"/>
            <w:noWrap/>
          </w:tcPr>
          <w:p w14:paraId="4F170393" w14:textId="2D15A945" w:rsidR="00B82874" w:rsidRPr="009B5A19" w:rsidRDefault="00B82874" w:rsidP="00B82874">
            <w:pPr>
              <w:rPr>
                <w:rFonts w:ascii="Aptos" w:hAnsi="Aptos" w:cs="Arial"/>
                <w:sz w:val="20"/>
                <w:szCs w:val="20"/>
              </w:rPr>
            </w:pPr>
            <w:r w:rsidRPr="00B82874">
              <w:rPr>
                <w:rFonts w:ascii="Aptos" w:hAnsi="Aptos" w:cs="Arial"/>
                <w:sz w:val="20"/>
                <w:szCs w:val="20"/>
              </w:rPr>
              <w:t>LAGERY</w:t>
            </w:r>
          </w:p>
        </w:tc>
        <w:tc>
          <w:tcPr>
            <w:tcW w:w="4536" w:type="dxa"/>
            <w:shd w:val="clear" w:color="auto" w:fill="auto"/>
          </w:tcPr>
          <w:p w14:paraId="2DEF177E" w14:textId="1D39ED7C" w:rsidR="00B82874" w:rsidRPr="009B5A19" w:rsidRDefault="00B82874" w:rsidP="00B82874">
            <w:pPr>
              <w:rPr>
                <w:rFonts w:ascii="Aptos" w:hAnsi="Aptos" w:cs="Arial"/>
                <w:sz w:val="20"/>
                <w:szCs w:val="20"/>
              </w:rPr>
            </w:pPr>
            <w:r w:rsidRPr="00B82874">
              <w:rPr>
                <w:rFonts w:ascii="Aptos" w:hAnsi="Aptos" w:cs="Arial"/>
                <w:sz w:val="20"/>
                <w:szCs w:val="20"/>
              </w:rPr>
              <w:t>MOURMELON LE GRAND</w:t>
            </w:r>
          </w:p>
        </w:tc>
      </w:tr>
      <w:tr w:rsidR="00B82874" w:rsidRPr="00B82874" w14:paraId="3E5AD52D" w14:textId="4865199C" w:rsidTr="00B82874">
        <w:trPr>
          <w:trHeight w:val="300"/>
        </w:trPr>
        <w:tc>
          <w:tcPr>
            <w:tcW w:w="4390" w:type="dxa"/>
            <w:shd w:val="clear" w:color="auto" w:fill="auto"/>
            <w:noWrap/>
          </w:tcPr>
          <w:p w14:paraId="76733F93" w14:textId="330B966E" w:rsidR="00B82874" w:rsidRPr="009B5A19" w:rsidRDefault="00B82874" w:rsidP="00B82874">
            <w:pPr>
              <w:rPr>
                <w:rFonts w:ascii="Aptos" w:hAnsi="Aptos" w:cs="Arial"/>
                <w:sz w:val="20"/>
                <w:szCs w:val="20"/>
              </w:rPr>
            </w:pPr>
            <w:r w:rsidRPr="00B82874">
              <w:rPr>
                <w:rFonts w:ascii="Aptos" w:hAnsi="Aptos" w:cs="Arial"/>
                <w:sz w:val="20"/>
                <w:szCs w:val="20"/>
              </w:rPr>
              <w:t>LANDRICOURT</w:t>
            </w:r>
          </w:p>
        </w:tc>
        <w:tc>
          <w:tcPr>
            <w:tcW w:w="4536" w:type="dxa"/>
            <w:shd w:val="clear" w:color="auto" w:fill="auto"/>
          </w:tcPr>
          <w:p w14:paraId="69945188" w14:textId="525876F4" w:rsidR="00B82874" w:rsidRPr="009B5A19" w:rsidRDefault="00B82874" w:rsidP="00B82874">
            <w:pPr>
              <w:rPr>
                <w:rFonts w:ascii="Aptos" w:hAnsi="Aptos" w:cs="Arial"/>
                <w:sz w:val="20"/>
                <w:szCs w:val="20"/>
              </w:rPr>
            </w:pPr>
            <w:r w:rsidRPr="00B82874">
              <w:rPr>
                <w:rFonts w:ascii="Aptos" w:hAnsi="Aptos" w:cs="Arial"/>
                <w:sz w:val="20"/>
                <w:szCs w:val="20"/>
              </w:rPr>
              <w:t>MOURMELON LE PETIT</w:t>
            </w:r>
          </w:p>
        </w:tc>
      </w:tr>
      <w:tr w:rsidR="00B82874" w:rsidRPr="00B82874" w14:paraId="4868C2B7" w14:textId="7A08C2C4" w:rsidTr="00B82874">
        <w:trPr>
          <w:trHeight w:val="300"/>
        </w:trPr>
        <w:tc>
          <w:tcPr>
            <w:tcW w:w="4390" w:type="dxa"/>
            <w:shd w:val="clear" w:color="auto" w:fill="auto"/>
            <w:noWrap/>
          </w:tcPr>
          <w:p w14:paraId="3DB0F30B" w14:textId="5E96D60C" w:rsidR="00B82874" w:rsidRPr="009B5A19" w:rsidRDefault="00B82874" w:rsidP="00B82874">
            <w:pPr>
              <w:rPr>
                <w:rFonts w:ascii="Aptos" w:hAnsi="Aptos" w:cs="Arial"/>
                <w:sz w:val="20"/>
                <w:szCs w:val="20"/>
              </w:rPr>
            </w:pPr>
            <w:r w:rsidRPr="00B82874">
              <w:rPr>
                <w:rFonts w:ascii="Aptos" w:hAnsi="Aptos" w:cs="Arial"/>
                <w:sz w:val="20"/>
                <w:szCs w:val="20"/>
              </w:rPr>
              <w:t>LARZICOURT</w:t>
            </w:r>
          </w:p>
        </w:tc>
        <w:tc>
          <w:tcPr>
            <w:tcW w:w="4536" w:type="dxa"/>
            <w:shd w:val="clear" w:color="auto" w:fill="auto"/>
          </w:tcPr>
          <w:p w14:paraId="3D24DCC7" w14:textId="26D83E5E" w:rsidR="00B82874" w:rsidRPr="009B5A19" w:rsidRDefault="00B82874" w:rsidP="00B82874">
            <w:pPr>
              <w:rPr>
                <w:rFonts w:ascii="Aptos" w:hAnsi="Aptos" w:cs="Arial"/>
                <w:sz w:val="20"/>
                <w:szCs w:val="20"/>
              </w:rPr>
            </w:pPr>
            <w:r w:rsidRPr="00B82874">
              <w:rPr>
                <w:rFonts w:ascii="Aptos" w:hAnsi="Aptos" w:cs="Arial"/>
                <w:sz w:val="20"/>
                <w:szCs w:val="20"/>
              </w:rPr>
              <w:t>MUIZON</w:t>
            </w:r>
          </w:p>
        </w:tc>
      </w:tr>
      <w:tr w:rsidR="00B82874" w:rsidRPr="00B82874" w14:paraId="616DE8E9" w14:textId="4A3696A2" w:rsidTr="00B82874">
        <w:trPr>
          <w:trHeight w:val="300"/>
        </w:trPr>
        <w:tc>
          <w:tcPr>
            <w:tcW w:w="4390" w:type="dxa"/>
            <w:shd w:val="clear" w:color="auto" w:fill="auto"/>
            <w:noWrap/>
          </w:tcPr>
          <w:p w14:paraId="7602B886" w14:textId="5B9E6D43" w:rsidR="00B82874" w:rsidRPr="009B5A19" w:rsidRDefault="00B82874" w:rsidP="00B82874">
            <w:pPr>
              <w:rPr>
                <w:rFonts w:ascii="Aptos" w:hAnsi="Aptos" w:cs="Arial"/>
                <w:sz w:val="20"/>
                <w:szCs w:val="20"/>
              </w:rPr>
            </w:pPr>
            <w:r w:rsidRPr="00B82874">
              <w:rPr>
                <w:rFonts w:ascii="Aptos" w:hAnsi="Aptos" w:cs="Arial"/>
                <w:sz w:val="20"/>
                <w:szCs w:val="20"/>
              </w:rPr>
              <w:t>LAVAL SUR TOURBE</w:t>
            </w:r>
          </w:p>
        </w:tc>
        <w:tc>
          <w:tcPr>
            <w:tcW w:w="4536" w:type="dxa"/>
            <w:shd w:val="clear" w:color="auto" w:fill="auto"/>
          </w:tcPr>
          <w:p w14:paraId="2B3DA49D" w14:textId="50DD59D0" w:rsidR="00B82874" w:rsidRPr="009B5A19" w:rsidRDefault="00B82874" w:rsidP="00B82874">
            <w:pPr>
              <w:rPr>
                <w:rFonts w:ascii="Aptos" w:hAnsi="Aptos" w:cs="Arial"/>
                <w:sz w:val="20"/>
                <w:szCs w:val="20"/>
              </w:rPr>
            </w:pPr>
            <w:r w:rsidRPr="00B82874">
              <w:rPr>
                <w:rFonts w:ascii="Aptos" w:hAnsi="Aptos" w:cs="Arial"/>
                <w:sz w:val="20"/>
                <w:szCs w:val="20"/>
              </w:rPr>
              <w:t>NEUVILLE AUX BOIS</w:t>
            </w:r>
          </w:p>
        </w:tc>
      </w:tr>
      <w:tr w:rsidR="00B82874" w:rsidRPr="00B82874" w14:paraId="4F1637DB" w14:textId="76E0D3C1" w:rsidTr="00B82874">
        <w:trPr>
          <w:trHeight w:val="300"/>
        </w:trPr>
        <w:tc>
          <w:tcPr>
            <w:tcW w:w="4390" w:type="dxa"/>
            <w:shd w:val="clear" w:color="auto" w:fill="auto"/>
            <w:noWrap/>
          </w:tcPr>
          <w:p w14:paraId="508D12C7" w14:textId="67D29A8C" w:rsidR="00B82874" w:rsidRPr="009B5A19" w:rsidRDefault="00B82874" w:rsidP="00B82874">
            <w:pPr>
              <w:rPr>
                <w:rFonts w:ascii="Aptos" w:hAnsi="Aptos" w:cs="Arial"/>
                <w:sz w:val="20"/>
                <w:szCs w:val="20"/>
              </w:rPr>
            </w:pPr>
            <w:r w:rsidRPr="00B82874">
              <w:rPr>
                <w:rFonts w:ascii="Aptos" w:hAnsi="Aptos" w:cs="Arial"/>
                <w:sz w:val="20"/>
                <w:szCs w:val="20"/>
              </w:rPr>
              <w:t>LAVANNES</w:t>
            </w:r>
          </w:p>
        </w:tc>
        <w:tc>
          <w:tcPr>
            <w:tcW w:w="4536" w:type="dxa"/>
            <w:shd w:val="clear" w:color="auto" w:fill="auto"/>
          </w:tcPr>
          <w:p w14:paraId="2A288036" w14:textId="56CB6D35" w:rsidR="00B82874" w:rsidRPr="009B5A19" w:rsidRDefault="00B82874" w:rsidP="00B82874">
            <w:pPr>
              <w:rPr>
                <w:rFonts w:ascii="Aptos" w:hAnsi="Aptos" w:cs="Arial"/>
                <w:sz w:val="20"/>
                <w:szCs w:val="20"/>
              </w:rPr>
            </w:pPr>
            <w:r w:rsidRPr="00B82874">
              <w:rPr>
                <w:rFonts w:ascii="Aptos" w:hAnsi="Aptos" w:cs="Arial"/>
                <w:sz w:val="20"/>
                <w:szCs w:val="20"/>
              </w:rPr>
              <w:t>NEUVILLE AU PONT</w:t>
            </w:r>
          </w:p>
        </w:tc>
      </w:tr>
      <w:tr w:rsidR="00B82874" w:rsidRPr="00B82874" w14:paraId="49EDAB0E" w14:textId="6ECB5D13" w:rsidTr="00B82874">
        <w:trPr>
          <w:trHeight w:val="300"/>
        </w:trPr>
        <w:tc>
          <w:tcPr>
            <w:tcW w:w="4390" w:type="dxa"/>
            <w:shd w:val="clear" w:color="auto" w:fill="auto"/>
            <w:noWrap/>
          </w:tcPr>
          <w:p w14:paraId="2269A50D" w14:textId="157FECB1" w:rsidR="00B82874" w:rsidRPr="009B5A19" w:rsidRDefault="00B82874" w:rsidP="00B82874">
            <w:pPr>
              <w:rPr>
                <w:rFonts w:ascii="Aptos" w:hAnsi="Aptos" w:cs="Arial"/>
                <w:sz w:val="20"/>
                <w:szCs w:val="20"/>
              </w:rPr>
            </w:pPr>
            <w:r w:rsidRPr="00B82874">
              <w:rPr>
                <w:rFonts w:ascii="Aptos" w:hAnsi="Aptos" w:cs="Arial"/>
                <w:sz w:val="20"/>
                <w:szCs w:val="20"/>
              </w:rPr>
              <w:t>LENHARREE</w:t>
            </w:r>
          </w:p>
        </w:tc>
        <w:tc>
          <w:tcPr>
            <w:tcW w:w="4536" w:type="dxa"/>
            <w:shd w:val="clear" w:color="auto" w:fill="auto"/>
          </w:tcPr>
          <w:p w14:paraId="0ABE8A5B" w14:textId="552972A1" w:rsidR="00B82874" w:rsidRPr="009B5A19" w:rsidRDefault="00B82874" w:rsidP="00B82874">
            <w:pPr>
              <w:rPr>
                <w:rFonts w:ascii="Aptos" w:hAnsi="Aptos" w:cs="Arial"/>
                <w:sz w:val="20"/>
                <w:szCs w:val="20"/>
              </w:rPr>
            </w:pPr>
            <w:r w:rsidRPr="00B82874">
              <w:rPr>
                <w:rFonts w:ascii="Aptos" w:hAnsi="Aptos" w:cs="Arial"/>
                <w:sz w:val="20"/>
                <w:szCs w:val="20"/>
              </w:rPr>
              <w:t>NOGENT L ABBESSE</w:t>
            </w:r>
          </w:p>
        </w:tc>
      </w:tr>
      <w:tr w:rsidR="00B82874" w:rsidRPr="00B82874" w14:paraId="3EF187F1" w14:textId="4ACE80A0" w:rsidTr="00B82874">
        <w:trPr>
          <w:trHeight w:val="300"/>
        </w:trPr>
        <w:tc>
          <w:tcPr>
            <w:tcW w:w="4390" w:type="dxa"/>
            <w:shd w:val="clear" w:color="auto" w:fill="auto"/>
            <w:noWrap/>
          </w:tcPr>
          <w:p w14:paraId="3DC80EEE" w14:textId="67A7F121" w:rsidR="00B82874" w:rsidRPr="009B5A19" w:rsidRDefault="00B82874" w:rsidP="00B82874">
            <w:pPr>
              <w:rPr>
                <w:rFonts w:ascii="Aptos" w:hAnsi="Aptos" w:cs="Arial"/>
                <w:sz w:val="20"/>
                <w:szCs w:val="20"/>
              </w:rPr>
            </w:pPr>
            <w:r w:rsidRPr="00B82874">
              <w:rPr>
                <w:rFonts w:ascii="Aptos" w:hAnsi="Aptos" w:cs="Arial"/>
                <w:sz w:val="20"/>
                <w:szCs w:val="20"/>
              </w:rPr>
              <w:t>LHERY</w:t>
            </w:r>
          </w:p>
        </w:tc>
        <w:tc>
          <w:tcPr>
            <w:tcW w:w="4536" w:type="dxa"/>
            <w:shd w:val="clear" w:color="auto" w:fill="auto"/>
          </w:tcPr>
          <w:p w14:paraId="6F296379" w14:textId="321F654D" w:rsidR="00B82874" w:rsidRPr="009B5A19" w:rsidRDefault="00B82874" w:rsidP="00B82874">
            <w:pPr>
              <w:rPr>
                <w:rFonts w:ascii="Aptos" w:hAnsi="Aptos" w:cs="Arial"/>
                <w:sz w:val="20"/>
                <w:szCs w:val="20"/>
              </w:rPr>
            </w:pPr>
            <w:r w:rsidRPr="00B82874">
              <w:rPr>
                <w:rFonts w:ascii="Aptos" w:hAnsi="Aptos" w:cs="Arial"/>
                <w:sz w:val="20"/>
                <w:szCs w:val="20"/>
              </w:rPr>
              <w:t>NOIRLIEU</w:t>
            </w:r>
          </w:p>
        </w:tc>
      </w:tr>
      <w:tr w:rsidR="00B82874" w:rsidRPr="00B82874" w14:paraId="3781351F" w14:textId="21DA01A2" w:rsidTr="00B82874">
        <w:trPr>
          <w:trHeight w:val="300"/>
        </w:trPr>
        <w:tc>
          <w:tcPr>
            <w:tcW w:w="4390" w:type="dxa"/>
            <w:shd w:val="clear" w:color="auto" w:fill="auto"/>
            <w:noWrap/>
          </w:tcPr>
          <w:p w14:paraId="52F90D54" w14:textId="30DA6CFC" w:rsidR="00B82874" w:rsidRPr="009B5A19" w:rsidRDefault="00B82874" w:rsidP="00B82874">
            <w:pPr>
              <w:rPr>
                <w:rFonts w:ascii="Aptos" w:hAnsi="Aptos" w:cs="Arial"/>
                <w:sz w:val="20"/>
                <w:szCs w:val="20"/>
              </w:rPr>
            </w:pPr>
            <w:r w:rsidRPr="00B82874">
              <w:rPr>
                <w:rFonts w:ascii="Aptos" w:hAnsi="Aptos" w:cs="Arial"/>
                <w:sz w:val="20"/>
                <w:szCs w:val="20"/>
              </w:rPr>
              <w:t>LIGNON</w:t>
            </w:r>
          </w:p>
        </w:tc>
        <w:tc>
          <w:tcPr>
            <w:tcW w:w="4536" w:type="dxa"/>
            <w:shd w:val="clear" w:color="auto" w:fill="auto"/>
          </w:tcPr>
          <w:p w14:paraId="437D7440" w14:textId="797E1A81" w:rsidR="00B82874" w:rsidRPr="009B5A19" w:rsidRDefault="00B82874" w:rsidP="00B82874">
            <w:pPr>
              <w:rPr>
                <w:rFonts w:ascii="Aptos" w:hAnsi="Aptos" w:cs="Arial"/>
                <w:sz w:val="20"/>
                <w:szCs w:val="20"/>
              </w:rPr>
            </w:pPr>
            <w:r w:rsidRPr="00B82874">
              <w:rPr>
                <w:rFonts w:ascii="Aptos" w:hAnsi="Aptos" w:cs="Arial"/>
                <w:sz w:val="20"/>
                <w:szCs w:val="20"/>
              </w:rPr>
              <w:t>NORROIS</w:t>
            </w:r>
          </w:p>
        </w:tc>
      </w:tr>
      <w:tr w:rsidR="00B82874" w:rsidRPr="00B82874" w14:paraId="08DA2529" w14:textId="3EE19145" w:rsidTr="00B82874">
        <w:trPr>
          <w:trHeight w:val="300"/>
        </w:trPr>
        <w:tc>
          <w:tcPr>
            <w:tcW w:w="4390" w:type="dxa"/>
            <w:shd w:val="clear" w:color="auto" w:fill="auto"/>
            <w:noWrap/>
          </w:tcPr>
          <w:p w14:paraId="72DFA56C" w14:textId="4693CBE6" w:rsidR="00B82874" w:rsidRPr="009B5A19" w:rsidRDefault="00B82874" w:rsidP="00B82874">
            <w:pPr>
              <w:rPr>
                <w:rFonts w:ascii="Aptos" w:hAnsi="Aptos" w:cs="Arial"/>
                <w:sz w:val="20"/>
                <w:szCs w:val="20"/>
              </w:rPr>
            </w:pPr>
            <w:r w:rsidRPr="00B82874">
              <w:rPr>
                <w:rFonts w:ascii="Aptos" w:hAnsi="Aptos" w:cs="Arial"/>
                <w:sz w:val="20"/>
                <w:szCs w:val="20"/>
              </w:rPr>
              <w:t>LISSE EN CHAMPAGNE</w:t>
            </w:r>
          </w:p>
        </w:tc>
        <w:tc>
          <w:tcPr>
            <w:tcW w:w="4536" w:type="dxa"/>
            <w:shd w:val="clear" w:color="auto" w:fill="auto"/>
          </w:tcPr>
          <w:p w14:paraId="6E8ECB9F" w14:textId="75CBB767" w:rsidR="00B82874" w:rsidRPr="009B5A19" w:rsidRDefault="00B82874" w:rsidP="00B82874">
            <w:pPr>
              <w:rPr>
                <w:rFonts w:ascii="Aptos" w:hAnsi="Aptos" w:cs="Arial"/>
                <w:sz w:val="20"/>
                <w:szCs w:val="20"/>
              </w:rPr>
            </w:pPr>
            <w:r w:rsidRPr="00B82874">
              <w:rPr>
                <w:rFonts w:ascii="Aptos" w:hAnsi="Aptos" w:cs="Arial"/>
                <w:sz w:val="20"/>
                <w:szCs w:val="20"/>
              </w:rPr>
              <w:t>NUISEMENT SUR COOLE</w:t>
            </w:r>
          </w:p>
        </w:tc>
      </w:tr>
      <w:tr w:rsidR="00B82874" w:rsidRPr="00B82874" w14:paraId="59F483AA" w14:textId="77267E81" w:rsidTr="00B82874">
        <w:trPr>
          <w:trHeight w:val="300"/>
        </w:trPr>
        <w:tc>
          <w:tcPr>
            <w:tcW w:w="4390" w:type="dxa"/>
            <w:shd w:val="clear" w:color="auto" w:fill="auto"/>
            <w:noWrap/>
          </w:tcPr>
          <w:p w14:paraId="33D0525D" w14:textId="2F0213EB" w:rsidR="00B82874" w:rsidRPr="009B5A19" w:rsidRDefault="00B82874" w:rsidP="00B82874">
            <w:pPr>
              <w:rPr>
                <w:rFonts w:ascii="Aptos" w:hAnsi="Aptos" w:cs="Arial"/>
                <w:sz w:val="20"/>
                <w:szCs w:val="20"/>
              </w:rPr>
            </w:pPr>
            <w:r w:rsidRPr="00B82874">
              <w:rPr>
                <w:rFonts w:ascii="Aptos" w:hAnsi="Aptos" w:cs="Arial"/>
                <w:sz w:val="20"/>
                <w:szCs w:val="20"/>
              </w:rPr>
              <w:t>LIVRY LOUVERCY</w:t>
            </w:r>
          </w:p>
        </w:tc>
        <w:tc>
          <w:tcPr>
            <w:tcW w:w="4536" w:type="dxa"/>
            <w:shd w:val="clear" w:color="auto" w:fill="auto"/>
          </w:tcPr>
          <w:p w14:paraId="1AD022DC" w14:textId="2347E407" w:rsidR="00B82874" w:rsidRPr="009B5A19" w:rsidRDefault="00B82874" w:rsidP="00B82874">
            <w:pPr>
              <w:rPr>
                <w:rFonts w:ascii="Aptos" w:hAnsi="Aptos" w:cs="Arial"/>
                <w:sz w:val="20"/>
                <w:szCs w:val="20"/>
              </w:rPr>
            </w:pPr>
            <w:r w:rsidRPr="00B82874">
              <w:rPr>
                <w:rFonts w:ascii="Aptos" w:hAnsi="Aptos" w:cs="Arial"/>
                <w:sz w:val="20"/>
                <w:szCs w:val="20"/>
              </w:rPr>
              <w:t>OGNES</w:t>
            </w:r>
          </w:p>
        </w:tc>
      </w:tr>
      <w:tr w:rsidR="00B82874" w:rsidRPr="00B82874" w14:paraId="0BA37ACB" w14:textId="3DD61F79" w:rsidTr="00B82874">
        <w:trPr>
          <w:trHeight w:val="300"/>
        </w:trPr>
        <w:tc>
          <w:tcPr>
            <w:tcW w:w="4390" w:type="dxa"/>
            <w:shd w:val="clear" w:color="auto" w:fill="auto"/>
            <w:noWrap/>
          </w:tcPr>
          <w:p w14:paraId="146BEE59" w14:textId="7DC2DE48" w:rsidR="00B82874" w:rsidRPr="009B5A19" w:rsidRDefault="00B82874" w:rsidP="00B82874">
            <w:pPr>
              <w:rPr>
                <w:rFonts w:ascii="Aptos" w:hAnsi="Aptos" w:cs="Arial"/>
                <w:sz w:val="20"/>
                <w:szCs w:val="20"/>
              </w:rPr>
            </w:pPr>
            <w:r w:rsidRPr="00B82874">
              <w:rPr>
                <w:rFonts w:ascii="Aptos" w:hAnsi="Aptos" w:cs="Arial"/>
                <w:sz w:val="20"/>
                <w:szCs w:val="20"/>
              </w:rPr>
              <w:t>LOISY SUR MARNE</w:t>
            </w:r>
          </w:p>
        </w:tc>
        <w:tc>
          <w:tcPr>
            <w:tcW w:w="4536" w:type="dxa"/>
            <w:shd w:val="clear" w:color="auto" w:fill="auto"/>
          </w:tcPr>
          <w:p w14:paraId="5A823EB8" w14:textId="1803B2E4" w:rsidR="00B82874" w:rsidRPr="009B5A19" w:rsidRDefault="00B82874" w:rsidP="00B82874">
            <w:pPr>
              <w:rPr>
                <w:rFonts w:ascii="Aptos" w:hAnsi="Aptos" w:cs="Arial"/>
                <w:sz w:val="20"/>
                <w:szCs w:val="20"/>
              </w:rPr>
            </w:pPr>
            <w:r w:rsidRPr="00B82874">
              <w:rPr>
                <w:rFonts w:ascii="Aptos" w:hAnsi="Aptos" w:cs="Arial"/>
                <w:sz w:val="20"/>
                <w:szCs w:val="20"/>
              </w:rPr>
              <w:t>OLIZY</w:t>
            </w:r>
          </w:p>
        </w:tc>
      </w:tr>
      <w:tr w:rsidR="00B82874" w:rsidRPr="00B82874" w14:paraId="389302BA" w14:textId="51AD09E9" w:rsidTr="00B82874">
        <w:trPr>
          <w:trHeight w:val="300"/>
        </w:trPr>
        <w:tc>
          <w:tcPr>
            <w:tcW w:w="4390" w:type="dxa"/>
            <w:shd w:val="clear" w:color="auto" w:fill="auto"/>
            <w:noWrap/>
          </w:tcPr>
          <w:p w14:paraId="19AA628A" w14:textId="37D66E09" w:rsidR="00B82874" w:rsidRPr="009B5A19" w:rsidRDefault="00B82874" w:rsidP="00B82874">
            <w:pPr>
              <w:rPr>
                <w:rFonts w:ascii="Aptos" w:hAnsi="Aptos" w:cs="Arial"/>
                <w:sz w:val="20"/>
                <w:szCs w:val="20"/>
              </w:rPr>
            </w:pPr>
            <w:r w:rsidRPr="00B82874">
              <w:rPr>
                <w:rFonts w:ascii="Aptos" w:hAnsi="Aptos" w:cs="Arial"/>
                <w:sz w:val="20"/>
                <w:szCs w:val="20"/>
              </w:rPr>
              <w:t>LOIVRE</w:t>
            </w:r>
          </w:p>
        </w:tc>
        <w:tc>
          <w:tcPr>
            <w:tcW w:w="4536" w:type="dxa"/>
            <w:shd w:val="clear" w:color="auto" w:fill="auto"/>
          </w:tcPr>
          <w:p w14:paraId="76620D27" w14:textId="60F2A034" w:rsidR="00B82874" w:rsidRPr="009B5A19" w:rsidRDefault="00B82874" w:rsidP="00B82874">
            <w:pPr>
              <w:rPr>
                <w:rFonts w:ascii="Aptos" w:hAnsi="Aptos" w:cs="Arial"/>
                <w:sz w:val="20"/>
                <w:szCs w:val="20"/>
              </w:rPr>
            </w:pPr>
            <w:r w:rsidRPr="00B82874">
              <w:rPr>
                <w:rFonts w:ascii="Aptos" w:hAnsi="Aptos" w:cs="Arial"/>
                <w:sz w:val="20"/>
                <w:szCs w:val="20"/>
              </w:rPr>
              <w:t>OMEY</w:t>
            </w:r>
          </w:p>
        </w:tc>
      </w:tr>
      <w:tr w:rsidR="00B82874" w:rsidRPr="00B82874" w14:paraId="768391F8" w14:textId="2A9F8562" w:rsidTr="00B82874">
        <w:trPr>
          <w:trHeight w:val="300"/>
        </w:trPr>
        <w:tc>
          <w:tcPr>
            <w:tcW w:w="4390" w:type="dxa"/>
            <w:shd w:val="clear" w:color="auto" w:fill="auto"/>
            <w:noWrap/>
          </w:tcPr>
          <w:p w14:paraId="7ADC750E" w14:textId="38482F1B" w:rsidR="00B82874" w:rsidRPr="009B5A19" w:rsidRDefault="00B82874" w:rsidP="00B82874">
            <w:pPr>
              <w:rPr>
                <w:rFonts w:ascii="Aptos" w:hAnsi="Aptos" w:cs="Arial"/>
                <w:sz w:val="20"/>
                <w:szCs w:val="20"/>
              </w:rPr>
            </w:pPr>
            <w:r w:rsidRPr="00B82874">
              <w:rPr>
                <w:rFonts w:ascii="Aptos" w:hAnsi="Aptos" w:cs="Arial"/>
                <w:sz w:val="20"/>
                <w:szCs w:val="20"/>
              </w:rPr>
              <w:t>LUDES</w:t>
            </w:r>
          </w:p>
        </w:tc>
        <w:tc>
          <w:tcPr>
            <w:tcW w:w="4536" w:type="dxa"/>
            <w:shd w:val="clear" w:color="auto" w:fill="auto"/>
          </w:tcPr>
          <w:p w14:paraId="44CCCFF3" w14:textId="56F8E0C0" w:rsidR="00B82874" w:rsidRPr="009B5A19" w:rsidRDefault="00B82874" w:rsidP="00B82874">
            <w:pPr>
              <w:rPr>
                <w:rFonts w:ascii="Aptos" w:hAnsi="Aptos" w:cs="Arial"/>
                <w:sz w:val="20"/>
                <w:szCs w:val="20"/>
              </w:rPr>
            </w:pPr>
            <w:r w:rsidRPr="00B82874">
              <w:rPr>
                <w:rFonts w:ascii="Aptos" w:hAnsi="Aptos" w:cs="Arial"/>
                <w:sz w:val="20"/>
                <w:szCs w:val="20"/>
              </w:rPr>
              <w:t>ORCONTE</w:t>
            </w:r>
          </w:p>
        </w:tc>
      </w:tr>
      <w:tr w:rsidR="00B82874" w:rsidRPr="00B82874" w14:paraId="4ABF6930" w14:textId="005284D5" w:rsidTr="00B82874">
        <w:trPr>
          <w:trHeight w:val="300"/>
        </w:trPr>
        <w:tc>
          <w:tcPr>
            <w:tcW w:w="4390" w:type="dxa"/>
            <w:shd w:val="clear" w:color="auto" w:fill="auto"/>
            <w:noWrap/>
          </w:tcPr>
          <w:p w14:paraId="3083C8E9" w14:textId="4443DE7F" w:rsidR="00B82874" w:rsidRPr="009B5A19" w:rsidRDefault="00B82874" w:rsidP="00B82874">
            <w:pPr>
              <w:rPr>
                <w:rFonts w:ascii="Aptos" w:hAnsi="Aptos" w:cs="Arial"/>
                <w:sz w:val="20"/>
                <w:szCs w:val="20"/>
              </w:rPr>
            </w:pPr>
            <w:r w:rsidRPr="00B82874">
              <w:rPr>
                <w:rFonts w:ascii="Aptos" w:hAnsi="Aptos" w:cs="Arial"/>
                <w:sz w:val="20"/>
                <w:szCs w:val="20"/>
              </w:rPr>
              <w:t>LUXEMONT ET VILLOTTE</w:t>
            </w:r>
          </w:p>
        </w:tc>
        <w:tc>
          <w:tcPr>
            <w:tcW w:w="4536" w:type="dxa"/>
            <w:shd w:val="clear" w:color="auto" w:fill="auto"/>
          </w:tcPr>
          <w:p w14:paraId="78BE93E7" w14:textId="24D31B3D" w:rsidR="00B82874" w:rsidRPr="009B5A19" w:rsidRDefault="00B82874" w:rsidP="00B82874">
            <w:pPr>
              <w:rPr>
                <w:rFonts w:ascii="Aptos" w:hAnsi="Aptos" w:cs="Arial"/>
                <w:sz w:val="20"/>
                <w:szCs w:val="20"/>
              </w:rPr>
            </w:pPr>
            <w:r w:rsidRPr="00B82874">
              <w:rPr>
                <w:rFonts w:ascii="Aptos" w:hAnsi="Aptos" w:cs="Arial"/>
                <w:sz w:val="20"/>
                <w:szCs w:val="20"/>
              </w:rPr>
              <w:t>ORMES</w:t>
            </w:r>
          </w:p>
        </w:tc>
      </w:tr>
      <w:tr w:rsidR="00B82874" w:rsidRPr="00B82874" w14:paraId="41A2130B" w14:textId="423CEB6C" w:rsidTr="00B82874">
        <w:trPr>
          <w:trHeight w:val="300"/>
        </w:trPr>
        <w:tc>
          <w:tcPr>
            <w:tcW w:w="4390" w:type="dxa"/>
            <w:shd w:val="clear" w:color="auto" w:fill="auto"/>
            <w:noWrap/>
          </w:tcPr>
          <w:p w14:paraId="2C332869" w14:textId="7ABB971C" w:rsidR="00B82874" w:rsidRPr="009B5A19" w:rsidRDefault="00B82874" w:rsidP="00B82874">
            <w:pPr>
              <w:rPr>
                <w:rFonts w:ascii="Aptos" w:hAnsi="Aptos" w:cs="Arial"/>
                <w:sz w:val="20"/>
                <w:szCs w:val="20"/>
              </w:rPr>
            </w:pPr>
            <w:r w:rsidRPr="00B82874">
              <w:rPr>
                <w:rFonts w:ascii="Aptos" w:hAnsi="Aptos" w:cs="Arial"/>
                <w:sz w:val="20"/>
                <w:szCs w:val="20"/>
              </w:rPr>
              <w:t>MAFFRECOURT</w:t>
            </w:r>
          </w:p>
        </w:tc>
        <w:tc>
          <w:tcPr>
            <w:tcW w:w="4536" w:type="dxa"/>
            <w:shd w:val="clear" w:color="auto" w:fill="auto"/>
          </w:tcPr>
          <w:p w14:paraId="362062AE" w14:textId="51C8C5CE" w:rsidR="00B82874" w:rsidRPr="009B5A19" w:rsidRDefault="00B82874" w:rsidP="00B82874">
            <w:pPr>
              <w:rPr>
                <w:rFonts w:ascii="Aptos" w:hAnsi="Aptos" w:cs="Arial"/>
                <w:sz w:val="20"/>
                <w:szCs w:val="20"/>
              </w:rPr>
            </w:pPr>
            <w:r w:rsidRPr="00B82874">
              <w:rPr>
                <w:rFonts w:ascii="Aptos" w:hAnsi="Aptos" w:cs="Arial"/>
                <w:sz w:val="20"/>
                <w:szCs w:val="20"/>
              </w:rPr>
              <w:t>OUTINES</w:t>
            </w:r>
          </w:p>
        </w:tc>
      </w:tr>
      <w:tr w:rsidR="00B82874" w:rsidRPr="00B82874" w14:paraId="751CBFB2" w14:textId="13767BE4" w:rsidTr="00B82874">
        <w:trPr>
          <w:trHeight w:val="300"/>
        </w:trPr>
        <w:tc>
          <w:tcPr>
            <w:tcW w:w="4390" w:type="dxa"/>
            <w:shd w:val="clear" w:color="auto" w:fill="auto"/>
            <w:noWrap/>
          </w:tcPr>
          <w:p w14:paraId="01C1711B" w14:textId="09A0F95F" w:rsidR="00B82874" w:rsidRPr="009B5A19" w:rsidRDefault="00B82874" w:rsidP="00B82874">
            <w:pPr>
              <w:rPr>
                <w:rFonts w:ascii="Aptos" w:hAnsi="Aptos" w:cs="Arial"/>
                <w:sz w:val="20"/>
                <w:szCs w:val="20"/>
              </w:rPr>
            </w:pPr>
            <w:r w:rsidRPr="00B82874">
              <w:rPr>
                <w:rFonts w:ascii="Aptos" w:hAnsi="Aptos" w:cs="Arial"/>
                <w:sz w:val="20"/>
                <w:szCs w:val="20"/>
              </w:rPr>
              <w:t>MAGNEUX</w:t>
            </w:r>
          </w:p>
        </w:tc>
        <w:tc>
          <w:tcPr>
            <w:tcW w:w="4536" w:type="dxa"/>
            <w:shd w:val="clear" w:color="auto" w:fill="auto"/>
          </w:tcPr>
          <w:p w14:paraId="437B82AA" w14:textId="1E595717" w:rsidR="00B82874" w:rsidRPr="009B5A19" w:rsidRDefault="00B82874" w:rsidP="00B82874">
            <w:pPr>
              <w:rPr>
                <w:rFonts w:ascii="Aptos" w:hAnsi="Aptos" w:cs="Arial"/>
                <w:sz w:val="20"/>
                <w:szCs w:val="20"/>
              </w:rPr>
            </w:pPr>
            <w:r w:rsidRPr="00B82874">
              <w:rPr>
                <w:rFonts w:ascii="Aptos" w:hAnsi="Aptos" w:cs="Arial"/>
                <w:sz w:val="20"/>
                <w:szCs w:val="20"/>
              </w:rPr>
              <w:t>OUTREPONT</w:t>
            </w:r>
          </w:p>
        </w:tc>
      </w:tr>
      <w:tr w:rsidR="00B82874" w:rsidRPr="00B82874" w14:paraId="058470A4" w14:textId="74508D5F" w:rsidTr="00B82874">
        <w:trPr>
          <w:trHeight w:val="300"/>
        </w:trPr>
        <w:tc>
          <w:tcPr>
            <w:tcW w:w="4390" w:type="dxa"/>
            <w:shd w:val="clear" w:color="auto" w:fill="auto"/>
            <w:noWrap/>
          </w:tcPr>
          <w:p w14:paraId="6AF2F3EB" w14:textId="7F8B7013" w:rsidR="00B82874" w:rsidRPr="009B5A19" w:rsidRDefault="00B82874" w:rsidP="00B82874">
            <w:pPr>
              <w:rPr>
                <w:rFonts w:ascii="Aptos" w:hAnsi="Aptos" w:cs="Arial"/>
                <w:sz w:val="20"/>
                <w:szCs w:val="20"/>
              </w:rPr>
            </w:pPr>
            <w:r w:rsidRPr="00B82874">
              <w:rPr>
                <w:rFonts w:ascii="Aptos" w:hAnsi="Aptos" w:cs="Arial"/>
                <w:sz w:val="20"/>
                <w:szCs w:val="20"/>
              </w:rPr>
              <w:t>MAILLY CHAMPAGNE</w:t>
            </w:r>
          </w:p>
        </w:tc>
        <w:tc>
          <w:tcPr>
            <w:tcW w:w="4536" w:type="dxa"/>
            <w:shd w:val="clear" w:color="auto" w:fill="auto"/>
          </w:tcPr>
          <w:p w14:paraId="514C58A4" w14:textId="646ECC5E" w:rsidR="00B82874" w:rsidRPr="009B5A19" w:rsidRDefault="00B82874" w:rsidP="00B82874">
            <w:pPr>
              <w:rPr>
                <w:rFonts w:ascii="Aptos" w:hAnsi="Aptos" w:cs="Arial"/>
                <w:sz w:val="20"/>
                <w:szCs w:val="20"/>
              </w:rPr>
            </w:pPr>
            <w:r w:rsidRPr="00B82874">
              <w:rPr>
                <w:rFonts w:ascii="Aptos" w:hAnsi="Aptos" w:cs="Arial"/>
                <w:sz w:val="20"/>
                <w:szCs w:val="20"/>
              </w:rPr>
              <w:t>PARGNY LES REIMS</w:t>
            </w:r>
          </w:p>
        </w:tc>
      </w:tr>
      <w:tr w:rsidR="00B82874" w:rsidRPr="00B82874" w14:paraId="2BD56580" w14:textId="78F17167" w:rsidTr="00B82874">
        <w:trPr>
          <w:trHeight w:val="300"/>
        </w:trPr>
        <w:tc>
          <w:tcPr>
            <w:tcW w:w="4390" w:type="dxa"/>
            <w:shd w:val="clear" w:color="auto" w:fill="auto"/>
            <w:noWrap/>
          </w:tcPr>
          <w:p w14:paraId="44E1F734" w14:textId="23577C72" w:rsidR="00B82874" w:rsidRPr="009B5A19" w:rsidRDefault="00B82874" w:rsidP="00B82874">
            <w:pPr>
              <w:rPr>
                <w:rFonts w:ascii="Aptos" w:hAnsi="Aptos" w:cs="Arial"/>
                <w:sz w:val="20"/>
                <w:szCs w:val="20"/>
              </w:rPr>
            </w:pPr>
            <w:r w:rsidRPr="00B82874">
              <w:rPr>
                <w:rFonts w:ascii="Aptos" w:hAnsi="Aptos" w:cs="Arial"/>
                <w:sz w:val="20"/>
                <w:szCs w:val="20"/>
              </w:rPr>
              <w:t>MAIRY SUR MARNE</w:t>
            </w:r>
          </w:p>
        </w:tc>
        <w:tc>
          <w:tcPr>
            <w:tcW w:w="4536" w:type="dxa"/>
            <w:shd w:val="clear" w:color="auto" w:fill="auto"/>
          </w:tcPr>
          <w:p w14:paraId="619876D9" w14:textId="09A32923" w:rsidR="00B82874" w:rsidRPr="009B5A19" w:rsidRDefault="00B82874" w:rsidP="00B82874">
            <w:pPr>
              <w:rPr>
                <w:rFonts w:ascii="Aptos" w:hAnsi="Aptos" w:cs="Arial"/>
                <w:sz w:val="20"/>
                <w:szCs w:val="20"/>
              </w:rPr>
            </w:pPr>
            <w:r w:rsidRPr="00B82874">
              <w:rPr>
                <w:rFonts w:ascii="Aptos" w:hAnsi="Aptos" w:cs="Arial"/>
                <w:sz w:val="20"/>
                <w:szCs w:val="20"/>
              </w:rPr>
              <w:t>PARGNY SUR SAULX</w:t>
            </w:r>
          </w:p>
        </w:tc>
      </w:tr>
      <w:tr w:rsidR="00B82874" w:rsidRPr="00B82874" w14:paraId="06BC9F48" w14:textId="31145B8B" w:rsidTr="00B82874">
        <w:trPr>
          <w:trHeight w:val="300"/>
        </w:trPr>
        <w:tc>
          <w:tcPr>
            <w:tcW w:w="4390" w:type="dxa"/>
            <w:shd w:val="clear" w:color="auto" w:fill="auto"/>
            <w:noWrap/>
          </w:tcPr>
          <w:p w14:paraId="34A3B0A6" w14:textId="6E4DD87C" w:rsidR="00B82874" w:rsidRPr="009B5A19" w:rsidRDefault="00B82874" w:rsidP="00B82874">
            <w:pPr>
              <w:rPr>
                <w:rFonts w:ascii="Aptos" w:hAnsi="Aptos" w:cs="Arial"/>
                <w:sz w:val="20"/>
                <w:szCs w:val="20"/>
              </w:rPr>
            </w:pPr>
            <w:r w:rsidRPr="00B82874">
              <w:rPr>
                <w:rFonts w:ascii="Aptos" w:hAnsi="Aptos" w:cs="Arial"/>
                <w:sz w:val="20"/>
                <w:szCs w:val="20"/>
              </w:rPr>
              <w:t>MAISONS EN CHAMPAGNE</w:t>
            </w:r>
          </w:p>
        </w:tc>
        <w:tc>
          <w:tcPr>
            <w:tcW w:w="4536" w:type="dxa"/>
            <w:shd w:val="clear" w:color="auto" w:fill="auto"/>
          </w:tcPr>
          <w:p w14:paraId="7508AEDF" w14:textId="536DE846" w:rsidR="00B82874" w:rsidRPr="009B5A19" w:rsidRDefault="00B82874" w:rsidP="00B82874">
            <w:pPr>
              <w:rPr>
                <w:rFonts w:ascii="Aptos" w:hAnsi="Aptos" w:cs="Arial"/>
                <w:sz w:val="20"/>
                <w:szCs w:val="20"/>
              </w:rPr>
            </w:pPr>
            <w:r w:rsidRPr="00B82874">
              <w:rPr>
                <w:rFonts w:ascii="Aptos" w:hAnsi="Aptos" w:cs="Arial"/>
                <w:sz w:val="20"/>
                <w:szCs w:val="20"/>
              </w:rPr>
              <w:t>PASSAVANT EN ARGONNE</w:t>
            </w:r>
          </w:p>
        </w:tc>
      </w:tr>
      <w:tr w:rsidR="00B82874" w:rsidRPr="00B82874" w14:paraId="1E4C7AC8" w14:textId="692996DF" w:rsidTr="00B82874">
        <w:trPr>
          <w:trHeight w:val="300"/>
        </w:trPr>
        <w:tc>
          <w:tcPr>
            <w:tcW w:w="4390" w:type="dxa"/>
            <w:shd w:val="clear" w:color="auto" w:fill="auto"/>
            <w:noWrap/>
          </w:tcPr>
          <w:p w14:paraId="0D3751DE" w14:textId="3B76FA4B" w:rsidR="00B82874" w:rsidRPr="009B5A19" w:rsidRDefault="00B82874" w:rsidP="00B82874">
            <w:pPr>
              <w:rPr>
                <w:rFonts w:ascii="Aptos" w:hAnsi="Aptos" w:cs="Arial"/>
                <w:sz w:val="20"/>
                <w:szCs w:val="20"/>
              </w:rPr>
            </w:pPr>
            <w:r w:rsidRPr="00B82874">
              <w:rPr>
                <w:rFonts w:ascii="Aptos" w:hAnsi="Aptos" w:cs="Arial"/>
                <w:sz w:val="20"/>
                <w:szCs w:val="20"/>
              </w:rPr>
              <w:t>MALMY</w:t>
            </w:r>
          </w:p>
        </w:tc>
        <w:tc>
          <w:tcPr>
            <w:tcW w:w="4536" w:type="dxa"/>
            <w:shd w:val="clear" w:color="auto" w:fill="auto"/>
          </w:tcPr>
          <w:p w14:paraId="7B8DDE92" w14:textId="3A74A6FD" w:rsidR="00B82874" w:rsidRPr="009B5A19" w:rsidRDefault="00B82874" w:rsidP="00B82874">
            <w:pPr>
              <w:rPr>
                <w:rFonts w:ascii="Aptos" w:hAnsi="Aptos" w:cs="Arial"/>
                <w:sz w:val="20"/>
                <w:szCs w:val="20"/>
              </w:rPr>
            </w:pPr>
            <w:r w:rsidRPr="00B82874">
              <w:rPr>
                <w:rFonts w:ascii="Aptos" w:hAnsi="Aptos" w:cs="Arial"/>
                <w:sz w:val="20"/>
                <w:szCs w:val="20"/>
              </w:rPr>
              <w:t>PETITES LOGES</w:t>
            </w:r>
          </w:p>
        </w:tc>
      </w:tr>
      <w:tr w:rsidR="00B82874" w:rsidRPr="00B82874" w14:paraId="16D61D67" w14:textId="0CA08705" w:rsidTr="00B82874">
        <w:trPr>
          <w:trHeight w:val="300"/>
        </w:trPr>
        <w:tc>
          <w:tcPr>
            <w:tcW w:w="4390" w:type="dxa"/>
            <w:shd w:val="clear" w:color="auto" w:fill="auto"/>
            <w:noWrap/>
          </w:tcPr>
          <w:p w14:paraId="770F08EB" w14:textId="5E6CE2CA" w:rsidR="00B82874" w:rsidRPr="009B5A19" w:rsidRDefault="00B82874" w:rsidP="00B82874">
            <w:pPr>
              <w:rPr>
                <w:rFonts w:ascii="Aptos" w:hAnsi="Aptos" w:cs="Arial"/>
                <w:sz w:val="20"/>
                <w:szCs w:val="20"/>
              </w:rPr>
            </w:pPr>
            <w:r w:rsidRPr="00B82874">
              <w:rPr>
                <w:rFonts w:ascii="Aptos" w:hAnsi="Aptos" w:cs="Arial"/>
                <w:sz w:val="20"/>
                <w:szCs w:val="20"/>
              </w:rPr>
              <w:t>MARFAUX</w:t>
            </w:r>
          </w:p>
        </w:tc>
        <w:tc>
          <w:tcPr>
            <w:tcW w:w="4536" w:type="dxa"/>
            <w:shd w:val="clear" w:color="auto" w:fill="auto"/>
          </w:tcPr>
          <w:p w14:paraId="05688796" w14:textId="2836FE6B" w:rsidR="00B82874" w:rsidRPr="009B5A19" w:rsidRDefault="00B82874" w:rsidP="00B82874">
            <w:pPr>
              <w:rPr>
                <w:rFonts w:ascii="Aptos" w:hAnsi="Aptos" w:cs="Arial"/>
                <w:sz w:val="20"/>
                <w:szCs w:val="20"/>
              </w:rPr>
            </w:pPr>
            <w:r w:rsidRPr="00B82874">
              <w:rPr>
                <w:rFonts w:ascii="Aptos" w:hAnsi="Aptos" w:cs="Arial"/>
                <w:sz w:val="20"/>
                <w:szCs w:val="20"/>
              </w:rPr>
              <w:t>PEVY</w:t>
            </w:r>
          </w:p>
        </w:tc>
      </w:tr>
      <w:tr w:rsidR="00B82874" w:rsidRPr="00B82874" w14:paraId="48FB9F34" w14:textId="162644E2" w:rsidTr="00B82874">
        <w:trPr>
          <w:trHeight w:val="300"/>
        </w:trPr>
        <w:tc>
          <w:tcPr>
            <w:tcW w:w="4390" w:type="dxa"/>
            <w:shd w:val="clear" w:color="auto" w:fill="auto"/>
            <w:noWrap/>
          </w:tcPr>
          <w:p w14:paraId="2F32BFFA" w14:textId="12454D88" w:rsidR="00B82874" w:rsidRPr="009B5A19" w:rsidRDefault="00B82874" w:rsidP="00B82874">
            <w:pPr>
              <w:rPr>
                <w:rFonts w:ascii="Aptos" w:hAnsi="Aptos" w:cs="Arial"/>
                <w:sz w:val="20"/>
                <w:szCs w:val="20"/>
              </w:rPr>
            </w:pPr>
            <w:r w:rsidRPr="00B82874">
              <w:rPr>
                <w:rFonts w:ascii="Aptos" w:hAnsi="Aptos" w:cs="Arial"/>
                <w:sz w:val="20"/>
                <w:szCs w:val="20"/>
              </w:rPr>
              <w:t>MARGERIE HANCOURT</w:t>
            </w:r>
          </w:p>
        </w:tc>
        <w:tc>
          <w:tcPr>
            <w:tcW w:w="4536" w:type="dxa"/>
            <w:shd w:val="clear" w:color="auto" w:fill="auto"/>
          </w:tcPr>
          <w:p w14:paraId="552D5F34" w14:textId="60CB25C9" w:rsidR="00B82874" w:rsidRPr="009B5A19" w:rsidRDefault="00B82874" w:rsidP="00B82874">
            <w:pPr>
              <w:rPr>
                <w:rFonts w:ascii="Aptos" w:hAnsi="Aptos" w:cs="Arial"/>
                <w:sz w:val="20"/>
                <w:szCs w:val="20"/>
              </w:rPr>
            </w:pPr>
            <w:r w:rsidRPr="00B82874">
              <w:rPr>
                <w:rFonts w:ascii="Aptos" w:hAnsi="Aptos" w:cs="Arial"/>
                <w:sz w:val="20"/>
                <w:szCs w:val="20"/>
              </w:rPr>
              <w:t>PLEURS</w:t>
            </w:r>
          </w:p>
        </w:tc>
      </w:tr>
      <w:tr w:rsidR="00B82874" w:rsidRPr="00B82874" w14:paraId="3618756A" w14:textId="48AA2435" w:rsidTr="00B82874">
        <w:trPr>
          <w:trHeight w:val="300"/>
        </w:trPr>
        <w:tc>
          <w:tcPr>
            <w:tcW w:w="4390" w:type="dxa"/>
            <w:shd w:val="clear" w:color="auto" w:fill="auto"/>
            <w:noWrap/>
          </w:tcPr>
          <w:p w14:paraId="78176F5F" w14:textId="07BC0E56" w:rsidR="00B82874" w:rsidRPr="009B5A19" w:rsidRDefault="00B82874" w:rsidP="00B82874">
            <w:pPr>
              <w:rPr>
                <w:rFonts w:ascii="Aptos" w:hAnsi="Aptos" w:cs="Arial"/>
                <w:sz w:val="20"/>
                <w:szCs w:val="20"/>
              </w:rPr>
            </w:pPr>
            <w:r w:rsidRPr="00B82874">
              <w:rPr>
                <w:rFonts w:ascii="Aptos" w:hAnsi="Aptos" w:cs="Arial"/>
                <w:sz w:val="20"/>
                <w:szCs w:val="20"/>
              </w:rPr>
              <w:t>MARGNY</w:t>
            </w:r>
          </w:p>
        </w:tc>
        <w:tc>
          <w:tcPr>
            <w:tcW w:w="4536" w:type="dxa"/>
            <w:shd w:val="clear" w:color="auto" w:fill="auto"/>
          </w:tcPr>
          <w:p w14:paraId="423BE8AF" w14:textId="6C7584D5" w:rsidR="00B82874" w:rsidRPr="009B5A19" w:rsidRDefault="00B82874" w:rsidP="00B82874">
            <w:pPr>
              <w:rPr>
                <w:rFonts w:ascii="Aptos" w:hAnsi="Aptos" w:cs="Arial"/>
                <w:sz w:val="20"/>
                <w:szCs w:val="20"/>
              </w:rPr>
            </w:pPr>
            <w:r w:rsidRPr="00B82874">
              <w:rPr>
                <w:rFonts w:ascii="Aptos" w:hAnsi="Aptos" w:cs="Arial"/>
                <w:sz w:val="20"/>
                <w:szCs w:val="20"/>
              </w:rPr>
              <w:t>PLICHANCOURT</w:t>
            </w:r>
          </w:p>
        </w:tc>
      </w:tr>
      <w:tr w:rsidR="00B82874" w:rsidRPr="00B82874" w14:paraId="0B354EF0" w14:textId="0F5A5CD7" w:rsidTr="00B82874">
        <w:trPr>
          <w:trHeight w:val="300"/>
        </w:trPr>
        <w:tc>
          <w:tcPr>
            <w:tcW w:w="4390" w:type="dxa"/>
            <w:shd w:val="clear" w:color="auto" w:fill="auto"/>
            <w:noWrap/>
          </w:tcPr>
          <w:p w14:paraId="635D3E8B" w14:textId="1120DBCB" w:rsidR="00B82874" w:rsidRPr="009B5A19" w:rsidRDefault="00B82874" w:rsidP="00B82874">
            <w:pPr>
              <w:rPr>
                <w:rFonts w:ascii="Aptos" w:hAnsi="Aptos" w:cs="Arial"/>
                <w:sz w:val="20"/>
                <w:szCs w:val="20"/>
              </w:rPr>
            </w:pPr>
            <w:r w:rsidRPr="00B82874">
              <w:rPr>
                <w:rFonts w:ascii="Aptos" w:hAnsi="Aptos" w:cs="Arial"/>
                <w:sz w:val="20"/>
                <w:szCs w:val="20"/>
              </w:rPr>
              <w:lastRenderedPageBreak/>
              <w:t>POGNY</w:t>
            </w:r>
          </w:p>
        </w:tc>
        <w:tc>
          <w:tcPr>
            <w:tcW w:w="4536" w:type="dxa"/>
            <w:shd w:val="clear" w:color="auto" w:fill="auto"/>
          </w:tcPr>
          <w:p w14:paraId="18A860BA" w14:textId="0E6C2B76" w:rsidR="00B82874" w:rsidRPr="009B5A19" w:rsidRDefault="00B82874" w:rsidP="00B82874">
            <w:pPr>
              <w:rPr>
                <w:rFonts w:ascii="Aptos" w:hAnsi="Aptos" w:cs="Arial"/>
                <w:sz w:val="20"/>
                <w:szCs w:val="20"/>
              </w:rPr>
            </w:pPr>
            <w:r w:rsidRPr="00B82874">
              <w:rPr>
                <w:rFonts w:ascii="Aptos" w:hAnsi="Aptos" w:cs="Arial"/>
                <w:sz w:val="20"/>
                <w:szCs w:val="20"/>
              </w:rPr>
              <w:t>SAINT MARD SUR AUVE</w:t>
            </w:r>
          </w:p>
        </w:tc>
      </w:tr>
      <w:tr w:rsidR="00B82874" w:rsidRPr="00B82874" w14:paraId="100CF996" w14:textId="0E937107" w:rsidTr="00B82874">
        <w:trPr>
          <w:trHeight w:val="300"/>
        </w:trPr>
        <w:tc>
          <w:tcPr>
            <w:tcW w:w="4390" w:type="dxa"/>
            <w:shd w:val="clear" w:color="auto" w:fill="auto"/>
            <w:noWrap/>
          </w:tcPr>
          <w:p w14:paraId="17220B02" w14:textId="349CC78B" w:rsidR="00B82874" w:rsidRPr="009B5A19" w:rsidRDefault="00B82874" w:rsidP="00B82874">
            <w:pPr>
              <w:rPr>
                <w:rFonts w:ascii="Aptos" w:hAnsi="Aptos" w:cs="Arial"/>
                <w:sz w:val="20"/>
                <w:szCs w:val="20"/>
              </w:rPr>
            </w:pPr>
            <w:r w:rsidRPr="00B82874">
              <w:rPr>
                <w:rFonts w:ascii="Aptos" w:hAnsi="Aptos" w:cs="Arial"/>
                <w:sz w:val="20"/>
                <w:szCs w:val="20"/>
              </w:rPr>
              <w:t>POILLY</w:t>
            </w:r>
          </w:p>
        </w:tc>
        <w:tc>
          <w:tcPr>
            <w:tcW w:w="4536" w:type="dxa"/>
            <w:shd w:val="clear" w:color="auto" w:fill="auto"/>
          </w:tcPr>
          <w:p w14:paraId="4963C886" w14:textId="66CBF4E7" w:rsidR="00B82874" w:rsidRPr="009B5A19" w:rsidRDefault="00B82874" w:rsidP="00B82874">
            <w:pPr>
              <w:rPr>
                <w:rFonts w:ascii="Aptos" w:hAnsi="Aptos" w:cs="Arial"/>
                <w:sz w:val="20"/>
                <w:szCs w:val="20"/>
              </w:rPr>
            </w:pPr>
            <w:r w:rsidRPr="00B82874">
              <w:rPr>
                <w:rFonts w:ascii="Aptos" w:hAnsi="Aptos" w:cs="Arial"/>
                <w:sz w:val="20"/>
                <w:szCs w:val="20"/>
              </w:rPr>
              <w:t>SAINT MARD SUR LE MONT</w:t>
            </w:r>
          </w:p>
        </w:tc>
      </w:tr>
      <w:tr w:rsidR="00B82874" w:rsidRPr="00B82874" w14:paraId="259D4AE7" w14:textId="14109240" w:rsidTr="00B82874">
        <w:trPr>
          <w:trHeight w:val="300"/>
        </w:trPr>
        <w:tc>
          <w:tcPr>
            <w:tcW w:w="4390" w:type="dxa"/>
            <w:shd w:val="clear" w:color="auto" w:fill="auto"/>
            <w:noWrap/>
          </w:tcPr>
          <w:p w14:paraId="5CCFA943" w14:textId="7D9FED2D" w:rsidR="00B82874" w:rsidRPr="009B5A19" w:rsidRDefault="00B82874" w:rsidP="00B82874">
            <w:pPr>
              <w:rPr>
                <w:rFonts w:ascii="Aptos" w:hAnsi="Aptos" w:cs="Arial"/>
                <w:sz w:val="20"/>
                <w:szCs w:val="20"/>
              </w:rPr>
            </w:pPr>
            <w:r w:rsidRPr="00B82874">
              <w:rPr>
                <w:rFonts w:ascii="Aptos" w:hAnsi="Aptos" w:cs="Arial"/>
                <w:sz w:val="20"/>
                <w:szCs w:val="20"/>
              </w:rPr>
              <w:t>POIX</w:t>
            </w:r>
          </w:p>
        </w:tc>
        <w:tc>
          <w:tcPr>
            <w:tcW w:w="4536" w:type="dxa"/>
            <w:shd w:val="clear" w:color="auto" w:fill="auto"/>
          </w:tcPr>
          <w:p w14:paraId="5AC7655C" w14:textId="397F341C" w:rsidR="00B82874" w:rsidRPr="009B5A19" w:rsidRDefault="00B82874" w:rsidP="00B82874">
            <w:pPr>
              <w:rPr>
                <w:rFonts w:ascii="Aptos" w:hAnsi="Aptos" w:cs="Arial"/>
                <w:sz w:val="20"/>
                <w:szCs w:val="20"/>
              </w:rPr>
            </w:pPr>
            <w:r w:rsidRPr="00B82874">
              <w:rPr>
                <w:rFonts w:ascii="Aptos" w:hAnsi="Aptos" w:cs="Arial"/>
                <w:sz w:val="20"/>
                <w:szCs w:val="20"/>
              </w:rPr>
              <w:t>SAINTE MARIE A PY</w:t>
            </w:r>
          </w:p>
        </w:tc>
      </w:tr>
      <w:tr w:rsidR="00B82874" w:rsidRPr="00B82874" w14:paraId="64FF7B79" w14:textId="2E885888" w:rsidTr="00B82874">
        <w:trPr>
          <w:trHeight w:val="300"/>
        </w:trPr>
        <w:tc>
          <w:tcPr>
            <w:tcW w:w="4390" w:type="dxa"/>
            <w:shd w:val="clear" w:color="auto" w:fill="auto"/>
            <w:noWrap/>
          </w:tcPr>
          <w:p w14:paraId="1E4F5869" w14:textId="60F84C57" w:rsidR="00B82874" w:rsidRPr="009B5A19" w:rsidRDefault="00B82874" w:rsidP="00B82874">
            <w:pPr>
              <w:rPr>
                <w:rFonts w:ascii="Aptos" w:hAnsi="Aptos" w:cs="Arial"/>
                <w:sz w:val="20"/>
                <w:szCs w:val="20"/>
              </w:rPr>
            </w:pPr>
            <w:r w:rsidRPr="00B82874">
              <w:rPr>
                <w:rFonts w:ascii="Aptos" w:hAnsi="Aptos" w:cs="Arial"/>
                <w:sz w:val="20"/>
                <w:szCs w:val="20"/>
              </w:rPr>
              <w:t>POMACLE</w:t>
            </w:r>
          </w:p>
        </w:tc>
        <w:tc>
          <w:tcPr>
            <w:tcW w:w="4536" w:type="dxa"/>
            <w:shd w:val="clear" w:color="auto" w:fill="auto"/>
          </w:tcPr>
          <w:p w14:paraId="3FB938A4" w14:textId="0ADB9479" w:rsidR="00B82874" w:rsidRPr="009B5A19" w:rsidRDefault="00B82874" w:rsidP="00B82874">
            <w:pPr>
              <w:rPr>
                <w:rFonts w:ascii="Aptos" w:hAnsi="Aptos" w:cs="Arial"/>
                <w:sz w:val="20"/>
                <w:szCs w:val="20"/>
              </w:rPr>
            </w:pPr>
            <w:r w:rsidRPr="00B82874">
              <w:rPr>
                <w:rFonts w:ascii="Aptos" w:hAnsi="Aptos" w:cs="Arial"/>
                <w:sz w:val="20"/>
                <w:szCs w:val="20"/>
              </w:rPr>
              <w:t>SAINT MARTIN AUX CHAMPS</w:t>
            </w:r>
          </w:p>
        </w:tc>
      </w:tr>
      <w:tr w:rsidR="00B82874" w:rsidRPr="00B82874" w14:paraId="4361E8BD" w14:textId="3FBEC03F" w:rsidTr="00B82874">
        <w:trPr>
          <w:trHeight w:val="300"/>
        </w:trPr>
        <w:tc>
          <w:tcPr>
            <w:tcW w:w="4390" w:type="dxa"/>
            <w:shd w:val="clear" w:color="auto" w:fill="auto"/>
            <w:noWrap/>
          </w:tcPr>
          <w:p w14:paraId="3830CE2A" w14:textId="309589C9" w:rsidR="00B82874" w:rsidRPr="009B5A19" w:rsidRDefault="00B82874" w:rsidP="00B82874">
            <w:pPr>
              <w:rPr>
                <w:rFonts w:ascii="Aptos" w:hAnsi="Aptos" w:cs="Arial"/>
                <w:sz w:val="20"/>
                <w:szCs w:val="20"/>
              </w:rPr>
            </w:pPr>
            <w:r w:rsidRPr="00B82874">
              <w:rPr>
                <w:rFonts w:ascii="Aptos" w:hAnsi="Aptos" w:cs="Arial"/>
                <w:sz w:val="20"/>
                <w:szCs w:val="20"/>
              </w:rPr>
              <w:t>PONTFAVERGER MORONVILLIERS</w:t>
            </w:r>
          </w:p>
        </w:tc>
        <w:tc>
          <w:tcPr>
            <w:tcW w:w="4536" w:type="dxa"/>
            <w:shd w:val="clear" w:color="auto" w:fill="auto"/>
          </w:tcPr>
          <w:p w14:paraId="13E21478" w14:textId="24DB983C" w:rsidR="00B82874" w:rsidRPr="009B5A19" w:rsidRDefault="00B82874" w:rsidP="00B82874">
            <w:pPr>
              <w:rPr>
                <w:rFonts w:ascii="Aptos" w:hAnsi="Aptos" w:cs="Arial"/>
                <w:sz w:val="20"/>
                <w:szCs w:val="20"/>
              </w:rPr>
            </w:pPr>
            <w:r w:rsidRPr="00B82874">
              <w:rPr>
                <w:rFonts w:ascii="Aptos" w:hAnsi="Aptos" w:cs="Arial"/>
                <w:sz w:val="20"/>
                <w:szCs w:val="20"/>
              </w:rPr>
              <w:t>SAINT MARTIN L HEUREUX</w:t>
            </w:r>
          </w:p>
        </w:tc>
      </w:tr>
      <w:tr w:rsidR="00B82874" w:rsidRPr="00B82874" w14:paraId="5F67D14A" w14:textId="6338026E" w:rsidTr="00B82874">
        <w:trPr>
          <w:trHeight w:val="300"/>
        </w:trPr>
        <w:tc>
          <w:tcPr>
            <w:tcW w:w="4390" w:type="dxa"/>
            <w:shd w:val="clear" w:color="auto" w:fill="auto"/>
            <w:noWrap/>
          </w:tcPr>
          <w:p w14:paraId="1E2A7F71" w14:textId="73D3B83C" w:rsidR="00B82874" w:rsidRPr="009B5A19" w:rsidRDefault="00B82874" w:rsidP="00B82874">
            <w:pPr>
              <w:rPr>
                <w:rFonts w:ascii="Aptos" w:hAnsi="Aptos" w:cs="Arial"/>
                <w:sz w:val="20"/>
                <w:szCs w:val="20"/>
              </w:rPr>
            </w:pPr>
            <w:r w:rsidRPr="00B82874">
              <w:rPr>
                <w:rFonts w:ascii="Aptos" w:hAnsi="Aptos" w:cs="Arial"/>
                <w:sz w:val="20"/>
                <w:szCs w:val="20"/>
              </w:rPr>
              <w:t>PONTHION</w:t>
            </w:r>
          </w:p>
        </w:tc>
        <w:tc>
          <w:tcPr>
            <w:tcW w:w="4536" w:type="dxa"/>
            <w:shd w:val="clear" w:color="auto" w:fill="auto"/>
          </w:tcPr>
          <w:p w14:paraId="76C210B2" w14:textId="176C0B11" w:rsidR="00B82874" w:rsidRPr="009B5A19" w:rsidRDefault="00B82874" w:rsidP="00B82874">
            <w:pPr>
              <w:rPr>
                <w:rFonts w:ascii="Aptos" w:hAnsi="Aptos" w:cs="Arial"/>
                <w:sz w:val="20"/>
                <w:szCs w:val="20"/>
              </w:rPr>
            </w:pPr>
            <w:r w:rsidRPr="00B82874">
              <w:rPr>
                <w:rFonts w:ascii="Aptos" w:hAnsi="Aptos" w:cs="Arial"/>
                <w:sz w:val="20"/>
                <w:szCs w:val="20"/>
              </w:rPr>
              <w:t>SAINT MARTIN SUR LE PRE</w:t>
            </w:r>
          </w:p>
        </w:tc>
      </w:tr>
      <w:tr w:rsidR="00B82874" w:rsidRPr="00B82874" w14:paraId="7F0B3FB3" w14:textId="0E077B99" w:rsidTr="00B82874">
        <w:trPr>
          <w:trHeight w:val="300"/>
        </w:trPr>
        <w:tc>
          <w:tcPr>
            <w:tcW w:w="4390" w:type="dxa"/>
            <w:shd w:val="clear" w:color="auto" w:fill="auto"/>
            <w:noWrap/>
          </w:tcPr>
          <w:p w14:paraId="2CD4E96A" w14:textId="1C4FDC4C" w:rsidR="00B82874" w:rsidRPr="009B5A19" w:rsidRDefault="00B82874" w:rsidP="00B82874">
            <w:pPr>
              <w:rPr>
                <w:rFonts w:ascii="Aptos" w:hAnsi="Aptos" w:cs="Arial"/>
                <w:sz w:val="20"/>
                <w:szCs w:val="20"/>
              </w:rPr>
            </w:pPr>
            <w:r w:rsidRPr="00B82874">
              <w:rPr>
                <w:rFonts w:ascii="Aptos" w:hAnsi="Aptos" w:cs="Arial"/>
                <w:sz w:val="20"/>
                <w:szCs w:val="20"/>
              </w:rPr>
              <w:t>POSSESSE</w:t>
            </w:r>
          </w:p>
        </w:tc>
        <w:tc>
          <w:tcPr>
            <w:tcW w:w="4536" w:type="dxa"/>
            <w:shd w:val="clear" w:color="auto" w:fill="auto"/>
          </w:tcPr>
          <w:p w14:paraId="501D44AB" w14:textId="26F159C7" w:rsidR="00B82874" w:rsidRPr="009B5A19" w:rsidRDefault="00B82874" w:rsidP="00B82874">
            <w:pPr>
              <w:rPr>
                <w:rFonts w:ascii="Aptos" w:hAnsi="Aptos" w:cs="Arial"/>
                <w:sz w:val="20"/>
                <w:szCs w:val="20"/>
              </w:rPr>
            </w:pPr>
            <w:r w:rsidRPr="00B82874">
              <w:rPr>
                <w:rFonts w:ascii="Aptos" w:hAnsi="Aptos" w:cs="Arial"/>
                <w:sz w:val="20"/>
                <w:szCs w:val="20"/>
              </w:rPr>
              <w:t>SAINT MASMES</w:t>
            </w:r>
          </w:p>
        </w:tc>
      </w:tr>
      <w:tr w:rsidR="00B82874" w:rsidRPr="00B82874" w14:paraId="7189F7EB" w14:textId="0DE034C8" w:rsidTr="00B82874">
        <w:trPr>
          <w:trHeight w:val="300"/>
        </w:trPr>
        <w:tc>
          <w:tcPr>
            <w:tcW w:w="4390" w:type="dxa"/>
            <w:shd w:val="clear" w:color="auto" w:fill="auto"/>
            <w:noWrap/>
          </w:tcPr>
          <w:p w14:paraId="6D97BF12" w14:textId="3EC304E2" w:rsidR="00B82874" w:rsidRPr="009B5A19" w:rsidRDefault="00B82874" w:rsidP="00B82874">
            <w:pPr>
              <w:rPr>
                <w:rFonts w:ascii="Aptos" w:hAnsi="Aptos" w:cs="Arial"/>
                <w:sz w:val="20"/>
                <w:szCs w:val="20"/>
              </w:rPr>
            </w:pPr>
            <w:r w:rsidRPr="00B82874">
              <w:rPr>
                <w:rFonts w:ascii="Aptos" w:hAnsi="Aptos" w:cs="Arial"/>
                <w:sz w:val="20"/>
                <w:szCs w:val="20"/>
              </w:rPr>
              <w:t>POUILLON</w:t>
            </w:r>
          </w:p>
        </w:tc>
        <w:tc>
          <w:tcPr>
            <w:tcW w:w="4536" w:type="dxa"/>
            <w:shd w:val="clear" w:color="auto" w:fill="auto"/>
          </w:tcPr>
          <w:p w14:paraId="6D559C45" w14:textId="140DEF87" w:rsidR="00B82874" w:rsidRPr="009B5A19" w:rsidRDefault="00B82874" w:rsidP="00B82874">
            <w:pPr>
              <w:rPr>
                <w:rFonts w:ascii="Aptos" w:hAnsi="Aptos" w:cs="Arial"/>
                <w:sz w:val="20"/>
                <w:szCs w:val="20"/>
              </w:rPr>
            </w:pPr>
            <w:r w:rsidRPr="00B82874">
              <w:rPr>
                <w:rFonts w:ascii="Aptos" w:hAnsi="Aptos" w:cs="Arial"/>
                <w:sz w:val="20"/>
                <w:szCs w:val="20"/>
              </w:rPr>
              <w:t>SAINT MEMMIE</w:t>
            </w:r>
          </w:p>
        </w:tc>
      </w:tr>
      <w:tr w:rsidR="00B82874" w:rsidRPr="00B82874" w14:paraId="6A992483" w14:textId="0858E514" w:rsidTr="00B82874">
        <w:trPr>
          <w:trHeight w:val="300"/>
        </w:trPr>
        <w:tc>
          <w:tcPr>
            <w:tcW w:w="4390" w:type="dxa"/>
            <w:shd w:val="clear" w:color="auto" w:fill="auto"/>
            <w:noWrap/>
          </w:tcPr>
          <w:p w14:paraId="54F8DF3E" w14:textId="5A9F318F" w:rsidR="00B82874" w:rsidRPr="009B5A19" w:rsidRDefault="00B82874" w:rsidP="00B82874">
            <w:pPr>
              <w:rPr>
                <w:rFonts w:ascii="Aptos" w:hAnsi="Aptos" w:cs="Arial"/>
                <w:sz w:val="20"/>
                <w:szCs w:val="20"/>
              </w:rPr>
            </w:pPr>
            <w:r w:rsidRPr="00B82874">
              <w:rPr>
                <w:rFonts w:ascii="Aptos" w:hAnsi="Aptos" w:cs="Arial"/>
                <w:sz w:val="20"/>
                <w:szCs w:val="20"/>
              </w:rPr>
              <w:t>POURCY</w:t>
            </w:r>
          </w:p>
        </w:tc>
        <w:tc>
          <w:tcPr>
            <w:tcW w:w="4536" w:type="dxa"/>
            <w:shd w:val="clear" w:color="auto" w:fill="auto"/>
          </w:tcPr>
          <w:p w14:paraId="5558D3DB" w14:textId="75AAC569" w:rsidR="00B82874" w:rsidRPr="009B5A19" w:rsidRDefault="00B82874" w:rsidP="00B82874">
            <w:pPr>
              <w:rPr>
                <w:rFonts w:ascii="Aptos" w:hAnsi="Aptos" w:cs="Arial"/>
                <w:sz w:val="20"/>
                <w:szCs w:val="20"/>
              </w:rPr>
            </w:pPr>
            <w:r w:rsidRPr="00B82874">
              <w:rPr>
                <w:rFonts w:ascii="Aptos" w:hAnsi="Aptos" w:cs="Arial"/>
                <w:sz w:val="20"/>
                <w:szCs w:val="20"/>
              </w:rPr>
              <w:t>SAINTE MENEHOULD</w:t>
            </w:r>
          </w:p>
        </w:tc>
      </w:tr>
      <w:tr w:rsidR="00B82874" w:rsidRPr="00B82874" w14:paraId="6B13660C" w14:textId="4BC45D1D" w:rsidTr="00B82874">
        <w:trPr>
          <w:trHeight w:val="300"/>
        </w:trPr>
        <w:tc>
          <w:tcPr>
            <w:tcW w:w="4390" w:type="dxa"/>
            <w:shd w:val="clear" w:color="auto" w:fill="auto"/>
            <w:noWrap/>
          </w:tcPr>
          <w:p w14:paraId="101AB160" w14:textId="283D2486" w:rsidR="00B82874" w:rsidRPr="009B5A19" w:rsidRDefault="00B82874" w:rsidP="00B82874">
            <w:pPr>
              <w:rPr>
                <w:rFonts w:ascii="Aptos" w:hAnsi="Aptos" w:cs="Arial"/>
                <w:sz w:val="20"/>
                <w:szCs w:val="20"/>
              </w:rPr>
            </w:pPr>
            <w:r w:rsidRPr="00B82874">
              <w:rPr>
                <w:rFonts w:ascii="Aptos" w:hAnsi="Aptos" w:cs="Arial"/>
                <w:sz w:val="20"/>
                <w:szCs w:val="20"/>
              </w:rPr>
              <w:t>PRINGY</w:t>
            </w:r>
          </w:p>
        </w:tc>
        <w:tc>
          <w:tcPr>
            <w:tcW w:w="4536" w:type="dxa"/>
            <w:shd w:val="clear" w:color="auto" w:fill="auto"/>
          </w:tcPr>
          <w:p w14:paraId="4734F23C" w14:textId="33645644" w:rsidR="00B82874" w:rsidRPr="009B5A19" w:rsidRDefault="00B82874" w:rsidP="00B82874">
            <w:pPr>
              <w:rPr>
                <w:rFonts w:ascii="Aptos" w:hAnsi="Aptos" w:cs="Arial"/>
                <w:sz w:val="20"/>
                <w:szCs w:val="20"/>
              </w:rPr>
            </w:pPr>
            <w:r w:rsidRPr="00B82874">
              <w:rPr>
                <w:rFonts w:ascii="Aptos" w:hAnsi="Aptos" w:cs="Arial"/>
                <w:sz w:val="20"/>
                <w:szCs w:val="20"/>
              </w:rPr>
              <w:t>SAINT OUEN DOMPROT</w:t>
            </w:r>
          </w:p>
        </w:tc>
      </w:tr>
      <w:tr w:rsidR="00B82874" w:rsidRPr="00B82874" w14:paraId="1C73E4C1" w14:textId="553DB353" w:rsidTr="00B82874">
        <w:trPr>
          <w:trHeight w:val="300"/>
        </w:trPr>
        <w:tc>
          <w:tcPr>
            <w:tcW w:w="4390" w:type="dxa"/>
            <w:shd w:val="clear" w:color="auto" w:fill="auto"/>
            <w:noWrap/>
          </w:tcPr>
          <w:p w14:paraId="623EC0B6" w14:textId="4CAEFFE5" w:rsidR="00B82874" w:rsidRPr="009B5A19" w:rsidRDefault="00B82874" w:rsidP="00B82874">
            <w:pPr>
              <w:rPr>
                <w:rFonts w:ascii="Aptos" w:hAnsi="Aptos" w:cs="Arial"/>
                <w:sz w:val="20"/>
                <w:szCs w:val="20"/>
              </w:rPr>
            </w:pPr>
            <w:r w:rsidRPr="00B82874">
              <w:rPr>
                <w:rFonts w:ascii="Aptos" w:hAnsi="Aptos" w:cs="Arial"/>
                <w:sz w:val="20"/>
                <w:szCs w:val="20"/>
              </w:rPr>
              <w:t>PROSNES</w:t>
            </w:r>
          </w:p>
        </w:tc>
        <w:tc>
          <w:tcPr>
            <w:tcW w:w="4536" w:type="dxa"/>
            <w:shd w:val="clear" w:color="auto" w:fill="auto"/>
          </w:tcPr>
          <w:p w14:paraId="3B155497" w14:textId="2B4E31C4" w:rsidR="00B82874" w:rsidRPr="009B5A19" w:rsidRDefault="00B82874" w:rsidP="00B82874">
            <w:pPr>
              <w:rPr>
                <w:rFonts w:ascii="Aptos" w:hAnsi="Aptos" w:cs="Arial"/>
                <w:sz w:val="20"/>
                <w:szCs w:val="20"/>
              </w:rPr>
            </w:pPr>
            <w:r w:rsidRPr="00B82874">
              <w:rPr>
                <w:rFonts w:ascii="Aptos" w:hAnsi="Aptos" w:cs="Arial"/>
                <w:sz w:val="20"/>
                <w:szCs w:val="20"/>
              </w:rPr>
              <w:t>SAINT PIERRE</w:t>
            </w:r>
          </w:p>
        </w:tc>
      </w:tr>
      <w:tr w:rsidR="00B82874" w:rsidRPr="00B82874" w14:paraId="2B8CBE3E" w14:textId="3C5AEBBD" w:rsidTr="00B82874">
        <w:trPr>
          <w:trHeight w:val="300"/>
        </w:trPr>
        <w:tc>
          <w:tcPr>
            <w:tcW w:w="4390" w:type="dxa"/>
            <w:shd w:val="clear" w:color="auto" w:fill="auto"/>
            <w:noWrap/>
          </w:tcPr>
          <w:p w14:paraId="251B8367" w14:textId="709BDE83" w:rsidR="00B82874" w:rsidRPr="009B5A19" w:rsidRDefault="00B82874" w:rsidP="00B82874">
            <w:pPr>
              <w:rPr>
                <w:rFonts w:ascii="Aptos" w:hAnsi="Aptos" w:cs="Arial"/>
                <w:sz w:val="20"/>
                <w:szCs w:val="20"/>
              </w:rPr>
            </w:pPr>
            <w:r w:rsidRPr="00B82874">
              <w:rPr>
                <w:rFonts w:ascii="Aptos" w:hAnsi="Aptos" w:cs="Arial"/>
                <w:sz w:val="20"/>
                <w:szCs w:val="20"/>
              </w:rPr>
              <w:t>PROUILLY</w:t>
            </w:r>
          </w:p>
        </w:tc>
        <w:tc>
          <w:tcPr>
            <w:tcW w:w="4536" w:type="dxa"/>
            <w:shd w:val="clear" w:color="auto" w:fill="auto"/>
          </w:tcPr>
          <w:p w14:paraId="0712850F" w14:textId="71D7F57B" w:rsidR="00B82874" w:rsidRPr="009B5A19" w:rsidRDefault="00B82874" w:rsidP="00B82874">
            <w:pPr>
              <w:rPr>
                <w:rFonts w:ascii="Aptos" w:hAnsi="Aptos" w:cs="Arial"/>
                <w:sz w:val="20"/>
                <w:szCs w:val="20"/>
              </w:rPr>
            </w:pPr>
            <w:r w:rsidRPr="00B82874">
              <w:rPr>
                <w:rFonts w:ascii="Aptos" w:hAnsi="Aptos" w:cs="Arial"/>
                <w:sz w:val="20"/>
                <w:szCs w:val="20"/>
              </w:rPr>
              <w:t>SAINT QUENTIN LES MARAIS</w:t>
            </w:r>
          </w:p>
        </w:tc>
      </w:tr>
      <w:tr w:rsidR="00B82874" w:rsidRPr="00B82874" w14:paraId="135F9056" w14:textId="6C874A4B" w:rsidTr="00B82874">
        <w:trPr>
          <w:trHeight w:val="300"/>
        </w:trPr>
        <w:tc>
          <w:tcPr>
            <w:tcW w:w="4390" w:type="dxa"/>
            <w:shd w:val="clear" w:color="auto" w:fill="auto"/>
            <w:noWrap/>
          </w:tcPr>
          <w:p w14:paraId="516B105D" w14:textId="26B43E21" w:rsidR="00B82874" w:rsidRPr="009B5A19" w:rsidRDefault="00B82874" w:rsidP="00B82874">
            <w:pPr>
              <w:rPr>
                <w:rFonts w:ascii="Aptos" w:hAnsi="Aptos" w:cs="Arial"/>
                <w:sz w:val="20"/>
                <w:szCs w:val="20"/>
              </w:rPr>
            </w:pPr>
            <w:r w:rsidRPr="00B82874">
              <w:rPr>
                <w:rFonts w:ascii="Aptos" w:hAnsi="Aptos" w:cs="Arial"/>
                <w:sz w:val="20"/>
                <w:szCs w:val="20"/>
              </w:rPr>
              <w:t>PRUNAY</w:t>
            </w:r>
          </w:p>
        </w:tc>
        <w:tc>
          <w:tcPr>
            <w:tcW w:w="4536" w:type="dxa"/>
            <w:shd w:val="clear" w:color="auto" w:fill="auto"/>
          </w:tcPr>
          <w:p w14:paraId="1D3A01C7" w14:textId="04F16241" w:rsidR="00B82874" w:rsidRPr="009B5A19" w:rsidRDefault="00B82874" w:rsidP="00B82874">
            <w:pPr>
              <w:rPr>
                <w:rFonts w:ascii="Aptos" w:hAnsi="Aptos" w:cs="Arial"/>
                <w:sz w:val="20"/>
                <w:szCs w:val="20"/>
              </w:rPr>
            </w:pPr>
            <w:r w:rsidRPr="00B82874">
              <w:rPr>
                <w:rFonts w:ascii="Aptos" w:hAnsi="Aptos" w:cs="Arial"/>
                <w:sz w:val="20"/>
                <w:szCs w:val="20"/>
              </w:rPr>
              <w:t>SAINT QUENTIN SUR COOLE</w:t>
            </w:r>
          </w:p>
        </w:tc>
      </w:tr>
      <w:tr w:rsidR="00B82874" w:rsidRPr="00B82874" w14:paraId="7494010E" w14:textId="556303BC" w:rsidTr="00B82874">
        <w:trPr>
          <w:trHeight w:val="300"/>
        </w:trPr>
        <w:tc>
          <w:tcPr>
            <w:tcW w:w="4390" w:type="dxa"/>
            <w:shd w:val="clear" w:color="auto" w:fill="auto"/>
            <w:noWrap/>
          </w:tcPr>
          <w:p w14:paraId="5430F0D5" w14:textId="6BC03940" w:rsidR="00B82874" w:rsidRPr="009B5A19" w:rsidRDefault="00B82874" w:rsidP="00B82874">
            <w:pPr>
              <w:rPr>
                <w:rFonts w:ascii="Aptos" w:hAnsi="Aptos" w:cs="Arial"/>
                <w:sz w:val="20"/>
                <w:szCs w:val="20"/>
              </w:rPr>
            </w:pPr>
            <w:r w:rsidRPr="00B82874">
              <w:rPr>
                <w:rFonts w:ascii="Aptos" w:hAnsi="Aptos" w:cs="Arial"/>
                <w:sz w:val="20"/>
                <w:szCs w:val="20"/>
              </w:rPr>
              <w:t>PUISIEULX</w:t>
            </w:r>
          </w:p>
        </w:tc>
        <w:tc>
          <w:tcPr>
            <w:tcW w:w="4536" w:type="dxa"/>
            <w:shd w:val="clear" w:color="auto" w:fill="auto"/>
          </w:tcPr>
          <w:p w14:paraId="52933856" w14:textId="3B5300C0" w:rsidR="00B82874" w:rsidRPr="009B5A19" w:rsidRDefault="00B82874" w:rsidP="00B82874">
            <w:pPr>
              <w:rPr>
                <w:rFonts w:ascii="Aptos" w:hAnsi="Aptos" w:cs="Arial"/>
                <w:sz w:val="18"/>
                <w:szCs w:val="18"/>
              </w:rPr>
            </w:pPr>
            <w:r w:rsidRPr="009B5A19">
              <w:rPr>
                <w:rFonts w:ascii="Aptos" w:hAnsi="Aptos" w:cs="Arial"/>
                <w:sz w:val="18"/>
                <w:szCs w:val="18"/>
              </w:rPr>
              <w:t>SAINT REMY EN BOUZEMONT SAINT GENEST ET ISSON</w:t>
            </w:r>
          </w:p>
        </w:tc>
      </w:tr>
      <w:tr w:rsidR="00B82874" w:rsidRPr="00B82874" w14:paraId="3647C891" w14:textId="74E50A70" w:rsidTr="00B82874">
        <w:trPr>
          <w:trHeight w:val="300"/>
        </w:trPr>
        <w:tc>
          <w:tcPr>
            <w:tcW w:w="4390" w:type="dxa"/>
            <w:shd w:val="clear" w:color="auto" w:fill="auto"/>
            <w:noWrap/>
          </w:tcPr>
          <w:p w14:paraId="6CF96294" w14:textId="48612E1B" w:rsidR="00B82874" w:rsidRPr="009B5A19" w:rsidRDefault="00B82874" w:rsidP="00B82874">
            <w:pPr>
              <w:rPr>
                <w:rFonts w:ascii="Aptos" w:hAnsi="Aptos" w:cs="Arial"/>
                <w:sz w:val="20"/>
                <w:szCs w:val="20"/>
              </w:rPr>
            </w:pPr>
            <w:r w:rsidRPr="00B82874">
              <w:rPr>
                <w:rFonts w:ascii="Aptos" w:hAnsi="Aptos" w:cs="Arial"/>
                <w:sz w:val="20"/>
                <w:szCs w:val="20"/>
              </w:rPr>
              <w:t>RAPSECOURT</w:t>
            </w:r>
          </w:p>
        </w:tc>
        <w:tc>
          <w:tcPr>
            <w:tcW w:w="4536" w:type="dxa"/>
            <w:shd w:val="clear" w:color="auto" w:fill="auto"/>
          </w:tcPr>
          <w:p w14:paraId="11CE6AAB" w14:textId="7A5094DF" w:rsidR="00B82874" w:rsidRPr="009B5A19" w:rsidRDefault="00B82874" w:rsidP="00B82874">
            <w:pPr>
              <w:rPr>
                <w:rFonts w:ascii="Aptos" w:hAnsi="Aptos" w:cs="Arial"/>
                <w:sz w:val="20"/>
                <w:szCs w:val="20"/>
              </w:rPr>
            </w:pPr>
            <w:r w:rsidRPr="00B82874">
              <w:rPr>
                <w:rFonts w:ascii="Aptos" w:hAnsi="Aptos" w:cs="Arial"/>
                <w:sz w:val="20"/>
                <w:szCs w:val="20"/>
              </w:rPr>
              <w:t>SAINT REMY SUR BUSSY</w:t>
            </w:r>
          </w:p>
        </w:tc>
      </w:tr>
      <w:tr w:rsidR="00B82874" w:rsidRPr="00B82874" w14:paraId="6F10D596" w14:textId="36DEDEE4" w:rsidTr="00B82874">
        <w:trPr>
          <w:trHeight w:val="300"/>
        </w:trPr>
        <w:tc>
          <w:tcPr>
            <w:tcW w:w="4390" w:type="dxa"/>
            <w:shd w:val="clear" w:color="auto" w:fill="auto"/>
            <w:noWrap/>
          </w:tcPr>
          <w:p w14:paraId="7AE645CD" w14:textId="5332A457" w:rsidR="00B82874" w:rsidRPr="009B5A19" w:rsidRDefault="00B82874" w:rsidP="00B82874">
            <w:pPr>
              <w:rPr>
                <w:rFonts w:ascii="Aptos" w:hAnsi="Aptos" w:cs="Arial"/>
                <w:sz w:val="20"/>
                <w:szCs w:val="20"/>
              </w:rPr>
            </w:pPr>
            <w:r w:rsidRPr="00B82874">
              <w:rPr>
                <w:rFonts w:ascii="Aptos" w:hAnsi="Aptos" w:cs="Arial"/>
                <w:sz w:val="20"/>
                <w:szCs w:val="20"/>
              </w:rPr>
              <w:t>RECY</w:t>
            </w:r>
          </w:p>
        </w:tc>
        <w:tc>
          <w:tcPr>
            <w:tcW w:w="4536" w:type="dxa"/>
            <w:shd w:val="clear" w:color="auto" w:fill="auto"/>
          </w:tcPr>
          <w:p w14:paraId="1F199038" w14:textId="006C2806" w:rsidR="00B82874" w:rsidRPr="009B5A19" w:rsidRDefault="00B82874" w:rsidP="00B82874">
            <w:pPr>
              <w:rPr>
                <w:rFonts w:ascii="Aptos" w:hAnsi="Aptos" w:cs="Arial"/>
                <w:sz w:val="20"/>
                <w:szCs w:val="20"/>
              </w:rPr>
            </w:pPr>
            <w:r w:rsidRPr="00B82874">
              <w:rPr>
                <w:rFonts w:ascii="Aptos" w:hAnsi="Aptos" w:cs="Arial"/>
                <w:sz w:val="20"/>
                <w:szCs w:val="20"/>
              </w:rPr>
              <w:t>SAINT SOUPLET SUR PY</w:t>
            </w:r>
          </w:p>
        </w:tc>
      </w:tr>
      <w:tr w:rsidR="00B82874" w:rsidRPr="00B82874" w14:paraId="45BC2323" w14:textId="32BE8172" w:rsidTr="00B82874">
        <w:trPr>
          <w:trHeight w:val="300"/>
        </w:trPr>
        <w:tc>
          <w:tcPr>
            <w:tcW w:w="4390" w:type="dxa"/>
            <w:shd w:val="clear" w:color="auto" w:fill="auto"/>
            <w:noWrap/>
          </w:tcPr>
          <w:p w14:paraId="73DECF1B" w14:textId="58D771F9" w:rsidR="00B82874" w:rsidRPr="009B5A19" w:rsidRDefault="00B82874" w:rsidP="00B82874">
            <w:pPr>
              <w:rPr>
                <w:rFonts w:ascii="Aptos" w:hAnsi="Aptos" w:cs="Arial"/>
                <w:sz w:val="20"/>
                <w:szCs w:val="20"/>
              </w:rPr>
            </w:pPr>
            <w:r w:rsidRPr="00B82874">
              <w:rPr>
                <w:rFonts w:ascii="Aptos" w:hAnsi="Aptos" w:cs="Arial"/>
                <w:sz w:val="20"/>
                <w:szCs w:val="20"/>
              </w:rPr>
              <w:t>REIMS</w:t>
            </w:r>
          </w:p>
        </w:tc>
        <w:tc>
          <w:tcPr>
            <w:tcW w:w="4536" w:type="dxa"/>
            <w:shd w:val="clear" w:color="auto" w:fill="auto"/>
          </w:tcPr>
          <w:p w14:paraId="5178C8BB" w14:textId="50482F24" w:rsidR="00B82874" w:rsidRPr="009B5A19" w:rsidRDefault="00B82874" w:rsidP="00B82874">
            <w:pPr>
              <w:rPr>
                <w:rFonts w:ascii="Aptos" w:hAnsi="Aptos" w:cs="Arial"/>
                <w:sz w:val="20"/>
                <w:szCs w:val="20"/>
              </w:rPr>
            </w:pPr>
            <w:r w:rsidRPr="00B82874">
              <w:rPr>
                <w:rFonts w:ascii="Aptos" w:hAnsi="Aptos" w:cs="Arial"/>
                <w:sz w:val="20"/>
                <w:szCs w:val="20"/>
              </w:rPr>
              <w:t>SAINT THIERRY</w:t>
            </w:r>
          </w:p>
        </w:tc>
      </w:tr>
      <w:tr w:rsidR="00B82874" w:rsidRPr="00B82874" w14:paraId="65153DC5" w14:textId="21B9915E" w:rsidTr="00B82874">
        <w:trPr>
          <w:trHeight w:val="300"/>
        </w:trPr>
        <w:tc>
          <w:tcPr>
            <w:tcW w:w="4390" w:type="dxa"/>
            <w:shd w:val="clear" w:color="auto" w:fill="auto"/>
            <w:noWrap/>
          </w:tcPr>
          <w:p w14:paraId="5D9CD7F2" w14:textId="5C3C4B86" w:rsidR="00B82874" w:rsidRPr="009B5A19" w:rsidRDefault="00B82874" w:rsidP="00B82874">
            <w:pPr>
              <w:rPr>
                <w:rFonts w:ascii="Aptos" w:hAnsi="Aptos" w:cs="Arial"/>
                <w:sz w:val="20"/>
                <w:szCs w:val="20"/>
              </w:rPr>
            </w:pPr>
            <w:r w:rsidRPr="00B82874">
              <w:rPr>
                <w:rFonts w:ascii="Aptos" w:hAnsi="Aptos" w:cs="Arial"/>
                <w:sz w:val="20"/>
                <w:szCs w:val="20"/>
              </w:rPr>
              <w:t>REIMS LA BRULEE</w:t>
            </w:r>
          </w:p>
        </w:tc>
        <w:tc>
          <w:tcPr>
            <w:tcW w:w="4536" w:type="dxa"/>
            <w:shd w:val="clear" w:color="auto" w:fill="auto"/>
          </w:tcPr>
          <w:p w14:paraId="670A780C" w14:textId="7C45646C" w:rsidR="00B82874" w:rsidRPr="009B5A19" w:rsidRDefault="00B82874" w:rsidP="00B82874">
            <w:pPr>
              <w:rPr>
                <w:rFonts w:ascii="Aptos" w:hAnsi="Aptos" w:cs="Arial"/>
                <w:sz w:val="20"/>
                <w:szCs w:val="20"/>
              </w:rPr>
            </w:pPr>
            <w:r w:rsidRPr="00B82874">
              <w:rPr>
                <w:rFonts w:ascii="Aptos" w:hAnsi="Aptos" w:cs="Arial"/>
                <w:sz w:val="20"/>
                <w:szCs w:val="20"/>
              </w:rPr>
              <w:t>SAINT THOMAS EN ARGONNE</w:t>
            </w:r>
          </w:p>
        </w:tc>
      </w:tr>
      <w:tr w:rsidR="00B82874" w:rsidRPr="00B82874" w14:paraId="57D15015" w14:textId="17AC4758" w:rsidTr="00B82874">
        <w:trPr>
          <w:trHeight w:val="300"/>
        </w:trPr>
        <w:tc>
          <w:tcPr>
            <w:tcW w:w="4390" w:type="dxa"/>
            <w:shd w:val="clear" w:color="auto" w:fill="auto"/>
            <w:noWrap/>
          </w:tcPr>
          <w:p w14:paraId="7AEFAD1E" w14:textId="102A4D5E" w:rsidR="00B82874" w:rsidRPr="009B5A19" w:rsidRDefault="00B82874" w:rsidP="00B82874">
            <w:pPr>
              <w:rPr>
                <w:rFonts w:ascii="Aptos" w:hAnsi="Aptos" w:cs="Arial"/>
                <w:sz w:val="20"/>
                <w:szCs w:val="20"/>
              </w:rPr>
            </w:pPr>
            <w:r w:rsidRPr="00B82874">
              <w:rPr>
                <w:rFonts w:ascii="Aptos" w:hAnsi="Aptos" w:cs="Arial"/>
                <w:sz w:val="20"/>
                <w:szCs w:val="20"/>
              </w:rPr>
              <w:t>REMICOURT</w:t>
            </w:r>
          </w:p>
        </w:tc>
        <w:tc>
          <w:tcPr>
            <w:tcW w:w="4536" w:type="dxa"/>
            <w:shd w:val="clear" w:color="auto" w:fill="auto"/>
          </w:tcPr>
          <w:p w14:paraId="4739AC6C" w14:textId="0D2A8191" w:rsidR="00B82874" w:rsidRPr="009B5A19" w:rsidRDefault="00B82874" w:rsidP="00B82874">
            <w:pPr>
              <w:rPr>
                <w:rFonts w:ascii="Aptos" w:hAnsi="Aptos" w:cs="Arial"/>
                <w:sz w:val="20"/>
                <w:szCs w:val="20"/>
              </w:rPr>
            </w:pPr>
            <w:r w:rsidRPr="00B82874">
              <w:rPr>
                <w:rFonts w:ascii="Aptos" w:hAnsi="Aptos" w:cs="Arial"/>
                <w:sz w:val="20"/>
                <w:szCs w:val="20"/>
              </w:rPr>
              <w:t>SAINT UTIN</w:t>
            </w:r>
          </w:p>
        </w:tc>
      </w:tr>
      <w:tr w:rsidR="00B82874" w:rsidRPr="00B82874" w14:paraId="7D35A8FC" w14:textId="0A988095" w:rsidTr="00B82874">
        <w:trPr>
          <w:trHeight w:val="300"/>
        </w:trPr>
        <w:tc>
          <w:tcPr>
            <w:tcW w:w="4390" w:type="dxa"/>
            <w:shd w:val="clear" w:color="auto" w:fill="auto"/>
            <w:noWrap/>
          </w:tcPr>
          <w:p w14:paraId="13FA1CF5" w14:textId="41E6C206" w:rsidR="00B82874" w:rsidRPr="009B5A19" w:rsidRDefault="00B82874" w:rsidP="00B82874">
            <w:pPr>
              <w:rPr>
                <w:rFonts w:ascii="Aptos" w:hAnsi="Aptos" w:cs="Arial"/>
                <w:sz w:val="20"/>
                <w:szCs w:val="20"/>
              </w:rPr>
            </w:pPr>
            <w:r w:rsidRPr="00B82874">
              <w:rPr>
                <w:rFonts w:ascii="Aptos" w:hAnsi="Aptos" w:cs="Arial"/>
                <w:sz w:val="20"/>
                <w:szCs w:val="20"/>
              </w:rPr>
              <w:t>RIEUX</w:t>
            </w:r>
          </w:p>
        </w:tc>
        <w:tc>
          <w:tcPr>
            <w:tcW w:w="4536" w:type="dxa"/>
            <w:shd w:val="clear" w:color="auto" w:fill="auto"/>
          </w:tcPr>
          <w:p w14:paraId="17898356" w14:textId="32B954BE" w:rsidR="00B82874" w:rsidRPr="009B5A19" w:rsidRDefault="00B82874" w:rsidP="00B82874">
            <w:pPr>
              <w:rPr>
                <w:rFonts w:ascii="Aptos" w:hAnsi="Aptos" w:cs="Arial"/>
                <w:sz w:val="20"/>
                <w:szCs w:val="20"/>
              </w:rPr>
            </w:pPr>
            <w:r w:rsidRPr="00B82874">
              <w:rPr>
                <w:rFonts w:ascii="Aptos" w:hAnsi="Aptos" w:cs="Arial"/>
                <w:sz w:val="20"/>
                <w:szCs w:val="20"/>
              </w:rPr>
              <w:t>SAINT VRAIN</w:t>
            </w:r>
          </w:p>
        </w:tc>
      </w:tr>
      <w:tr w:rsidR="00B82874" w:rsidRPr="00B82874" w14:paraId="47B5AD84" w14:textId="11803E5B" w:rsidTr="00B82874">
        <w:trPr>
          <w:trHeight w:val="300"/>
        </w:trPr>
        <w:tc>
          <w:tcPr>
            <w:tcW w:w="4390" w:type="dxa"/>
            <w:shd w:val="clear" w:color="auto" w:fill="auto"/>
            <w:noWrap/>
          </w:tcPr>
          <w:p w14:paraId="0EA0BE6A" w14:textId="4CAE46D5" w:rsidR="00B82874" w:rsidRPr="009B5A19" w:rsidRDefault="00B82874" w:rsidP="00B82874">
            <w:pPr>
              <w:rPr>
                <w:rFonts w:ascii="Aptos" w:hAnsi="Aptos" w:cs="Arial"/>
                <w:sz w:val="20"/>
                <w:szCs w:val="20"/>
              </w:rPr>
            </w:pPr>
            <w:r w:rsidRPr="00B82874">
              <w:rPr>
                <w:rFonts w:ascii="Aptos" w:hAnsi="Aptos" w:cs="Arial"/>
                <w:sz w:val="20"/>
                <w:szCs w:val="20"/>
              </w:rPr>
              <w:t>RILLY LA MONTAGNE</w:t>
            </w:r>
          </w:p>
        </w:tc>
        <w:tc>
          <w:tcPr>
            <w:tcW w:w="4536" w:type="dxa"/>
            <w:shd w:val="clear" w:color="auto" w:fill="auto"/>
          </w:tcPr>
          <w:p w14:paraId="7FE4E0CD" w14:textId="0AF4D84A" w:rsidR="00B82874" w:rsidRPr="009B5A19" w:rsidRDefault="00B82874" w:rsidP="00B82874">
            <w:pPr>
              <w:rPr>
                <w:rFonts w:ascii="Aptos" w:hAnsi="Aptos" w:cs="Arial"/>
                <w:sz w:val="20"/>
                <w:szCs w:val="20"/>
              </w:rPr>
            </w:pPr>
            <w:r w:rsidRPr="00B82874">
              <w:rPr>
                <w:rFonts w:ascii="Aptos" w:hAnsi="Aptos" w:cs="Arial"/>
                <w:sz w:val="20"/>
                <w:szCs w:val="20"/>
              </w:rPr>
              <w:t>SAPIGNICOURT</w:t>
            </w:r>
          </w:p>
        </w:tc>
      </w:tr>
      <w:tr w:rsidR="00B82874" w:rsidRPr="00B82874" w14:paraId="50F5DC26" w14:textId="0A911E13" w:rsidTr="00B82874">
        <w:trPr>
          <w:trHeight w:val="300"/>
        </w:trPr>
        <w:tc>
          <w:tcPr>
            <w:tcW w:w="4390" w:type="dxa"/>
            <w:shd w:val="clear" w:color="auto" w:fill="auto"/>
            <w:noWrap/>
          </w:tcPr>
          <w:p w14:paraId="1FCE85F5" w14:textId="54E02D5F" w:rsidR="00B82874" w:rsidRPr="009B5A19" w:rsidRDefault="00B82874" w:rsidP="00B82874">
            <w:pPr>
              <w:rPr>
                <w:rFonts w:ascii="Aptos" w:hAnsi="Aptos" w:cs="Arial"/>
                <w:sz w:val="20"/>
                <w:szCs w:val="20"/>
              </w:rPr>
            </w:pPr>
            <w:r w:rsidRPr="00B82874">
              <w:rPr>
                <w:rFonts w:ascii="Aptos" w:hAnsi="Aptos" w:cs="Arial"/>
                <w:sz w:val="20"/>
                <w:szCs w:val="20"/>
              </w:rPr>
              <w:t>RIVIERES HENRUEL</w:t>
            </w:r>
          </w:p>
        </w:tc>
        <w:tc>
          <w:tcPr>
            <w:tcW w:w="4536" w:type="dxa"/>
            <w:shd w:val="clear" w:color="auto" w:fill="auto"/>
          </w:tcPr>
          <w:p w14:paraId="7C3B6D48" w14:textId="6E1A4B7F" w:rsidR="00B82874" w:rsidRPr="009B5A19" w:rsidRDefault="00B82874" w:rsidP="00B82874">
            <w:pPr>
              <w:rPr>
                <w:rFonts w:ascii="Aptos" w:hAnsi="Aptos" w:cs="Arial"/>
                <w:sz w:val="20"/>
                <w:szCs w:val="20"/>
              </w:rPr>
            </w:pPr>
            <w:r w:rsidRPr="00B82874">
              <w:rPr>
                <w:rFonts w:ascii="Aptos" w:hAnsi="Aptos" w:cs="Arial"/>
                <w:sz w:val="20"/>
                <w:szCs w:val="20"/>
              </w:rPr>
              <w:t>SARCY</w:t>
            </w:r>
          </w:p>
        </w:tc>
      </w:tr>
      <w:tr w:rsidR="00B82874" w:rsidRPr="00B82874" w14:paraId="69DFE7C6" w14:textId="0EDC4DB5" w:rsidTr="00B82874">
        <w:trPr>
          <w:trHeight w:val="300"/>
        </w:trPr>
        <w:tc>
          <w:tcPr>
            <w:tcW w:w="4390" w:type="dxa"/>
            <w:shd w:val="clear" w:color="auto" w:fill="auto"/>
            <w:noWrap/>
          </w:tcPr>
          <w:p w14:paraId="030B76F9" w14:textId="3739871B" w:rsidR="00B82874" w:rsidRPr="009B5A19" w:rsidRDefault="00B82874" w:rsidP="00B82874">
            <w:pPr>
              <w:rPr>
                <w:rFonts w:ascii="Aptos" w:hAnsi="Aptos" w:cs="Arial"/>
                <w:sz w:val="20"/>
                <w:szCs w:val="20"/>
              </w:rPr>
            </w:pPr>
            <w:r w:rsidRPr="00B82874">
              <w:rPr>
                <w:rFonts w:ascii="Aptos" w:hAnsi="Aptos" w:cs="Arial"/>
                <w:sz w:val="20"/>
                <w:szCs w:val="20"/>
              </w:rPr>
              <w:t>ROMAIN</w:t>
            </w:r>
          </w:p>
        </w:tc>
        <w:tc>
          <w:tcPr>
            <w:tcW w:w="4536" w:type="dxa"/>
            <w:shd w:val="clear" w:color="auto" w:fill="auto"/>
          </w:tcPr>
          <w:p w14:paraId="349DD79F" w14:textId="01CF4552" w:rsidR="00B82874" w:rsidRPr="009B5A19" w:rsidRDefault="00B82874" w:rsidP="00B82874">
            <w:pPr>
              <w:rPr>
                <w:rFonts w:ascii="Aptos" w:hAnsi="Aptos" w:cs="Arial"/>
                <w:sz w:val="20"/>
                <w:szCs w:val="20"/>
              </w:rPr>
            </w:pPr>
            <w:r w:rsidRPr="00B82874">
              <w:rPr>
                <w:rFonts w:ascii="Aptos" w:hAnsi="Aptos" w:cs="Arial"/>
                <w:sz w:val="20"/>
                <w:szCs w:val="20"/>
              </w:rPr>
              <w:t>SARRY</w:t>
            </w:r>
          </w:p>
        </w:tc>
      </w:tr>
      <w:tr w:rsidR="00B82874" w:rsidRPr="00B82874" w14:paraId="162FBF01" w14:textId="2665B173" w:rsidTr="00B82874">
        <w:trPr>
          <w:trHeight w:val="300"/>
        </w:trPr>
        <w:tc>
          <w:tcPr>
            <w:tcW w:w="4390" w:type="dxa"/>
            <w:shd w:val="clear" w:color="auto" w:fill="auto"/>
            <w:noWrap/>
          </w:tcPr>
          <w:p w14:paraId="4DCB9569" w14:textId="3500D85F" w:rsidR="00B82874" w:rsidRPr="009B5A19" w:rsidRDefault="00B82874" w:rsidP="00B82874">
            <w:pPr>
              <w:rPr>
                <w:rFonts w:ascii="Aptos" w:hAnsi="Aptos" w:cs="Arial"/>
                <w:sz w:val="20"/>
                <w:szCs w:val="20"/>
              </w:rPr>
            </w:pPr>
            <w:r w:rsidRPr="00B82874">
              <w:rPr>
                <w:rFonts w:ascii="Aptos" w:hAnsi="Aptos" w:cs="Arial"/>
                <w:sz w:val="20"/>
                <w:szCs w:val="20"/>
              </w:rPr>
              <w:t>ROMIGNY</w:t>
            </w:r>
          </w:p>
        </w:tc>
        <w:tc>
          <w:tcPr>
            <w:tcW w:w="4536" w:type="dxa"/>
            <w:shd w:val="clear" w:color="auto" w:fill="auto"/>
          </w:tcPr>
          <w:p w14:paraId="26555595" w14:textId="07A309C6" w:rsidR="00B82874" w:rsidRPr="009B5A19" w:rsidRDefault="00B82874" w:rsidP="00B82874">
            <w:pPr>
              <w:rPr>
                <w:rFonts w:ascii="Aptos" w:hAnsi="Aptos" w:cs="Arial"/>
                <w:sz w:val="20"/>
                <w:szCs w:val="20"/>
              </w:rPr>
            </w:pPr>
            <w:r w:rsidRPr="00B82874">
              <w:rPr>
                <w:rFonts w:ascii="Aptos" w:hAnsi="Aptos" w:cs="Arial"/>
                <w:sz w:val="20"/>
                <w:szCs w:val="20"/>
              </w:rPr>
              <w:t>SAVIGNY SUR ARDRES</w:t>
            </w:r>
          </w:p>
        </w:tc>
      </w:tr>
      <w:tr w:rsidR="00B82874" w:rsidRPr="00B82874" w14:paraId="04D5870A" w14:textId="32C0EF93" w:rsidTr="00B82874">
        <w:trPr>
          <w:trHeight w:val="300"/>
        </w:trPr>
        <w:tc>
          <w:tcPr>
            <w:tcW w:w="4390" w:type="dxa"/>
            <w:shd w:val="clear" w:color="auto" w:fill="auto"/>
            <w:noWrap/>
          </w:tcPr>
          <w:p w14:paraId="40BF4562" w14:textId="7C798BE0" w:rsidR="00B82874" w:rsidRPr="009B5A19" w:rsidRDefault="00B82874" w:rsidP="00B82874">
            <w:pPr>
              <w:rPr>
                <w:rFonts w:ascii="Aptos" w:hAnsi="Aptos" w:cs="Arial"/>
                <w:sz w:val="20"/>
                <w:szCs w:val="20"/>
              </w:rPr>
            </w:pPr>
            <w:r w:rsidRPr="00B82874">
              <w:rPr>
                <w:rFonts w:ascii="Aptos" w:hAnsi="Aptos" w:cs="Arial"/>
                <w:sz w:val="20"/>
                <w:szCs w:val="20"/>
              </w:rPr>
              <w:t>ROSNAY</w:t>
            </w:r>
          </w:p>
        </w:tc>
        <w:tc>
          <w:tcPr>
            <w:tcW w:w="4536" w:type="dxa"/>
            <w:shd w:val="clear" w:color="auto" w:fill="auto"/>
          </w:tcPr>
          <w:p w14:paraId="2EB3A7F4" w14:textId="14BAA024" w:rsidR="00B82874" w:rsidRPr="009B5A19" w:rsidRDefault="00B82874" w:rsidP="00B82874">
            <w:pPr>
              <w:rPr>
                <w:rFonts w:ascii="Aptos" w:hAnsi="Aptos" w:cs="Arial"/>
                <w:sz w:val="20"/>
                <w:szCs w:val="20"/>
              </w:rPr>
            </w:pPr>
            <w:r w:rsidRPr="00B82874">
              <w:rPr>
                <w:rFonts w:ascii="Aptos" w:hAnsi="Aptos" w:cs="Arial"/>
                <w:sz w:val="20"/>
                <w:szCs w:val="20"/>
              </w:rPr>
              <w:t>SCRUPT</w:t>
            </w:r>
          </w:p>
        </w:tc>
      </w:tr>
      <w:tr w:rsidR="00B82874" w:rsidRPr="00B82874" w14:paraId="32A21AEA" w14:textId="3D3F1568" w:rsidTr="00B82874">
        <w:trPr>
          <w:trHeight w:val="300"/>
        </w:trPr>
        <w:tc>
          <w:tcPr>
            <w:tcW w:w="4390" w:type="dxa"/>
            <w:shd w:val="clear" w:color="auto" w:fill="auto"/>
            <w:noWrap/>
          </w:tcPr>
          <w:p w14:paraId="0EAA3439" w14:textId="5DF808A2" w:rsidR="00B82874" w:rsidRPr="009B5A19" w:rsidRDefault="00B82874" w:rsidP="00B82874">
            <w:pPr>
              <w:rPr>
                <w:rFonts w:ascii="Aptos" w:hAnsi="Aptos" w:cs="Arial"/>
                <w:sz w:val="20"/>
                <w:szCs w:val="20"/>
              </w:rPr>
            </w:pPr>
            <w:r w:rsidRPr="00B82874">
              <w:rPr>
                <w:rFonts w:ascii="Aptos" w:hAnsi="Aptos" w:cs="Arial"/>
                <w:sz w:val="20"/>
                <w:szCs w:val="20"/>
              </w:rPr>
              <w:t>ROUVROY RIPONT</w:t>
            </w:r>
          </w:p>
        </w:tc>
        <w:tc>
          <w:tcPr>
            <w:tcW w:w="4536" w:type="dxa"/>
            <w:shd w:val="clear" w:color="auto" w:fill="auto"/>
          </w:tcPr>
          <w:p w14:paraId="3825017C" w14:textId="569E39D1" w:rsidR="00B82874" w:rsidRPr="009B5A19" w:rsidRDefault="00B82874" w:rsidP="00B82874">
            <w:pPr>
              <w:rPr>
                <w:rFonts w:ascii="Aptos" w:hAnsi="Aptos" w:cs="Arial"/>
                <w:sz w:val="20"/>
                <w:szCs w:val="20"/>
              </w:rPr>
            </w:pPr>
            <w:r w:rsidRPr="00B82874">
              <w:rPr>
                <w:rFonts w:ascii="Aptos" w:hAnsi="Aptos" w:cs="Arial"/>
                <w:sz w:val="20"/>
                <w:szCs w:val="20"/>
              </w:rPr>
              <w:t>SELLES</w:t>
            </w:r>
          </w:p>
        </w:tc>
      </w:tr>
      <w:tr w:rsidR="00B82874" w:rsidRPr="00B82874" w14:paraId="6DC0F761" w14:textId="7EB6CF8E" w:rsidTr="00B82874">
        <w:trPr>
          <w:trHeight w:val="300"/>
        </w:trPr>
        <w:tc>
          <w:tcPr>
            <w:tcW w:w="4390" w:type="dxa"/>
            <w:shd w:val="clear" w:color="auto" w:fill="auto"/>
            <w:noWrap/>
          </w:tcPr>
          <w:p w14:paraId="0FEF634B" w14:textId="0F701D39" w:rsidR="00B82874" w:rsidRPr="009B5A19" w:rsidRDefault="00B82874" w:rsidP="00B82874">
            <w:pPr>
              <w:rPr>
                <w:rFonts w:ascii="Aptos" w:hAnsi="Aptos" w:cs="Arial"/>
                <w:sz w:val="20"/>
                <w:szCs w:val="20"/>
              </w:rPr>
            </w:pPr>
            <w:r w:rsidRPr="00B82874">
              <w:rPr>
                <w:rFonts w:ascii="Aptos" w:hAnsi="Aptos" w:cs="Arial"/>
                <w:sz w:val="20"/>
                <w:szCs w:val="20"/>
              </w:rPr>
              <w:t>SACY</w:t>
            </w:r>
          </w:p>
        </w:tc>
        <w:tc>
          <w:tcPr>
            <w:tcW w:w="4536" w:type="dxa"/>
            <w:shd w:val="clear" w:color="auto" w:fill="auto"/>
          </w:tcPr>
          <w:p w14:paraId="46456ECD" w14:textId="0F1CF317" w:rsidR="00B82874" w:rsidRPr="009B5A19" w:rsidRDefault="00B82874" w:rsidP="00B82874">
            <w:pPr>
              <w:rPr>
                <w:rFonts w:ascii="Aptos" w:hAnsi="Aptos" w:cs="Arial"/>
                <w:sz w:val="20"/>
                <w:szCs w:val="20"/>
              </w:rPr>
            </w:pPr>
            <w:r w:rsidRPr="00B82874">
              <w:rPr>
                <w:rFonts w:ascii="Aptos" w:hAnsi="Aptos" w:cs="Arial"/>
                <w:sz w:val="20"/>
                <w:szCs w:val="20"/>
              </w:rPr>
              <w:t>SEPT SAULX</w:t>
            </w:r>
          </w:p>
        </w:tc>
      </w:tr>
      <w:tr w:rsidR="00B82874" w:rsidRPr="00B82874" w14:paraId="74E18559" w14:textId="70B87DD2" w:rsidTr="00B82874">
        <w:trPr>
          <w:trHeight w:val="300"/>
        </w:trPr>
        <w:tc>
          <w:tcPr>
            <w:tcW w:w="4390" w:type="dxa"/>
            <w:shd w:val="clear" w:color="auto" w:fill="auto"/>
            <w:noWrap/>
          </w:tcPr>
          <w:p w14:paraId="1EDF3ADA" w14:textId="5B1DDC89" w:rsidR="00B82874" w:rsidRPr="009B5A19" w:rsidRDefault="00B82874" w:rsidP="00B82874">
            <w:pPr>
              <w:rPr>
                <w:rFonts w:ascii="Aptos" w:hAnsi="Aptos" w:cs="Arial"/>
                <w:sz w:val="20"/>
                <w:szCs w:val="20"/>
              </w:rPr>
            </w:pPr>
            <w:r w:rsidRPr="00B82874">
              <w:rPr>
                <w:rFonts w:ascii="Aptos" w:hAnsi="Aptos" w:cs="Arial"/>
                <w:sz w:val="20"/>
                <w:szCs w:val="20"/>
              </w:rPr>
              <w:t>SAINT AMAND SUR FION</w:t>
            </w:r>
          </w:p>
        </w:tc>
        <w:tc>
          <w:tcPr>
            <w:tcW w:w="4536" w:type="dxa"/>
            <w:shd w:val="clear" w:color="auto" w:fill="auto"/>
          </w:tcPr>
          <w:p w14:paraId="70BFC8D6" w14:textId="64A66137" w:rsidR="00B82874" w:rsidRPr="009B5A19" w:rsidRDefault="00B82874" w:rsidP="00B82874">
            <w:pPr>
              <w:rPr>
                <w:rFonts w:ascii="Aptos" w:hAnsi="Aptos" w:cs="Arial"/>
                <w:sz w:val="20"/>
                <w:szCs w:val="20"/>
              </w:rPr>
            </w:pPr>
            <w:r w:rsidRPr="00B82874">
              <w:rPr>
                <w:rFonts w:ascii="Aptos" w:hAnsi="Aptos" w:cs="Arial"/>
                <w:sz w:val="20"/>
                <w:szCs w:val="20"/>
              </w:rPr>
              <w:t>SERMAIZE LES BAINS</w:t>
            </w:r>
          </w:p>
        </w:tc>
      </w:tr>
      <w:tr w:rsidR="00B82874" w:rsidRPr="00B82874" w14:paraId="5B4329E4" w14:textId="0888BB26" w:rsidTr="00B82874">
        <w:trPr>
          <w:trHeight w:val="300"/>
        </w:trPr>
        <w:tc>
          <w:tcPr>
            <w:tcW w:w="4390" w:type="dxa"/>
            <w:shd w:val="clear" w:color="auto" w:fill="auto"/>
            <w:noWrap/>
          </w:tcPr>
          <w:p w14:paraId="0AC5A477" w14:textId="23A262E4" w:rsidR="00B82874" w:rsidRPr="009B5A19" w:rsidRDefault="00B82874" w:rsidP="00B82874">
            <w:pPr>
              <w:rPr>
                <w:rFonts w:ascii="Aptos" w:hAnsi="Aptos" w:cs="Arial"/>
                <w:sz w:val="20"/>
                <w:szCs w:val="20"/>
              </w:rPr>
            </w:pPr>
            <w:r w:rsidRPr="00B82874">
              <w:rPr>
                <w:rFonts w:ascii="Aptos" w:hAnsi="Aptos" w:cs="Arial"/>
                <w:sz w:val="20"/>
                <w:szCs w:val="20"/>
              </w:rPr>
              <w:t>SAINT BRICE COURCELLES</w:t>
            </w:r>
          </w:p>
        </w:tc>
        <w:tc>
          <w:tcPr>
            <w:tcW w:w="4536" w:type="dxa"/>
            <w:shd w:val="clear" w:color="auto" w:fill="auto"/>
          </w:tcPr>
          <w:p w14:paraId="00804899" w14:textId="5DEC6D18" w:rsidR="00B82874" w:rsidRPr="009B5A19" w:rsidRDefault="00B82874" w:rsidP="00B82874">
            <w:pPr>
              <w:rPr>
                <w:rFonts w:ascii="Aptos" w:hAnsi="Aptos" w:cs="Arial"/>
                <w:sz w:val="20"/>
                <w:szCs w:val="20"/>
              </w:rPr>
            </w:pPr>
            <w:r w:rsidRPr="00B82874">
              <w:rPr>
                <w:rFonts w:ascii="Aptos" w:hAnsi="Aptos" w:cs="Arial"/>
                <w:sz w:val="20"/>
                <w:szCs w:val="20"/>
              </w:rPr>
              <w:t>SERMIERS</w:t>
            </w:r>
          </w:p>
        </w:tc>
      </w:tr>
      <w:tr w:rsidR="00B82874" w:rsidRPr="00B82874" w14:paraId="4E2B84BE" w14:textId="546DB401" w:rsidTr="00B82874">
        <w:trPr>
          <w:trHeight w:val="300"/>
        </w:trPr>
        <w:tc>
          <w:tcPr>
            <w:tcW w:w="4390" w:type="dxa"/>
            <w:shd w:val="clear" w:color="auto" w:fill="auto"/>
            <w:noWrap/>
          </w:tcPr>
          <w:p w14:paraId="3AAB06AA" w14:textId="27B8869E" w:rsidR="00B82874" w:rsidRPr="009B5A19" w:rsidRDefault="00B82874" w:rsidP="00B82874">
            <w:pPr>
              <w:rPr>
                <w:rFonts w:ascii="Aptos" w:hAnsi="Aptos" w:cs="Arial"/>
                <w:sz w:val="20"/>
                <w:szCs w:val="20"/>
              </w:rPr>
            </w:pPr>
            <w:r w:rsidRPr="00B82874">
              <w:rPr>
                <w:rFonts w:ascii="Aptos" w:hAnsi="Aptos" w:cs="Arial"/>
                <w:sz w:val="20"/>
                <w:szCs w:val="20"/>
              </w:rPr>
              <w:t>SAINT CHERON</w:t>
            </w:r>
          </w:p>
        </w:tc>
        <w:tc>
          <w:tcPr>
            <w:tcW w:w="4536" w:type="dxa"/>
            <w:shd w:val="clear" w:color="auto" w:fill="auto"/>
          </w:tcPr>
          <w:p w14:paraId="0F9F5A77" w14:textId="5222240F" w:rsidR="00B82874" w:rsidRPr="009B5A19" w:rsidRDefault="00B82874" w:rsidP="00B82874">
            <w:pPr>
              <w:rPr>
                <w:rFonts w:ascii="Aptos" w:hAnsi="Aptos" w:cs="Arial"/>
                <w:sz w:val="20"/>
                <w:szCs w:val="20"/>
              </w:rPr>
            </w:pPr>
            <w:r w:rsidRPr="00B82874">
              <w:rPr>
                <w:rFonts w:ascii="Aptos" w:hAnsi="Aptos" w:cs="Arial"/>
                <w:sz w:val="20"/>
                <w:szCs w:val="20"/>
              </w:rPr>
              <w:t>SERVON MELZICOURT</w:t>
            </w:r>
          </w:p>
        </w:tc>
      </w:tr>
      <w:tr w:rsidR="00B82874" w:rsidRPr="00B82874" w14:paraId="1A5FA26A" w14:textId="6F5E4CD6" w:rsidTr="00B82874">
        <w:trPr>
          <w:trHeight w:val="300"/>
        </w:trPr>
        <w:tc>
          <w:tcPr>
            <w:tcW w:w="4390" w:type="dxa"/>
            <w:shd w:val="clear" w:color="auto" w:fill="auto"/>
            <w:noWrap/>
          </w:tcPr>
          <w:p w14:paraId="769056D2" w14:textId="6D11214E" w:rsidR="00B82874" w:rsidRPr="009B5A19" w:rsidRDefault="00B82874" w:rsidP="00B82874">
            <w:pPr>
              <w:rPr>
                <w:rFonts w:ascii="Aptos" w:hAnsi="Aptos" w:cs="Arial"/>
                <w:sz w:val="20"/>
                <w:szCs w:val="20"/>
              </w:rPr>
            </w:pPr>
            <w:r w:rsidRPr="00B82874">
              <w:rPr>
                <w:rFonts w:ascii="Aptos" w:hAnsi="Aptos" w:cs="Arial"/>
                <w:sz w:val="20"/>
                <w:szCs w:val="20"/>
              </w:rPr>
              <w:t>SAINT ETIENNE AU TEMPLE</w:t>
            </w:r>
          </w:p>
        </w:tc>
        <w:tc>
          <w:tcPr>
            <w:tcW w:w="4536" w:type="dxa"/>
            <w:shd w:val="clear" w:color="auto" w:fill="auto"/>
          </w:tcPr>
          <w:p w14:paraId="0FB6A422" w14:textId="02CE3456" w:rsidR="00B82874" w:rsidRPr="009B5A19" w:rsidRDefault="00B82874" w:rsidP="00B82874">
            <w:pPr>
              <w:rPr>
                <w:rFonts w:ascii="Aptos" w:hAnsi="Aptos" w:cs="Arial"/>
                <w:sz w:val="20"/>
                <w:szCs w:val="20"/>
              </w:rPr>
            </w:pPr>
            <w:r w:rsidRPr="00B82874">
              <w:rPr>
                <w:rFonts w:ascii="Aptos" w:hAnsi="Aptos" w:cs="Arial"/>
                <w:sz w:val="20"/>
                <w:szCs w:val="20"/>
              </w:rPr>
              <w:t>SERZY ET PRIN</w:t>
            </w:r>
          </w:p>
        </w:tc>
      </w:tr>
      <w:tr w:rsidR="00B82874" w:rsidRPr="00B82874" w14:paraId="6103E0FA" w14:textId="6CC35F86" w:rsidTr="00B82874">
        <w:trPr>
          <w:trHeight w:val="300"/>
        </w:trPr>
        <w:tc>
          <w:tcPr>
            <w:tcW w:w="4390" w:type="dxa"/>
            <w:shd w:val="clear" w:color="auto" w:fill="auto"/>
            <w:noWrap/>
          </w:tcPr>
          <w:p w14:paraId="61E6742E" w14:textId="4537993C" w:rsidR="00B82874" w:rsidRPr="009B5A19" w:rsidRDefault="00B82874" w:rsidP="00B82874">
            <w:pPr>
              <w:rPr>
                <w:rFonts w:ascii="Aptos" w:hAnsi="Aptos" w:cs="Arial"/>
                <w:sz w:val="20"/>
                <w:szCs w:val="20"/>
              </w:rPr>
            </w:pPr>
            <w:r w:rsidRPr="00B82874">
              <w:rPr>
                <w:rFonts w:ascii="Aptos" w:hAnsi="Aptos" w:cs="Arial"/>
                <w:sz w:val="20"/>
                <w:szCs w:val="20"/>
              </w:rPr>
              <w:t>SAINT ETIENNE SUR SUIPPE</w:t>
            </w:r>
          </w:p>
        </w:tc>
        <w:tc>
          <w:tcPr>
            <w:tcW w:w="4536" w:type="dxa"/>
            <w:shd w:val="clear" w:color="auto" w:fill="auto"/>
          </w:tcPr>
          <w:p w14:paraId="1E349A35" w14:textId="3BBA7566" w:rsidR="00B82874" w:rsidRPr="009B5A19" w:rsidRDefault="00B82874" w:rsidP="00B82874">
            <w:pPr>
              <w:rPr>
                <w:rFonts w:ascii="Aptos" w:hAnsi="Aptos" w:cs="Arial"/>
                <w:sz w:val="20"/>
                <w:szCs w:val="20"/>
              </w:rPr>
            </w:pPr>
            <w:r w:rsidRPr="00B82874">
              <w:rPr>
                <w:rFonts w:ascii="Aptos" w:hAnsi="Aptos" w:cs="Arial"/>
                <w:sz w:val="20"/>
                <w:szCs w:val="20"/>
              </w:rPr>
              <w:t>SILLERY</w:t>
            </w:r>
          </w:p>
        </w:tc>
      </w:tr>
      <w:tr w:rsidR="00B82874" w:rsidRPr="00B82874" w14:paraId="1C8FD6E1" w14:textId="630CA6EA" w:rsidTr="00B82874">
        <w:trPr>
          <w:trHeight w:val="300"/>
        </w:trPr>
        <w:tc>
          <w:tcPr>
            <w:tcW w:w="4390" w:type="dxa"/>
            <w:shd w:val="clear" w:color="auto" w:fill="auto"/>
            <w:noWrap/>
          </w:tcPr>
          <w:p w14:paraId="6CDAAF9C" w14:textId="00FE5BDB" w:rsidR="00B82874" w:rsidRPr="009B5A19" w:rsidRDefault="00B82874" w:rsidP="00B82874">
            <w:pPr>
              <w:rPr>
                <w:rFonts w:ascii="Aptos" w:hAnsi="Aptos" w:cs="Arial"/>
                <w:sz w:val="20"/>
                <w:szCs w:val="20"/>
              </w:rPr>
            </w:pPr>
            <w:r w:rsidRPr="00B82874">
              <w:rPr>
                <w:rFonts w:ascii="Aptos" w:hAnsi="Aptos" w:cs="Arial"/>
                <w:sz w:val="20"/>
                <w:szCs w:val="20"/>
              </w:rPr>
              <w:t>SAINT EULIEN</w:t>
            </w:r>
          </w:p>
        </w:tc>
        <w:tc>
          <w:tcPr>
            <w:tcW w:w="4536" w:type="dxa"/>
            <w:shd w:val="clear" w:color="auto" w:fill="auto"/>
          </w:tcPr>
          <w:p w14:paraId="776C39AB" w14:textId="7B369FB2" w:rsidR="00B82874" w:rsidRPr="009B5A19" w:rsidRDefault="00B82874" w:rsidP="00B82874">
            <w:pPr>
              <w:rPr>
                <w:rFonts w:ascii="Aptos" w:hAnsi="Aptos" w:cs="Arial"/>
                <w:sz w:val="20"/>
                <w:szCs w:val="20"/>
              </w:rPr>
            </w:pPr>
            <w:r w:rsidRPr="00B82874">
              <w:rPr>
                <w:rFonts w:ascii="Aptos" w:hAnsi="Aptos" w:cs="Arial"/>
                <w:sz w:val="20"/>
                <w:szCs w:val="20"/>
              </w:rPr>
              <w:t>SIVRY ANTE</w:t>
            </w:r>
          </w:p>
        </w:tc>
      </w:tr>
      <w:tr w:rsidR="00B82874" w:rsidRPr="00B82874" w14:paraId="29955410" w14:textId="0DED4D16" w:rsidTr="00B82874">
        <w:trPr>
          <w:trHeight w:val="300"/>
        </w:trPr>
        <w:tc>
          <w:tcPr>
            <w:tcW w:w="4390" w:type="dxa"/>
            <w:shd w:val="clear" w:color="auto" w:fill="auto"/>
            <w:noWrap/>
          </w:tcPr>
          <w:p w14:paraId="55333C18" w14:textId="391697DB" w:rsidR="00B82874" w:rsidRPr="009B5A19" w:rsidRDefault="00B82874" w:rsidP="00B82874">
            <w:pPr>
              <w:rPr>
                <w:rFonts w:ascii="Aptos" w:hAnsi="Aptos" w:cs="Arial"/>
                <w:sz w:val="20"/>
                <w:szCs w:val="20"/>
              </w:rPr>
            </w:pPr>
            <w:r w:rsidRPr="00B82874">
              <w:rPr>
                <w:rFonts w:ascii="Aptos" w:hAnsi="Aptos" w:cs="Arial"/>
                <w:sz w:val="20"/>
                <w:szCs w:val="20"/>
              </w:rPr>
              <w:t>SAINT EUPHRAISE ET CLAIRIZET</w:t>
            </w:r>
          </w:p>
        </w:tc>
        <w:tc>
          <w:tcPr>
            <w:tcW w:w="4536" w:type="dxa"/>
            <w:shd w:val="clear" w:color="auto" w:fill="auto"/>
          </w:tcPr>
          <w:p w14:paraId="63B2F120" w14:textId="7999781B" w:rsidR="00B82874" w:rsidRPr="009B5A19" w:rsidRDefault="00B82874" w:rsidP="00B82874">
            <w:pPr>
              <w:rPr>
                <w:rFonts w:ascii="Aptos" w:hAnsi="Aptos" w:cs="Arial"/>
                <w:sz w:val="20"/>
                <w:szCs w:val="20"/>
              </w:rPr>
            </w:pPr>
            <w:r w:rsidRPr="00B82874">
              <w:rPr>
                <w:rFonts w:ascii="Aptos" w:hAnsi="Aptos" w:cs="Arial"/>
                <w:sz w:val="20"/>
                <w:szCs w:val="20"/>
              </w:rPr>
              <w:t>SOGNY AUX MOULINS</w:t>
            </w:r>
          </w:p>
        </w:tc>
      </w:tr>
      <w:tr w:rsidR="00B82874" w:rsidRPr="00B82874" w14:paraId="43D3F4C6" w14:textId="62D931F0" w:rsidTr="00B82874">
        <w:trPr>
          <w:trHeight w:val="300"/>
        </w:trPr>
        <w:tc>
          <w:tcPr>
            <w:tcW w:w="4390" w:type="dxa"/>
            <w:shd w:val="clear" w:color="auto" w:fill="auto"/>
            <w:noWrap/>
          </w:tcPr>
          <w:p w14:paraId="60C6C081" w14:textId="32CC8859" w:rsidR="00B82874" w:rsidRPr="009B5A19" w:rsidRDefault="00B82874" w:rsidP="00B82874">
            <w:pPr>
              <w:rPr>
                <w:rFonts w:ascii="Aptos" w:hAnsi="Aptos" w:cs="Arial"/>
                <w:sz w:val="20"/>
                <w:szCs w:val="20"/>
              </w:rPr>
            </w:pPr>
            <w:r w:rsidRPr="00B82874">
              <w:rPr>
                <w:rFonts w:ascii="Aptos" w:hAnsi="Aptos" w:cs="Arial"/>
                <w:sz w:val="20"/>
                <w:szCs w:val="20"/>
              </w:rPr>
              <w:t>SAINT GERMAIN LA VILLE</w:t>
            </w:r>
          </w:p>
        </w:tc>
        <w:tc>
          <w:tcPr>
            <w:tcW w:w="4536" w:type="dxa"/>
            <w:shd w:val="clear" w:color="auto" w:fill="auto"/>
          </w:tcPr>
          <w:p w14:paraId="415DB1CF" w14:textId="0FA19B2C" w:rsidR="00B82874" w:rsidRPr="009B5A19" w:rsidRDefault="00B82874" w:rsidP="00B82874">
            <w:pPr>
              <w:rPr>
                <w:rFonts w:ascii="Aptos" w:hAnsi="Aptos" w:cs="Arial"/>
                <w:sz w:val="20"/>
                <w:szCs w:val="20"/>
              </w:rPr>
            </w:pPr>
            <w:r w:rsidRPr="00B82874">
              <w:rPr>
                <w:rFonts w:ascii="Aptos" w:hAnsi="Aptos" w:cs="Arial"/>
                <w:sz w:val="20"/>
                <w:szCs w:val="20"/>
              </w:rPr>
              <w:t>SOGNY EN L ANGLE</w:t>
            </w:r>
          </w:p>
        </w:tc>
      </w:tr>
      <w:tr w:rsidR="00B82874" w:rsidRPr="00B82874" w14:paraId="0F095D59" w14:textId="427B2213" w:rsidTr="00B82874">
        <w:trPr>
          <w:trHeight w:val="300"/>
        </w:trPr>
        <w:tc>
          <w:tcPr>
            <w:tcW w:w="4390" w:type="dxa"/>
            <w:shd w:val="clear" w:color="auto" w:fill="auto"/>
            <w:noWrap/>
          </w:tcPr>
          <w:p w14:paraId="35621697" w14:textId="6B9790D3" w:rsidR="00B82874" w:rsidRPr="009B5A19" w:rsidRDefault="00B82874" w:rsidP="00B82874">
            <w:pPr>
              <w:rPr>
                <w:rFonts w:ascii="Aptos" w:hAnsi="Aptos" w:cs="Arial"/>
                <w:sz w:val="20"/>
                <w:szCs w:val="20"/>
              </w:rPr>
            </w:pPr>
            <w:r w:rsidRPr="00B82874">
              <w:rPr>
                <w:rFonts w:ascii="Aptos" w:hAnsi="Aptos" w:cs="Arial"/>
                <w:sz w:val="20"/>
                <w:szCs w:val="20"/>
              </w:rPr>
              <w:t>SAINT GIBRIEN</w:t>
            </w:r>
          </w:p>
        </w:tc>
        <w:tc>
          <w:tcPr>
            <w:tcW w:w="4536" w:type="dxa"/>
            <w:shd w:val="clear" w:color="auto" w:fill="auto"/>
          </w:tcPr>
          <w:p w14:paraId="08D6FE82" w14:textId="45CAA819" w:rsidR="00B82874" w:rsidRPr="009B5A19" w:rsidRDefault="00B82874" w:rsidP="00B82874">
            <w:pPr>
              <w:rPr>
                <w:rFonts w:ascii="Aptos" w:hAnsi="Aptos" w:cs="Arial"/>
                <w:sz w:val="20"/>
                <w:szCs w:val="20"/>
              </w:rPr>
            </w:pPr>
            <w:r w:rsidRPr="00B82874">
              <w:rPr>
                <w:rFonts w:ascii="Aptos" w:hAnsi="Aptos" w:cs="Arial"/>
                <w:sz w:val="20"/>
                <w:szCs w:val="20"/>
              </w:rPr>
              <w:t>SOIZY AUX BOIS</w:t>
            </w:r>
          </w:p>
        </w:tc>
      </w:tr>
      <w:tr w:rsidR="00B82874" w:rsidRPr="00B82874" w14:paraId="6EC8C089" w14:textId="3AEE7F45" w:rsidTr="00B82874">
        <w:trPr>
          <w:trHeight w:val="300"/>
        </w:trPr>
        <w:tc>
          <w:tcPr>
            <w:tcW w:w="4390" w:type="dxa"/>
            <w:shd w:val="clear" w:color="auto" w:fill="auto"/>
            <w:noWrap/>
          </w:tcPr>
          <w:p w14:paraId="754EE589" w14:textId="309BEE55" w:rsidR="00B82874" w:rsidRPr="009B5A19" w:rsidRDefault="00B82874" w:rsidP="00B82874">
            <w:pPr>
              <w:rPr>
                <w:rFonts w:ascii="Aptos" w:hAnsi="Aptos" w:cs="Arial"/>
                <w:sz w:val="20"/>
                <w:szCs w:val="20"/>
              </w:rPr>
            </w:pPr>
            <w:r w:rsidRPr="00B82874">
              <w:rPr>
                <w:rFonts w:ascii="Aptos" w:hAnsi="Aptos" w:cs="Arial"/>
                <w:sz w:val="20"/>
                <w:szCs w:val="20"/>
              </w:rPr>
              <w:t>SAINT GILLES</w:t>
            </w:r>
          </w:p>
        </w:tc>
        <w:tc>
          <w:tcPr>
            <w:tcW w:w="4536" w:type="dxa"/>
            <w:shd w:val="clear" w:color="auto" w:fill="auto"/>
          </w:tcPr>
          <w:p w14:paraId="6A953CD3" w14:textId="0A9F9B01" w:rsidR="00B82874" w:rsidRPr="009B5A19" w:rsidRDefault="00B82874" w:rsidP="00B82874">
            <w:pPr>
              <w:rPr>
                <w:rFonts w:ascii="Aptos" w:hAnsi="Aptos" w:cs="Arial"/>
                <w:sz w:val="20"/>
                <w:szCs w:val="20"/>
              </w:rPr>
            </w:pPr>
            <w:r w:rsidRPr="00B82874">
              <w:rPr>
                <w:rFonts w:ascii="Aptos" w:hAnsi="Aptos" w:cs="Arial"/>
                <w:sz w:val="20"/>
                <w:szCs w:val="20"/>
              </w:rPr>
              <w:t>SOMME BIONNE</w:t>
            </w:r>
          </w:p>
        </w:tc>
      </w:tr>
      <w:tr w:rsidR="00B82874" w:rsidRPr="00B82874" w14:paraId="628C6468" w14:textId="7A4B64C8" w:rsidTr="00B82874">
        <w:trPr>
          <w:trHeight w:val="300"/>
        </w:trPr>
        <w:tc>
          <w:tcPr>
            <w:tcW w:w="4390" w:type="dxa"/>
            <w:shd w:val="clear" w:color="auto" w:fill="auto"/>
            <w:noWrap/>
          </w:tcPr>
          <w:p w14:paraId="268F4D12" w14:textId="6912FA22" w:rsidR="00B82874" w:rsidRPr="009B5A19" w:rsidRDefault="00B82874" w:rsidP="00B82874">
            <w:pPr>
              <w:rPr>
                <w:rFonts w:ascii="Aptos" w:hAnsi="Aptos" w:cs="Arial"/>
                <w:sz w:val="20"/>
                <w:szCs w:val="20"/>
              </w:rPr>
            </w:pPr>
            <w:r w:rsidRPr="00B82874">
              <w:rPr>
                <w:rFonts w:ascii="Aptos" w:hAnsi="Aptos" w:cs="Arial"/>
                <w:sz w:val="20"/>
                <w:szCs w:val="20"/>
              </w:rPr>
              <w:t>SAINT HILAIRE AU TEMPLE</w:t>
            </w:r>
          </w:p>
        </w:tc>
        <w:tc>
          <w:tcPr>
            <w:tcW w:w="4536" w:type="dxa"/>
            <w:shd w:val="clear" w:color="auto" w:fill="auto"/>
          </w:tcPr>
          <w:p w14:paraId="39664FB5" w14:textId="280A39A0" w:rsidR="00B82874" w:rsidRPr="009B5A19" w:rsidRDefault="00B82874" w:rsidP="00B82874">
            <w:pPr>
              <w:rPr>
                <w:rFonts w:ascii="Aptos" w:hAnsi="Aptos" w:cs="Arial"/>
                <w:sz w:val="20"/>
                <w:szCs w:val="20"/>
              </w:rPr>
            </w:pPr>
            <w:r w:rsidRPr="00B82874">
              <w:rPr>
                <w:rFonts w:ascii="Aptos" w:hAnsi="Aptos" w:cs="Arial"/>
                <w:sz w:val="20"/>
                <w:szCs w:val="20"/>
              </w:rPr>
              <w:t>SOMMEPY TAHURE</w:t>
            </w:r>
          </w:p>
        </w:tc>
      </w:tr>
      <w:tr w:rsidR="00B82874" w:rsidRPr="00B82874" w14:paraId="53FAE324" w14:textId="250CA0C2" w:rsidTr="00B82874">
        <w:trPr>
          <w:trHeight w:val="300"/>
        </w:trPr>
        <w:tc>
          <w:tcPr>
            <w:tcW w:w="4390" w:type="dxa"/>
            <w:shd w:val="clear" w:color="auto" w:fill="auto"/>
            <w:noWrap/>
          </w:tcPr>
          <w:p w14:paraId="3EF4E4D0" w14:textId="1812E097" w:rsidR="00B82874" w:rsidRPr="009B5A19" w:rsidRDefault="00B82874" w:rsidP="00B82874">
            <w:pPr>
              <w:rPr>
                <w:rFonts w:ascii="Aptos" w:hAnsi="Aptos" w:cs="Arial"/>
                <w:sz w:val="20"/>
                <w:szCs w:val="20"/>
              </w:rPr>
            </w:pPr>
            <w:r w:rsidRPr="00B82874">
              <w:rPr>
                <w:rFonts w:ascii="Aptos" w:hAnsi="Aptos" w:cs="Arial"/>
                <w:sz w:val="20"/>
                <w:szCs w:val="20"/>
              </w:rPr>
              <w:t>SAINT HILAIRE LE GRAND</w:t>
            </w:r>
          </w:p>
        </w:tc>
        <w:tc>
          <w:tcPr>
            <w:tcW w:w="4536" w:type="dxa"/>
            <w:shd w:val="clear" w:color="auto" w:fill="auto"/>
          </w:tcPr>
          <w:p w14:paraId="707FE952" w14:textId="2B5174CF" w:rsidR="00B82874" w:rsidRPr="009B5A19" w:rsidRDefault="00B82874" w:rsidP="00B82874">
            <w:pPr>
              <w:rPr>
                <w:rFonts w:ascii="Aptos" w:hAnsi="Aptos" w:cs="Arial"/>
                <w:sz w:val="20"/>
                <w:szCs w:val="20"/>
              </w:rPr>
            </w:pPr>
            <w:r w:rsidRPr="00B82874">
              <w:rPr>
                <w:rFonts w:ascii="Aptos" w:hAnsi="Aptos" w:cs="Arial"/>
                <w:sz w:val="20"/>
                <w:szCs w:val="20"/>
              </w:rPr>
              <w:t>SOMMESOUS</w:t>
            </w:r>
          </w:p>
        </w:tc>
      </w:tr>
      <w:tr w:rsidR="00B82874" w:rsidRPr="00B82874" w14:paraId="2EE50F88" w14:textId="7626ED7D" w:rsidTr="00B82874">
        <w:trPr>
          <w:trHeight w:val="300"/>
        </w:trPr>
        <w:tc>
          <w:tcPr>
            <w:tcW w:w="4390" w:type="dxa"/>
            <w:shd w:val="clear" w:color="auto" w:fill="auto"/>
            <w:noWrap/>
          </w:tcPr>
          <w:p w14:paraId="5AE8C547" w14:textId="273ECC76" w:rsidR="00B82874" w:rsidRPr="009B5A19" w:rsidRDefault="00B82874" w:rsidP="00B82874">
            <w:pPr>
              <w:rPr>
                <w:rFonts w:ascii="Aptos" w:hAnsi="Aptos" w:cs="Arial"/>
                <w:sz w:val="20"/>
                <w:szCs w:val="20"/>
              </w:rPr>
            </w:pPr>
            <w:r w:rsidRPr="00B82874">
              <w:rPr>
                <w:rFonts w:ascii="Aptos" w:hAnsi="Aptos" w:cs="Arial"/>
                <w:sz w:val="20"/>
                <w:szCs w:val="20"/>
              </w:rPr>
              <w:t>SAINT HILAIRE LE PETIT</w:t>
            </w:r>
          </w:p>
        </w:tc>
        <w:tc>
          <w:tcPr>
            <w:tcW w:w="4536" w:type="dxa"/>
            <w:shd w:val="clear" w:color="auto" w:fill="auto"/>
          </w:tcPr>
          <w:p w14:paraId="4E71DA9B" w14:textId="6EFB0030" w:rsidR="00B82874" w:rsidRPr="009B5A19" w:rsidRDefault="00B82874" w:rsidP="00B82874">
            <w:pPr>
              <w:rPr>
                <w:rFonts w:ascii="Aptos" w:hAnsi="Aptos" w:cs="Arial"/>
                <w:sz w:val="20"/>
                <w:szCs w:val="20"/>
              </w:rPr>
            </w:pPr>
            <w:r w:rsidRPr="00B82874">
              <w:rPr>
                <w:rFonts w:ascii="Aptos" w:hAnsi="Aptos" w:cs="Arial"/>
                <w:sz w:val="20"/>
                <w:szCs w:val="20"/>
              </w:rPr>
              <w:t>SOMME SUIPPE</w:t>
            </w:r>
          </w:p>
        </w:tc>
      </w:tr>
      <w:tr w:rsidR="00B82874" w:rsidRPr="00B82874" w14:paraId="03A59AC3" w14:textId="00DC5271" w:rsidTr="00B82874">
        <w:trPr>
          <w:trHeight w:val="300"/>
        </w:trPr>
        <w:tc>
          <w:tcPr>
            <w:tcW w:w="4390" w:type="dxa"/>
            <w:shd w:val="clear" w:color="auto" w:fill="auto"/>
            <w:noWrap/>
          </w:tcPr>
          <w:p w14:paraId="2491ACF9" w14:textId="2F3688E9" w:rsidR="00B82874" w:rsidRPr="009B5A19" w:rsidRDefault="00B82874" w:rsidP="00B82874">
            <w:pPr>
              <w:rPr>
                <w:rFonts w:ascii="Aptos" w:hAnsi="Aptos" w:cs="Arial"/>
                <w:sz w:val="20"/>
                <w:szCs w:val="20"/>
              </w:rPr>
            </w:pPr>
            <w:r w:rsidRPr="00B82874">
              <w:rPr>
                <w:rFonts w:ascii="Aptos" w:hAnsi="Aptos" w:cs="Arial"/>
                <w:sz w:val="20"/>
                <w:szCs w:val="20"/>
              </w:rPr>
              <w:t>SAINT JEAN DEVANT POSSESSE</w:t>
            </w:r>
          </w:p>
        </w:tc>
        <w:tc>
          <w:tcPr>
            <w:tcW w:w="4536" w:type="dxa"/>
            <w:shd w:val="clear" w:color="auto" w:fill="auto"/>
          </w:tcPr>
          <w:p w14:paraId="1F535C45" w14:textId="2E432D38" w:rsidR="00B82874" w:rsidRPr="009B5A19" w:rsidRDefault="00B82874" w:rsidP="00B82874">
            <w:pPr>
              <w:rPr>
                <w:rFonts w:ascii="Aptos" w:hAnsi="Aptos" w:cs="Arial"/>
                <w:sz w:val="20"/>
                <w:szCs w:val="20"/>
              </w:rPr>
            </w:pPr>
            <w:r w:rsidRPr="00B82874">
              <w:rPr>
                <w:rFonts w:ascii="Aptos" w:hAnsi="Aptos" w:cs="Arial"/>
                <w:sz w:val="20"/>
                <w:szCs w:val="20"/>
              </w:rPr>
              <w:t>SOMME TOURBE</w:t>
            </w:r>
          </w:p>
        </w:tc>
      </w:tr>
      <w:tr w:rsidR="00B82874" w:rsidRPr="00B82874" w14:paraId="37028762" w14:textId="5C0784C7" w:rsidTr="00B82874">
        <w:trPr>
          <w:trHeight w:val="300"/>
        </w:trPr>
        <w:tc>
          <w:tcPr>
            <w:tcW w:w="4390" w:type="dxa"/>
            <w:shd w:val="clear" w:color="auto" w:fill="auto"/>
            <w:noWrap/>
          </w:tcPr>
          <w:p w14:paraId="032ED734" w14:textId="5A2F1568" w:rsidR="00B82874" w:rsidRPr="009B5A19" w:rsidRDefault="00B82874" w:rsidP="00B82874">
            <w:pPr>
              <w:rPr>
                <w:rFonts w:ascii="Aptos" w:hAnsi="Aptos" w:cs="Arial"/>
                <w:sz w:val="20"/>
                <w:szCs w:val="20"/>
              </w:rPr>
            </w:pPr>
            <w:r w:rsidRPr="00B82874">
              <w:rPr>
                <w:rFonts w:ascii="Aptos" w:hAnsi="Aptos" w:cs="Arial"/>
                <w:sz w:val="20"/>
                <w:szCs w:val="20"/>
              </w:rPr>
              <w:t>SAINT JEAN SUR MOIVRE</w:t>
            </w:r>
          </w:p>
        </w:tc>
        <w:tc>
          <w:tcPr>
            <w:tcW w:w="4536" w:type="dxa"/>
            <w:shd w:val="clear" w:color="auto" w:fill="auto"/>
          </w:tcPr>
          <w:p w14:paraId="277DB719" w14:textId="622A99E1" w:rsidR="00B82874" w:rsidRPr="009B5A19" w:rsidRDefault="00B82874" w:rsidP="00B82874">
            <w:pPr>
              <w:rPr>
                <w:rFonts w:ascii="Aptos" w:hAnsi="Aptos" w:cs="Arial"/>
                <w:sz w:val="20"/>
                <w:szCs w:val="20"/>
              </w:rPr>
            </w:pPr>
            <w:r w:rsidRPr="00B82874">
              <w:rPr>
                <w:rFonts w:ascii="Aptos" w:hAnsi="Aptos" w:cs="Arial"/>
                <w:sz w:val="20"/>
                <w:szCs w:val="20"/>
              </w:rPr>
              <w:t>SOMME VESLE</w:t>
            </w:r>
          </w:p>
        </w:tc>
      </w:tr>
      <w:tr w:rsidR="00B82874" w:rsidRPr="00B82874" w14:paraId="53382EEC" w14:textId="1CE6125A" w:rsidTr="00B82874">
        <w:trPr>
          <w:trHeight w:val="300"/>
        </w:trPr>
        <w:tc>
          <w:tcPr>
            <w:tcW w:w="4390" w:type="dxa"/>
            <w:shd w:val="clear" w:color="auto" w:fill="auto"/>
            <w:noWrap/>
          </w:tcPr>
          <w:p w14:paraId="77109BDC" w14:textId="5B550A8D" w:rsidR="00B82874" w:rsidRPr="009B5A19" w:rsidRDefault="00B82874" w:rsidP="00B82874">
            <w:pPr>
              <w:rPr>
                <w:rFonts w:ascii="Aptos" w:hAnsi="Aptos" w:cs="Arial"/>
                <w:sz w:val="20"/>
                <w:szCs w:val="20"/>
              </w:rPr>
            </w:pPr>
            <w:r w:rsidRPr="00B82874">
              <w:rPr>
                <w:rFonts w:ascii="Aptos" w:hAnsi="Aptos" w:cs="Arial"/>
                <w:sz w:val="20"/>
                <w:szCs w:val="20"/>
              </w:rPr>
              <w:t>SAINT JEAN SUR TOURBE</w:t>
            </w:r>
          </w:p>
        </w:tc>
        <w:tc>
          <w:tcPr>
            <w:tcW w:w="4536" w:type="dxa"/>
            <w:shd w:val="clear" w:color="auto" w:fill="auto"/>
          </w:tcPr>
          <w:p w14:paraId="415AB91F" w14:textId="175E3318" w:rsidR="00B82874" w:rsidRPr="009B5A19" w:rsidRDefault="00B82874" w:rsidP="00B82874">
            <w:pPr>
              <w:rPr>
                <w:rFonts w:ascii="Aptos" w:hAnsi="Aptos" w:cs="Arial"/>
                <w:sz w:val="20"/>
                <w:szCs w:val="20"/>
              </w:rPr>
            </w:pPr>
            <w:r w:rsidRPr="00B82874">
              <w:rPr>
                <w:rFonts w:ascii="Aptos" w:hAnsi="Aptos" w:cs="Arial"/>
                <w:sz w:val="20"/>
                <w:szCs w:val="20"/>
              </w:rPr>
              <w:t>SOMME YEVRE</w:t>
            </w:r>
          </w:p>
        </w:tc>
      </w:tr>
      <w:tr w:rsidR="00B82874" w:rsidRPr="00B82874" w14:paraId="478F6A51" w14:textId="507CBD77" w:rsidTr="00B82874">
        <w:trPr>
          <w:trHeight w:val="300"/>
        </w:trPr>
        <w:tc>
          <w:tcPr>
            <w:tcW w:w="4390" w:type="dxa"/>
            <w:shd w:val="clear" w:color="auto" w:fill="auto"/>
            <w:noWrap/>
          </w:tcPr>
          <w:p w14:paraId="2D6CF212" w14:textId="68829FE8" w:rsidR="00B82874" w:rsidRPr="009B5A19" w:rsidRDefault="00B82874" w:rsidP="00B82874">
            <w:pPr>
              <w:rPr>
                <w:rFonts w:ascii="Aptos" w:hAnsi="Aptos" w:cs="Arial"/>
                <w:sz w:val="20"/>
                <w:szCs w:val="20"/>
              </w:rPr>
            </w:pPr>
            <w:r w:rsidRPr="00B82874">
              <w:rPr>
                <w:rFonts w:ascii="Aptos" w:hAnsi="Aptos" w:cs="Arial"/>
                <w:sz w:val="20"/>
                <w:szCs w:val="20"/>
              </w:rPr>
              <w:t>SAINT LEONARD</w:t>
            </w:r>
          </w:p>
        </w:tc>
        <w:tc>
          <w:tcPr>
            <w:tcW w:w="4536" w:type="dxa"/>
            <w:shd w:val="clear" w:color="auto" w:fill="auto"/>
          </w:tcPr>
          <w:p w14:paraId="5C7D6AF3" w14:textId="13DAD7D8" w:rsidR="00B82874" w:rsidRPr="009B5A19" w:rsidRDefault="00B82874" w:rsidP="00B82874">
            <w:pPr>
              <w:rPr>
                <w:rFonts w:ascii="Aptos" w:hAnsi="Aptos" w:cs="Arial"/>
                <w:sz w:val="20"/>
                <w:szCs w:val="20"/>
              </w:rPr>
            </w:pPr>
            <w:r w:rsidRPr="00B82874">
              <w:rPr>
                <w:rFonts w:ascii="Aptos" w:hAnsi="Aptos" w:cs="Arial"/>
                <w:sz w:val="20"/>
                <w:szCs w:val="20"/>
              </w:rPr>
              <w:t>SOMPUIS</w:t>
            </w:r>
          </w:p>
        </w:tc>
      </w:tr>
      <w:tr w:rsidR="00B82874" w:rsidRPr="00B82874" w14:paraId="4CF483A3" w14:textId="527CDB9F" w:rsidTr="00B82874">
        <w:trPr>
          <w:trHeight w:val="300"/>
        </w:trPr>
        <w:tc>
          <w:tcPr>
            <w:tcW w:w="4390" w:type="dxa"/>
            <w:shd w:val="clear" w:color="auto" w:fill="auto"/>
            <w:noWrap/>
          </w:tcPr>
          <w:p w14:paraId="63EE6DBB" w14:textId="763D7B91" w:rsidR="00B82874" w:rsidRPr="009B5A19" w:rsidRDefault="00B82874" w:rsidP="00B82874">
            <w:pPr>
              <w:rPr>
                <w:rFonts w:ascii="Aptos" w:hAnsi="Aptos" w:cs="Arial"/>
                <w:sz w:val="20"/>
                <w:szCs w:val="20"/>
              </w:rPr>
            </w:pPr>
            <w:r w:rsidRPr="00B82874">
              <w:rPr>
                <w:rFonts w:ascii="Aptos" w:hAnsi="Aptos" w:cs="Arial"/>
                <w:sz w:val="20"/>
                <w:szCs w:val="20"/>
              </w:rPr>
              <w:t>SAINT LUMIER EN CHAMPAGNE</w:t>
            </w:r>
          </w:p>
        </w:tc>
        <w:tc>
          <w:tcPr>
            <w:tcW w:w="4536" w:type="dxa"/>
            <w:shd w:val="clear" w:color="auto" w:fill="auto"/>
          </w:tcPr>
          <w:p w14:paraId="1B023975" w14:textId="4D972ED1" w:rsidR="00B82874" w:rsidRPr="009B5A19" w:rsidRDefault="00B82874" w:rsidP="00B82874">
            <w:pPr>
              <w:rPr>
                <w:rFonts w:ascii="Aptos" w:hAnsi="Aptos" w:cs="Arial"/>
                <w:sz w:val="20"/>
                <w:szCs w:val="20"/>
              </w:rPr>
            </w:pPr>
            <w:r w:rsidRPr="00B82874">
              <w:rPr>
                <w:rFonts w:ascii="Aptos" w:hAnsi="Aptos" w:cs="Arial"/>
                <w:sz w:val="20"/>
                <w:szCs w:val="20"/>
              </w:rPr>
              <w:t>SOMSOIS</w:t>
            </w:r>
          </w:p>
        </w:tc>
      </w:tr>
      <w:tr w:rsidR="00B82874" w:rsidRPr="00B82874" w14:paraId="2E8D887B" w14:textId="3F62F70D" w:rsidTr="00B82874">
        <w:trPr>
          <w:trHeight w:val="300"/>
        </w:trPr>
        <w:tc>
          <w:tcPr>
            <w:tcW w:w="4390" w:type="dxa"/>
            <w:shd w:val="clear" w:color="auto" w:fill="auto"/>
            <w:noWrap/>
          </w:tcPr>
          <w:p w14:paraId="5B6AE2D9" w14:textId="2FBA6648" w:rsidR="00B82874" w:rsidRPr="009B5A19" w:rsidRDefault="00B82874" w:rsidP="00B82874">
            <w:pPr>
              <w:rPr>
                <w:rFonts w:ascii="Aptos" w:hAnsi="Aptos" w:cs="Arial"/>
                <w:sz w:val="20"/>
                <w:szCs w:val="20"/>
              </w:rPr>
            </w:pPr>
            <w:r w:rsidRPr="00B82874">
              <w:rPr>
                <w:rFonts w:ascii="Aptos" w:hAnsi="Aptos" w:cs="Arial"/>
                <w:sz w:val="20"/>
                <w:szCs w:val="20"/>
              </w:rPr>
              <w:t>SAINT LUMIER LA POPULEUSE</w:t>
            </w:r>
          </w:p>
        </w:tc>
        <w:tc>
          <w:tcPr>
            <w:tcW w:w="4536" w:type="dxa"/>
            <w:shd w:val="clear" w:color="auto" w:fill="auto"/>
          </w:tcPr>
          <w:p w14:paraId="52AC7461" w14:textId="3BEBEE5A" w:rsidR="00B82874" w:rsidRPr="009B5A19" w:rsidRDefault="00B82874" w:rsidP="00B82874">
            <w:pPr>
              <w:rPr>
                <w:rFonts w:ascii="Aptos" w:hAnsi="Aptos" w:cs="Arial"/>
                <w:sz w:val="20"/>
                <w:szCs w:val="20"/>
              </w:rPr>
            </w:pPr>
            <w:r w:rsidRPr="00B82874">
              <w:rPr>
                <w:rFonts w:ascii="Aptos" w:hAnsi="Aptos" w:cs="Arial"/>
                <w:sz w:val="20"/>
                <w:szCs w:val="20"/>
              </w:rPr>
              <w:t>SONGY</w:t>
            </w:r>
          </w:p>
        </w:tc>
      </w:tr>
      <w:tr w:rsidR="00B82874" w:rsidRPr="00B82874" w14:paraId="1D5C8EDA" w14:textId="3CF99218" w:rsidTr="00B82874">
        <w:trPr>
          <w:trHeight w:val="300"/>
        </w:trPr>
        <w:tc>
          <w:tcPr>
            <w:tcW w:w="4390" w:type="dxa"/>
            <w:shd w:val="clear" w:color="auto" w:fill="auto"/>
            <w:noWrap/>
          </w:tcPr>
          <w:p w14:paraId="06B9B4DF" w14:textId="4434FE28" w:rsidR="00B82874" w:rsidRPr="009B5A19" w:rsidRDefault="00B82874" w:rsidP="00B82874">
            <w:pPr>
              <w:rPr>
                <w:rFonts w:ascii="Aptos" w:hAnsi="Aptos" w:cs="Arial"/>
                <w:sz w:val="20"/>
                <w:szCs w:val="20"/>
              </w:rPr>
            </w:pPr>
            <w:r w:rsidRPr="00B82874">
              <w:rPr>
                <w:rFonts w:ascii="Aptos" w:hAnsi="Aptos" w:cs="Arial"/>
                <w:sz w:val="20"/>
                <w:szCs w:val="20"/>
              </w:rPr>
              <w:lastRenderedPageBreak/>
              <w:t>SOUAIN PERTHES LES HURLUS</w:t>
            </w:r>
          </w:p>
        </w:tc>
        <w:tc>
          <w:tcPr>
            <w:tcW w:w="4536" w:type="dxa"/>
            <w:shd w:val="clear" w:color="auto" w:fill="auto"/>
          </w:tcPr>
          <w:p w14:paraId="4D6668ED" w14:textId="50D2B6CA" w:rsidR="00B82874" w:rsidRPr="009B5A19" w:rsidRDefault="00B82874" w:rsidP="00B82874">
            <w:pPr>
              <w:rPr>
                <w:rFonts w:ascii="Aptos" w:hAnsi="Aptos" w:cs="Arial"/>
                <w:sz w:val="20"/>
                <w:szCs w:val="20"/>
              </w:rPr>
            </w:pPr>
            <w:r w:rsidRPr="00B82874">
              <w:rPr>
                <w:rFonts w:ascii="Aptos" w:hAnsi="Aptos" w:cs="Arial"/>
                <w:sz w:val="20"/>
                <w:szCs w:val="20"/>
              </w:rPr>
              <w:t>VIENNE LA VILLE</w:t>
            </w:r>
          </w:p>
        </w:tc>
      </w:tr>
      <w:tr w:rsidR="00B82874" w:rsidRPr="00B82874" w14:paraId="0F7289FB" w14:textId="6CD42D81" w:rsidTr="00B82874">
        <w:trPr>
          <w:trHeight w:val="300"/>
        </w:trPr>
        <w:tc>
          <w:tcPr>
            <w:tcW w:w="4390" w:type="dxa"/>
            <w:shd w:val="clear" w:color="auto" w:fill="auto"/>
            <w:noWrap/>
          </w:tcPr>
          <w:p w14:paraId="02E111BF" w14:textId="40071262" w:rsidR="00B82874" w:rsidRPr="009B5A19" w:rsidRDefault="00B82874" w:rsidP="00B82874">
            <w:pPr>
              <w:rPr>
                <w:rFonts w:ascii="Aptos" w:hAnsi="Aptos" w:cs="Arial"/>
                <w:sz w:val="20"/>
                <w:szCs w:val="20"/>
              </w:rPr>
            </w:pPr>
            <w:r w:rsidRPr="00B82874">
              <w:rPr>
                <w:rFonts w:ascii="Aptos" w:hAnsi="Aptos" w:cs="Arial"/>
                <w:sz w:val="20"/>
                <w:szCs w:val="20"/>
              </w:rPr>
              <w:t>SOUDE</w:t>
            </w:r>
          </w:p>
        </w:tc>
        <w:tc>
          <w:tcPr>
            <w:tcW w:w="4536" w:type="dxa"/>
            <w:shd w:val="clear" w:color="auto" w:fill="auto"/>
          </w:tcPr>
          <w:p w14:paraId="22E28CCD" w14:textId="3EBB4CF5" w:rsidR="00B82874" w:rsidRPr="009B5A19" w:rsidRDefault="00B82874" w:rsidP="00B82874">
            <w:pPr>
              <w:rPr>
                <w:rFonts w:ascii="Aptos" w:hAnsi="Aptos" w:cs="Arial"/>
                <w:sz w:val="20"/>
                <w:szCs w:val="20"/>
              </w:rPr>
            </w:pPr>
            <w:r w:rsidRPr="00B82874">
              <w:rPr>
                <w:rFonts w:ascii="Aptos" w:hAnsi="Aptos" w:cs="Arial"/>
                <w:sz w:val="20"/>
                <w:szCs w:val="20"/>
              </w:rPr>
              <w:t>VIENNE LE CHATEAU</w:t>
            </w:r>
          </w:p>
        </w:tc>
      </w:tr>
      <w:tr w:rsidR="00B82874" w:rsidRPr="00B82874" w14:paraId="5D2608A2" w14:textId="68404D57" w:rsidTr="00B82874">
        <w:trPr>
          <w:trHeight w:val="300"/>
        </w:trPr>
        <w:tc>
          <w:tcPr>
            <w:tcW w:w="4390" w:type="dxa"/>
            <w:shd w:val="clear" w:color="auto" w:fill="auto"/>
            <w:noWrap/>
          </w:tcPr>
          <w:p w14:paraId="38242180" w14:textId="0C1E2D2A" w:rsidR="00B82874" w:rsidRPr="009B5A19" w:rsidRDefault="00B82874" w:rsidP="00B82874">
            <w:pPr>
              <w:rPr>
                <w:rFonts w:ascii="Aptos" w:hAnsi="Aptos" w:cs="Arial"/>
                <w:sz w:val="20"/>
                <w:szCs w:val="20"/>
              </w:rPr>
            </w:pPr>
            <w:r w:rsidRPr="00B82874">
              <w:rPr>
                <w:rFonts w:ascii="Aptos" w:hAnsi="Aptos" w:cs="Arial"/>
                <w:sz w:val="20"/>
                <w:szCs w:val="20"/>
              </w:rPr>
              <w:t>SOUDRON</w:t>
            </w:r>
          </w:p>
        </w:tc>
        <w:tc>
          <w:tcPr>
            <w:tcW w:w="4536" w:type="dxa"/>
            <w:shd w:val="clear" w:color="auto" w:fill="auto"/>
          </w:tcPr>
          <w:p w14:paraId="05E3FDA4" w14:textId="32842A39" w:rsidR="00B82874" w:rsidRPr="009B5A19" w:rsidRDefault="00B82874" w:rsidP="00B82874">
            <w:pPr>
              <w:rPr>
                <w:rFonts w:ascii="Aptos" w:hAnsi="Aptos" w:cs="Arial"/>
                <w:sz w:val="20"/>
                <w:szCs w:val="20"/>
              </w:rPr>
            </w:pPr>
            <w:r w:rsidRPr="00B82874">
              <w:rPr>
                <w:rFonts w:ascii="Aptos" w:hAnsi="Aptos" w:cs="Arial"/>
                <w:sz w:val="20"/>
                <w:szCs w:val="20"/>
              </w:rPr>
              <w:t>VILLE DOMMANGE</w:t>
            </w:r>
          </w:p>
        </w:tc>
      </w:tr>
      <w:tr w:rsidR="00B82874" w:rsidRPr="00B82874" w14:paraId="2DA32C5F" w14:textId="168639CC" w:rsidTr="00B82874">
        <w:trPr>
          <w:trHeight w:val="300"/>
        </w:trPr>
        <w:tc>
          <w:tcPr>
            <w:tcW w:w="4390" w:type="dxa"/>
            <w:shd w:val="clear" w:color="auto" w:fill="auto"/>
            <w:noWrap/>
          </w:tcPr>
          <w:p w14:paraId="17262697" w14:textId="5A7A3A2E" w:rsidR="00B82874" w:rsidRPr="009B5A19" w:rsidRDefault="00B82874" w:rsidP="00B82874">
            <w:pPr>
              <w:rPr>
                <w:rFonts w:ascii="Aptos" w:hAnsi="Aptos" w:cs="Arial"/>
                <w:sz w:val="20"/>
                <w:szCs w:val="20"/>
              </w:rPr>
            </w:pPr>
            <w:r w:rsidRPr="00B82874">
              <w:rPr>
                <w:rFonts w:ascii="Aptos" w:hAnsi="Aptos" w:cs="Arial"/>
                <w:sz w:val="20"/>
                <w:szCs w:val="20"/>
              </w:rPr>
              <w:t>SOULANGES</w:t>
            </w:r>
          </w:p>
        </w:tc>
        <w:tc>
          <w:tcPr>
            <w:tcW w:w="4536" w:type="dxa"/>
            <w:shd w:val="clear" w:color="auto" w:fill="auto"/>
          </w:tcPr>
          <w:p w14:paraId="366409F2" w14:textId="6793D06C" w:rsidR="00B82874" w:rsidRPr="009B5A19" w:rsidRDefault="00B82874" w:rsidP="00B82874">
            <w:pPr>
              <w:rPr>
                <w:rFonts w:ascii="Aptos" w:hAnsi="Aptos" w:cs="Arial"/>
                <w:sz w:val="20"/>
                <w:szCs w:val="20"/>
              </w:rPr>
            </w:pPr>
            <w:r w:rsidRPr="00B82874">
              <w:rPr>
                <w:rFonts w:ascii="Aptos" w:hAnsi="Aptos" w:cs="Arial"/>
                <w:sz w:val="20"/>
                <w:szCs w:val="20"/>
              </w:rPr>
              <w:t>VILLE EN SELVE</w:t>
            </w:r>
          </w:p>
        </w:tc>
      </w:tr>
      <w:tr w:rsidR="00B82874" w:rsidRPr="00B82874" w14:paraId="1A89AFF7" w14:textId="36DE63A7" w:rsidTr="00B82874">
        <w:trPr>
          <w:trHeight w:val="300"/>
        </w:trPr>
        <w:tc>
          <w:tcPr>
            <w:tcW w:w="4390" w:type="dxa"/>
            <w:shd w:val="clear" w:color="auto" w:fill="auto"/>
            <w:noWrap/>
          </w:tcPr>
          <w:p w14:paraId="67EA1738" w14:textId="1E16E2D6" w:rsidR="00B82874" w:rsidRPr="009B5A19" w:rsidRDefault="00B82874" w:rsidP="00B82874">
            <w:pPr>
              <w:rPr>
                <w:rFonts w:ascii="Aptos" w:hAnsi="Aptos" w:cs="Arial"/>
                <w:sz w:val="20"/>
                <w:szCs w:val="20"/>
              </w:rPr>
            </w:pPr>
            <w:r w:rsidRPr="00B82874">
              <w:rPr>
                <w:rFonts w:ascii="Aptos" w:hAnsi="Aptos" w:cs="Arial"/>
                <w:sz w:val="20"/>
                <w:szCs w:val="20"/>
              </w:rPr>
              <w:t>SUIPPES</w:t>
            </w:r>
          </w:p>
        </w:tc>
        <w:tc>
          <w:tcPr>
            <w:tcW w:w="4536" w:type="dxa"/>
            <w:shd w:val="clear" w:color="auto" w:fill="auto"/>
          </w:tcPr>
          <w:p w14:paraId="0CA1D63D" w14:textId="2CAFB2C6" w:rsidR="00B82874" w:rsidRPr="009B5A19" w:rsidRDefault="00B82874" w:rsidP="00B82874">
            <w:pPr>
              <w:rPr>
                <w:rFonts w:ascii="Aptos" w:hAnsi="Aptos" w:cs="Arial"/>
                <w:sz w:val="20"/>
                <w:szCs w:val="20"/>
              </w:rPr>
            </w:pPr>
            <w:r w:rsidRPr="00B82874">
              <w:rPr>
                <w:rFonts w:ascii="Aptos" w:hAnsi="Aptos" w:cs="Arial"/>
                <w:sz w:val="20"/>
                <w:szCs w:val="20"/>
              </w:rPr>
              <w:t>VILLE EN TARDENOIS</w:t>
            </w:r>
          </w:p>
        </w:tc>
      </w:tr>
      <w:tr w:rsidR="00B82874" w:rsidRPr="00B82874" w14:paraId="6AA44489" w14:textId="37A48A19" w:rsidTr="00B82874">
        <w:trPr>
          <w:trHeight w:val="300"/>
        </w:trPr>
        <w:tc>
          <w:tcPr>
            <w:tcW w:w="4390" w:type="dxa"/>
            <w:shd w:val="clear" w:color="auto" w:fill="auto"/>
            <w:noWrap/>
          </w:tcPr>
          <w:p w14:paraId="2F304A6F" w14:textId="6F08E356" w:rsidR="00B82874" w:rsidRPr="009B5A19" w:rsidRDefault="00B82874" w:rsidP="00B82874">
            <w:pPr>
              <w:rPr>
                <w:rFonts w:ascii="Aptos" w:hAnsi="Aptos" w:cs="Arial"/>
                <w:sz w:val="20"/>
                <w:szCs w:val="20"/>
              </w:rPr>
            </w:pPr>
            <w:r w:rsidRPr="00B82874">
              <w:rPr>
                <w:rFonts w:ascii="Aptos" w:hAnsi="Aptos" w:cs="Arial"/>
                <w:sz w:val="20"/>
                <w:szCs w:val="20"/>
              </w:rPr>
              <w:t>TAISSY</w:t>
            </w:r>
          </w:p>
        </w:tc>
        <w:tc>
          <w:tcPr>
            <w:tcW w:w="4536" w:type="dxa"/>
            <w:shd w:val="clear" w:color="auto" w:fill="auto"/>
          </w:tcPr>
          <w:p w14:paraId="3E52B3CE" w14:textId="6B6A3337" w:rsidR="00B82874" w:rsidRPr="009B5A19" w:rsidRDefault="00B82874" w:rsidP="00B82874">
            <w:pPr>
              <w:rPr>
                <w:rFonts w:ascii="Aptos" w:hAnsi="Aptos" w:cs="Arial"/>
                <w:sz w:val="20"/>
                <w:szCs w:val="20"/>
              </w:rPr>
            </w:pPr>
            <w:r w:rsidRPr="00B82874">
              <w:rPr>
                <w:rFonts w:ascii="Aptos" w:hAnsi="Aptos" w:cs="Arial"/>
                <w:sz w:val="20"/>
                <w:szCs w:val="20"/>
              </w:rPr>
              <w:t>VILLENEUVE LES CHARLEVILLE</w:t>
            </w:r>
          </w:p>
        </w:tc>
      </w:tr>
      <w:tr w:rsidR="00B82874" w:rsidRPr="00B82874" w14:paraId="2BAC073F" w14:textId="05C8ADB2" w:rsidTr="00B82874">
        <w:trPr>
          <w:trHeight w:val="300"/>
        </w:trPr>
        <w:tc>
          <w:tcPr>
            <w:tcW w:w="4390" w:type="dxa"/>
            <w:shd w:val="clear" w:color="auto" w:fill="auto"/>
            <w:noWrap/>
          </w:tcPr>
          <w:p w14:paraId="3AE62F29" w14:textId="430651E7" w:rsidR="00B82874" w:rsidRPr="009B5A19" w:rsidRDefault="00B82874" w:rsidP="00B82874">
            <w:pPr>
              <w:rPr>
                <w:rFonts w:ascii="Aptos" w:hAnsi="Aptos" w:cs="Arial"/>
                <w:sz w:val="20"/>
                <w:szCs w:val="20"/>
              </w:rPr>
            </w:pPr>
            <w:r w:rsidRPr="00B82874">
              <w:rPr>
                <w:rFonts w:ascii="Aptos" w:hAnsi="Aptos" w:cs="Arial"/>
                <w:sz w:val="20"/>
                <w:szCs w:val="20"/>
              </w:rPr>
              <w:t>THAAS</w:t>
            </w:r>
          </w:p>
        </w:tc>
        <w:tc>
          <w:tcPr>
            <w:tcW w:w="4536" w:type="dxa"/>
            <w:shd w:val="clear" w:color="auto" w:fill="auto"/>
          </w:tcPr>
          <w:p w14:paraId="7EBC408E" w14:textId="643BA44A" w:rsidR="00B82874" w:rsidRPr="009B5A19" w:rsidRDefault="00B82874" w:rsidP="00B82874">
            <w:pPr>
              <w:rPr>
                <w:rFonts w:ascii="Aptos" w:hAnsi="Aptos" w:cs="Arial"/>
                <w:sz w:val="20"/>
                <w:szCs w:val="20"/>
              </w:rPr>
            </w:pPr>
            <w:r w:rsidRPr="00B82874">
              <w:rPr>
                <w:rFonts w:ascii="Aptos" w:hAnsi="Aptos" w:cs="Arial"/>
                <w:sz w:val="20"/>
                <w:szCs w:val="20"/>
              </w:rPr>
              <w:t>VILLERS ALLERAND</w:t>
            </w:r>
          </w:p>
        </w:tc>
      </w:tr>
      <w:tr w:rsidR="00B82874" w:rsidRPr="00B82874" w14:paraId="41C85CCA" w14:textId="17057EF3" w:rsidTr="00B82874">
        <w:trPr>
          <w:trHeight w:val="300"/>
        </w:trPr>
        <w:tc>
          <w:tcPr>
            <w:tcW w:w="4390" w:type="dxa"/>
            <w:shd w:val="clear" w:color="auto" w:fill="auto"/>
            <w:noWrap/>
          </w:tcPr>
          <w:p w14:paraId="019EBD14" w14:textId="6480E7E7" w:rsidR="00B82874" w:rsidRPr="009B5A19" w:rsidRDefault="00B82874" w:rsidP="00B82874">
            <w:pPr>
              <w:rPr>
                <w:rFonts w:ascii="Aptos" w:hAnsi="Aptos" w:cs="Arial"/>
                <w:sz w:val="20"/>
                <w:szCs w:val="20"/>
              </w:rPr>
            </w:pPr>
            <w:r w:rsidRPr="00B82874">
              <w:rPr>
                <w:rFonts w:ascii="Aptos" w:hAnsi="Aptos" w:cs="Arial"/>
                <w:sz w:val="20"/>
                <w:szCs w:val="20"/>
              </w:rPr>
              <w:t>THIBIE</w:t>
            </w:r>
          </w:p>
        </w:tc>
        <w:tc>
          <w:tcPr>
            <w:tcW w:w="4536" w:type="dxa"/>
            <w:shd w:val="clear" w:color="auto" w:fill="auto"/>
          </w:tcPr>
          <w:p w14:paraId="48E3F164" w14:textId="5F1A8685" w:rsidR="00B82874" w:rsidRPr="009B5A19" w:rsidRDefault="00B82874" w:rsidP="00B82874">
            <w:pPr>
              <w:rPr>
                <w:rFonts w:ascii="Aptos" w:hAnsi="Aptos" w:cs="Arial"/>
                <w:sz w:val="20"/>
                <w:szCs w:val="20"/>
              </w:rPr>
            </w:pPr>
            <w:r w:rsidRPr="00B82874">
              <w:rPr>
                <w:rFonts w:ascii="Aptos" w:hAnsi="Aptos" w:cs="Arial"/>
                <w:sz w:val="20"/>
                <w:szCs w:val="20"/>
              </w:rPr>
              <w:t>VILLERS AUX NOEUDS</w:t>
            </w:r>
          </w:p>
        </w:tc>
      </w:tr>
      <w:tr w:rsidR="00B82874" w:rsidRPr="00B82874" w14:paraId="187BB0FD" w14:textId="6BB05D3F" w:rsidTr="00B82874">
        <w:trPr>
          <w:trHeight w:val="300"/>
        </w:trPr>
        <w:tc>
          <w:tcPr>
            <w:tcW w:w="4390" w:type="dxa"/>
            <w:shd w:val="clear" w:color="auto" w:fill="auto"/>
            <w:noWrap/>
          </w:tcPr>
          <w:p w14:paraId="3E9C97E3" w14:textId="404D72B8" w:rsidR="00B82874" w:rsidRPr="009B5A19" w:rsidRDefault="00B82874" w:rsidP="00B82874">
            <w:pPr>
              <w:rPr>
                <w:rFonts w:ascii="Aptos" w:hAnsi="Aptos" w:cs="Arial"/>
                <w:sz w:val="20"/>
                <w:szCs w:val="20"/>
              </w:rPr>
            </w:pPr>
            <w:r w:rsidRPr="00B82874">
              <w:rPr>
                <w:rFonts w:ascii="Aptos" w:hAnsi="Aptos" w:cs="Arial"/>
                <w:sz w:val="20"/>
                <w:szCs w:val="20"/>
              </w:rPr>
              <w:t>THIEBLEMONT FAREMONT</w:t>
            </w:r>
          </w:p>
        </w:tc>
        <w:tc>
          <w:tcPr>
            <w:tcW w:w="4536" w:type="dxa"/>
            <w:shd w:val="clear" w:color="auto" w:fill="auto"/>
          </w:tcPr>
          <w:p w14:paraId="67F62482" w14:textId="17A77BC7" w:rsidR="00B82874" w:rsidRPr="009B5A19" w:rsidRDefault="00B82874" w:rsidP="00B82874">
            <w:pPr>
              <w:rPr>
                <w:rFonts w:ascii="Aptos" w:hAnsi="Aptos" w:cs="Arial"/>
                <w:sz w:val="20"/>
                <w:szCs w:val="20"/>
              </w:rPr>
            </w:pPr>
            <w:r w:rsidRPr="00B82874">
              <w:rPr>
                <w:rFonts w:ascii="Aptos" w:hAnsi="Aptos" w:cs="Arial"/>
                <w:sz w:val="20"/>
                <w:szCs w:val="20"/>
              </w:rPr>
              <w:t>VILLERS EN ARGONNE</w:t>
            </w:r>
          </w:p>
        </w:tc>
      </w:tr>
      <w:tr w:rsidR="00B82874" w:rsidRPr="00B82874" w14:paraId="5D71B740" w14:textId="68E37B59" w:rsidTr="00B82874">
        <w:trPr>
          <w:trHeight w:val="300"/>
        </w:trPr>
        <w:tc>
          <w:tcPr>
            <w:tcW w:w="4390" w:type="dxa"/>
            <w:shd w:val="clear" w:color="auto" w:fill="auto"/>
            <w:noWrap/>
          </w:tcPr>
          <w:p w14:paraId="5C41A55D" w14:textId="7636C299" w:rsidR="00B82874" w:rsidRPr="009B5A19" w:rsidRDefault="00B82874" w:rsidP="00B82874">
            <w:pPr>
              <w:rPr>
                <w:rFonts w:ascii="Aptos" w:hAnsi="Aptos" w:cs="Arial"/>
                <w:sz w:val="20"/>
                <w:szCs w:val="20"/>
              </w:rPr>
            </w:pPr>
            <w:r w:rsidRPr="00B82874">
              <w:rPr>
                <w:rFonts w:ascii="Aptos" w:hAnsi="Aptos" w:cs="Arial"/>
                <w:sz w:val="20"/>
                <w:szCs w:val="20"/>
              </w:rPr>
              <w:t>THIL</w:t>
            </w:r>
          </w:p>
        </w:tc>
        <w:tc>
          <w:tcPr>
            <w:tcW w:w="4536" w:type="dxa"/>
            <w:shd w:val="clear" w:color="auto" w:fill="auto"/>
          </w:tcPr>
          <w:p w14:paraId="79FFE34A" w14:textId="0F444482" w:rsidR="00B82874" w:rsidRPr="009B5A19" w:rsidRDefault="00B82874" w:rsidP="00B82874">
            <w:pPr>
              <w:rPr>
                <w:rFonts w:ascii="Aptos" w:hAnsi="Aptos" w:cs="Arial"/>
                <w:sz w:val="20"/>
                <w:szCs w:val="20"/>
              </w:rPr>
            </w:pPr>
            <w:r w:rsidRPr="00B82874">
              <w:rPr>
                <w:rFonts w:ascii="Aptos" w:hAnsi="Aptos" w:cs="Arial"/>
                <w:sz w:val="20"/>
                <w:szCs w:val="20"/>
              </w:rPr>
              <w:t>VILLERS FRANQUEUX</w:t>
            </w:r>
          </w:p>
        </w:tc>
      </w:tr>
      <w:tr w:rsidR="00B82874" w:rsidRPr="00B82874" w14:paraId="25E7976C" w14:textId="68BF858B" w:rsidTr="00B82874">
        <w:trPr>
          <w:trHeight w:val="300"/>
        </w:trPr>
        <w:tc>
          <w:tcPr>
            <w:tcW w:w="4390" w:type="dxa"/>
            <w:shd w:val="clear" w:color="auto" w:fill="auto"/>
            <w:noWrap/>
          </w:tcPr>
          <w:p w14:paraId="6E90039D" w14:textId="2DD46BE8" w:rsidR="00B82874" w:rsidRPr="009B5A19" w:rsidRDefault="00B82874" w:rsidP="00B82874">
            <w:pPr>
              <w:rPr>
                <w:rFonts w:ascii="Aptos" w:hAnsi="Aptos" w:cs="Arial"/>
                <w:sz w:val="20"/>
                <w:szCs w:val="20"/>
              </w:rPr>
            </w:pPr>
            <w:r w:rsidRPr="00B82874">
              <w:rPr>
                <w:rFonts w:ascii="Aptos" w:hAnsi="Aptos" w:cs="Arial"/>
                <w:sz w:val="20"/>
                <w:szCs w:val="20"/>
              </w:rPr>
              <w:t>THILLOIS</w:t>
            </w:r>
          </w:p>
        </w:tc>
        <w:tc>
          <w:tcPr>
            <w:tcW w:w="4536" w:type="dxa"/>
            <w:shd w:val="clear" w:color="auto" w:fill="auto"/>
          </w:tcPr>
          <w:p w14:paraId="1673027C" w14:textId="4904E014" w:rsidR="00B82874" w:rsidRPr="009B5A19" w:rsidRDefault="00B82874" w:rsidP="00B82874">
            <w:pPr>
              <w:rPr>
                <w:rFonts w:ascii="Aptos" w:hAnsi="Aptos" w:cs="Arial"/>
                <w:sz w:val="20"/>
                <w:szCs w:val="20"/>
              </w:rPr>
            </w:pPr>
            <w:r w:rsidRPr="00B82874">
              <w:rPr>
                <w:rFonts w:ascii="Aptos" w:hAnsi="Aptos" w:cs="Arial"/>
                <w:sz w:val="20"/>
                <w:szCs w:val="20"/>
              </w:rPr>
              <w:t>VILLERS LE CHATEAU</w:t>
            </w:r>
          </w:p>
        </w:tc>
      </w:tr>
      <w:tr w:rsidR="00B82874" w:rsidRPr="00B82874" w14:paraId="25FE2FB8" w14:textId="5533127B" w:rsidTr="00B82874">
        <w:trPr>
          <w:trHeight w:val="300"/>
        </w:trPr>
        <w:tc>
          <w:tcPr>
            <w:tcW w:w="4390" w:type="dxa"/>
            <w:shd w:val="clear" w:color="auto" w:fill="auto"/>
            <w:noWrap/>
          </w:tcPr>
          <w:p w14:paraId="40A8C79A" w14:textId="493C74BA" w:rsidR="00B82874" w:rsidRPr="009B5A19" w:rsidRDefault="00B82874" w:rsidP="00B82874">
            <w:pPr>
              <w:rPr>
                <w:rFonts w:ascii="Aptos" w:hAnsi="Aptos" w:cs="Arial"/>
                <w:sz w:val="20"/>
                <w:szCs w:val="20"/>
              </w:rPr>
            </w:pPr>
            <w:r w:rsidRPr="00B82874">
              <w:rPr>
                <w:rFonts w:ascii="Aptos" w:hAnsi="Aptos" w:cs="Arial"/>
                <w:sz w:val="20"/>
                <w:szCs w:val="20"/>
              </w:rPr>
              <w:t>THOULT TROSNAY</w:t>
            </w:r>
          </w:p>
        </w:tc>
        <w:tc>
          <w:tcPr>
            <w:tcW w:w="4536" w:type="dxa"/>
            <w:shd w:val="clear" w:color="auto" w:fill="auto"/>
          </w:tcPr>
          <w:p w14:paraId="2358E4CF" w14:textId="5B154996" w:rsidR="00B82874" w:rsidRPr="009B5A19" w:rsidRDefault="00B82874" w:rsidP="00B82874">
            <w:pPr>
              <w:rPr>
                <w:rFonts w:ascii="Aptos" w:hAnsi="Aptos" w:cs="Arial"/>
                <w:sz w:val="20"/>
                <w:szCs w:val="20"/>
              </w:rPr>
            </w:pPr>
            <w:r w:rsidRPr="00B82874">
              <w:rPr>
                <w:rFonts w:ascii="Aptos" w:hAnsi="Aptos" w:cs="Arial"/>
                <w:sz w:val="20"/>
                <w:szCs w:val="20"/>
              </w:rPr>
              <w:t>VILLERS LE SEC</w:t>
            </w:r>
          </w:p>
        </w:tc>
      </w:tr>
      <w:tr w:rsidR="00B82874" w:rsidRPr="00B82874" w14:paraId="060A7AED" w14:textId="244E90CC" w:rsidTr="00B82874">
        <w:trPr>
          <w:trHeight w:val="300"/>
        </w:trPr>
        <w:tc>
          <w:tcPr>
            <w:tcW w:w="4390" w:type="dxa"/>
            <w:shd w:val="clear" w:color="auto" w:fill="auto"/>
            <w:noWrap/>
          </w:tcPr>
          <w:p w14:paraId="23797858" w14:textId="2F56EE6B" w:rsidR="00B82874" w:rsidRPr="009B5A19" w:rsidRDefault="00B82874" w:rsidP="00B82874">
            <w:pPr>
              <w:rPr>
                <w:rFonts w:ascii="Aptos" w:hAnsi="Aptos" w:cs="Arial"/>
                <w:sz w:val="20"/>
                <w:szCs w:val="20"/>
              </w:rPr>
            </w:pPr>
            <w:r w:rsidRPr="00B82874">
              <w:rPr>
                <w:rFonts w:ascii="Aptos" w:hAnsi="Aptos" w:cs="Arial"/>
                <w:sz w:val="20"/>
                <w:szCs w:val="20"/>
              </w:rPr>
              <w:t>VAL DE VESLE</w:t>
            </w:r>
          </w:p>
        </w:tc>
        <w:tc>
          <w:tcPr>
            <w:tcW w:w="4536" w:type="dxa"/>
            <w:shd w:val="clear" w:color="auto" w:fill="auto"/>
          </w:tcPr>
          <w:p w14:paraId="7515B367" w14:textId="5AB4F607" w:rsidR="00B82874" w:rsidRPr="009B5A19" w:rsidRDefault="00B82874" w:rsidP="00B82874">
            <w:pPr>
              <w:rPr>
                <w:rFonts w:ascii="Aptos" w:hAnsi="Aptos" w:cs="Arial"/>
                <w:sz w:val="20"/>
                <w:szCs w:val="20"/>
              </w:rPr>
            </w:pPr>
            <w:r w:rsidRPr="00B82874">
              <w:rPr>
                <w:rFonts w:ascii="Aptos" w:hAnsi="Aptos" w:cs="Arial"/>
                <w:sz w:val="20"/>
                <w:szCs w:val="20"/>
              </w:rPr>
              <w:t>VILLERS MARMERY</w:t>
            </w:r>
          </w:p>
        </w:tc>
      </w:tr>
      <w:tr w:rsidR="00B82874" w:rsidRPr="00B82874" w14:paraId="2153BE26" w14:textId="5C9079B1" w:rsidTr="00B82874">
        <w:trPr>
          <w:trHeight w:val="300"/>
        </w:trPr>
        <w:tc>
          <w:tcPr>
            <w:tcW w:w="4390" w:type="dxa"/>
            <w:shd w:val="clear" w:color="auto" w:fill="auto"/>
            <w:noWrap/>
          </w:tcPr>
          <w:p w14:paraId="5B1A76FD" w14:textId="35055976" w:rsidR="00B82874" w:rsidRPr="009B5A19" w:rsidRDefault="00B82874" w:rsidP="00B82874">
            <w:pPr>
              <w:rPr>
                <w:rFonts w:ascii="Aptos" w:hAnsi="Aptos" w:cs="Arial"/>
                <w:sz w:val="20"/>
                <w:szCs w:val="20"/>
              </w:rPr>
            </w:pPr>
            <w:r w:rsidRPr="00B82874">
              <w:rPr>
                <w:rFonts w:ascii="Aptos" w:hAnsi="Aptos" w:cs="Arial"/>
                <w:sz w:val="20"/>
                <w:szCs w:val="20"/>
              </w:rPr>
              <w:t>TILLOY ET BELLAY</w:t>
            </w:r>
          </w:p>
        </w:tc>
        <w:tc>
          <w:tcPr>
            <w:tcW w:w="4536" w:type="dxa"/>
            <w:shd w:val="clear" w:color="auto" w:fill="auto"/>
          </w:tcPr>
          <w:p w14:paraId="2D995E22" w14:textId="6B4F5204" w:rsidR="00B82874" w:rsidRPr="009B5A19" w:rsidRDefault="00B82874" w:rsidP="00B82874">
            <w:pPr>
              <w:rPr>
                <w:rFonts w:ascii="Aptos" w:hAnsi="Aptos" w:cs="Arial"/>
                <w:sz w:val="20"/>
                <w:szCs w:val="20"/>
              </w:rPr>
            </w:pPr>
            <w:r w:rsidRPr="00B82874">
              <w:rPr>
                <w:rFonts w:ascii="Aptos" w:hAnsi="Aptos" w:cs="Arial"/>
                <w:sz w:val="20"/>
                <w:szCs w:val="20"/>
              </w:rPr>
              <w:t>VILLE SUR TOURBE</w:t>
            </w:r>
          </w:p>
        </w:tc>
      </w:tr>
      <w:tr w:rsidR="00B82874" w:rsidRPr="00B82874" w14:paraId="6F68112F" w14:textId="6FBD083A" w:rsidTr="00B82874">
        <w:trPr>
          <w:trHeight w:val="300"/>
        </w:trPr>
        <w:tc>
          <w:tcPr>
            <w:tcW w:w="4390" w:type="dxa"/>
            <w:shd w:val="clear" w:color="auto" w:fill="auto"/>
            <w:noWrap/>
          </w:tcPr>
          <w:p w14:paraId="24B28369" w14:textId="2945CE7F" w:rsidR="00B82874" w:rsidRPr="009B5A19" w:rsidRDefault="00B82874" w:rsidP="00B82874">
            <w:pPr>
              <w:rPr>
                <w:rFonts w:ascii="Aptos" w:hAnsi="Aptos" w:cs="Arial"/>
                <w:sz w:val="20"/>
                <w:szCs w:val="20"/>
              </w:rPr>
            </w:pPr>
            <w:r w:rsidRPr="00B82874">
              <w:rPr>
                <w:rFonts w:ascii="Aptos" w:hAnsi="Aptos" w:cs="Arial"/>
                <w:sz w:val="20"/>
                <w:szCs w:val="20"/>
              </w:rPr>
              <w:t>TINQUEUX</w:t>
            </w:r>
          </w:p>
        </w:tc>
        <w:tc>
          <w:tcPr>
            <w:tcW w:w="4536" w:type="dxa"/>
            <w:shd w:val="clear" w:color="auto" w:fill="auto"/>
          </w:tcPr>
          <w:p w14:paraId="41F19D05" w14:textId="5D0A5DBC" w:rsidR="00B82874" w:rsidRPr="009B5A19" w:rsidRDefault="00B82874" w:rsidP="00B82874">
            <w:pPr>
              <w:rPr>
                <w:rFonts w:ascii="Aptos" w:hAnsi="Aptos" w:cs="Arial"/>
                <w:sz w:val="20"/>
                <w:szCs w:val="20"/>
              </w:rPr>
            </w:pPr>
            <w:r w:rsidRPr="00B82874">
              <w:rPr>
                <w:rFonts w:ascii="Aptos" w:hAnsi="Aptos" w:cs="Arial"/>
                <w:sz w:val="20"/>
                <w:szCs w:val="20"/>
              </w:rPr>
              <w:t>VIRGINY</w:t>
            </w:r>
          </w:p>
        </w:tc>
      </w:tr>
      <w:tr w:rsidR="00B82874" w:rsidRPr="00B82874" w14:paraId="63CE755F" w14:textId="6D219DB5" w:rsidTr="00B82874">
        <w:trPr>
          <w:trHeight w:val="300"/>
        </w:trPr>
        <w:tc>
          <w:tcPr>
            <w:tcW w:w="4390" w:type="dxa"/>
            <w:shd w:val="clear" w:color="auto" w:fill="auto"/>
            <w:noWrap/>
          </w:tcPr>
          <w:p w14:paraId="06682134" w14:textId="760FB4AD" w:rsidR="00B82874" w:rsidRPr="009B5A19" w:rsidRDefault="00B82874" w:rsidP="00B82874">
            <w:pPr>
              <w:rPr>
                <w:rFonts w:ascii="Aptos" w:hAnsi="Aptos" w:cs="Arial"/>
                <w:sz w:val="20"/>
                <w:szCs w:val="20"/>
              </w:rPr>
            </w:pPr>
            <w:r w:rsidRPr="00B82874">
              <w:rPr>
                <w:rFonts w:ascii="Aptos" w:hAnsi="Aptos" w:cs="Arial"/>
                <w:sz w:val="20"/>
                <w:szCs w:val="20"/>
              </w:rPr>
              <w:t>TOGNY AUX BOEUFS</w:t>
            </w:r>
          </w:p>
        </w:tc>
        <w:tc>
          <w:tcPr>
            <w:tcW w:w="4536" w:type="dxa"/>
            <w:shd w:val="clear" w:color="auto" w:fill="auto"/>
          </w:tcPr>
          <w:p w14:paraId="3DAC213D" w14:textId="71BADFEB" w:rsidR="00B82874" w:rsidRPr="009B5A19" w:rsidRDefault="00B82874" w:rsidP="00B82874">
            <w:pPr>
              <w:rPr>
                <w:rFonts w:ascii="Aptos" w:hAnsi="Aptos" w:cs="Arial"/>
                <w:sz w:val="20"/>
                <w:szCs w:val="20"/>
              </w:rPr>
            </w:pPr>
            <w:r w:rsidRPr="00B82874">
              <w:rPr>
                <w:rFonts w:ascii="Aptos" w:hAnsi="Aptos" w:cs="Arial"/>
                <w:sz w:val="20"/>
                <w:szCs w:val="20"/>
              </w:rPr>
              <w:t>VITRY EN PERTHOIS</w:t>
            </w:r>
          </w:p>
        </w:tc>
      </w:tr>
      <w:tr w:rsidR="00B82874" w:rsidRPr="00B82874" w14:paraId="0F28B86E" w14:textId="0F83FE00" w:rsidTr="00B82874">
        <w:trPr>
          <w:trHeight w:val="300"/>
        </w:trPr>
        <w:tc>
          <w:tcPr>
            <w:tcW w:w="4390" w:type="dxa"/>
            <w:shd w:val="clear" w:color="auto" w:fill="auto"/>
            <w:noWrap/>
          </w:tcPr>
          <w:p w14:paraId="0279A12C" w14:textId="5393492E" w:rsidR="00B82874" w:rsidRPr="009B5A19" w:rsidRDefault="00B82874" w:rsidP="00B82874">
            <w:pPr>
              <w:rPr>
                <w:rFonts w:ascii="Aptos" w:hAnsi="Aptos" w:cs="Arial"/>
                <w:sz w:val="20"/>
                <w:szCs w:val="20"/>
              </w:rPr>
            </w:pPr>
            <w:r w:rsidRPr="00B82874">
              <w:rPr>
                <w:rFonts w:ascii="Aptos" w:hAnsi="Aptos" w:cs="Arial"/>
                <w:sz w:val="20"/>
                <w:szCs w:val="20"/>
              </w:rPr>
              <w:t>TRAMERY</w:t>
            </w:r>
          </w:p>
        </w:tc>
        <w:tc>
          <w:tcPr>
            <w:tcW w:w="4536" w:type="dxa"/>
            <w:shd w:val="clear" w:color="auto" w:fill="auto"/>
          </w:tcPr>
          <w:p w14:paraId="55B3FB7F" w14:textId="292D266B" w:rsidR="00B82874" w:rsidRPr="009B5A19" w:rsidRDefault="00B82874" w:rsidP="00B82874">
            <w:pPr>
              <w:rPr>
                <w:rFonts w:ascii="Aptos" w:hAnsi="Aptos" w:cs="Arial"/>
                <w:sz w:val="20"/>
                <w:szCs w:val="20"/>
              </w:rPr>
            </w:pPr>
            <w:r w:rsidRPr="00B82874">
              <w:rPr>
                <w:rFonts w:ascii="Aptos" w:hAnsi="Aptos" w:cs="Arial"/>
                <w:sz w:val="20"/>
                <w:szCs w:val="20"/>
              </w:rPr>
              <w:t>VITRY LA VILLE</w:t>
            </w:r>
          </w:p>
        </w:tc>
      </w:tr>
      <w:tr w:rsidR="00B82874" w:rsidRPr="00B82874" w14:paraId="0806A1ED" w14:textId="74C42B7F" w:rsidTr="00B82874">
        <w:trPr>
          <w:trHeight w:val="300"/>
        </w:trPr>
        <w:tc>
          <w:tcPr>
            <w:tcW w:w="4390" w:type="dxa"/>
            <w:shd w:val="clear" w:color="auto" w:fill="auto"/>
            <w:noWrap/>
          </w:tcPr>
          <w:p w14:paraId="28380438" w14:textId="546B5F1F" w:rsidR="00B82874" w:rsidRPr="009B5A19" w:rsidRDefault="00B82874" w:rsidP="00B82874">
            <w:pPr>
              <w:rPr>
                <w:rFonts w:ascii="Aptos" w:hAnsi="Aptos" w:cs="Arial"/>
                <w:sz w:val="20"/>
                <w:szCs w:val="20"/>
              </w:rPr>
            </w:pPr>
            <w:r w:rsidRPr="00B82874">
              <w:rPr>
                <w:rFonts w:ascii="Aptos" w:hAnsi="Aptos" w:cs="Arial"/>
                <w:sz w:val="20"/>
                <w:szCs w:val="20"/>
              </w:rPr>
              <w:t>TREFOLS</w:t>
            </w:r>
          </w:p>
        </w:tc>
        <w:tc>
          <w:tcPr>
            <w:tcW w:w="4536" w:type="dxa"/>
            <w:shd w:val="clear" w:color="auto" w:fill="auto"/>
          </w:tcPr>
          <w:p w14:paraId="24C5AAB6" w14:textId="4427AE03" w:rsidR="00B82874" w:rsidRPr="009B5A19" w:rsidRDefault="00B82874" w:rsidP="00B82874">
            <w:pPr>
              <w:rPr>
                <w:rFonts w:ascii="Aptos" w:hAnsi="Aptos" w:cs="Arial"/>
                <w:sz w:val="20"/>
                <w:szCs w:val="20"/>
              </w:rPr>
            </w:pPr>
            <w:r w:rsidRPr="00B82874">
              <w:rPr>
                <w:rFonts w:ascii="Aptos" w:hAnsi="Aptos" w:cs="Arial"/>
                <w:sz w:val="20"/>
                <w:szCs w:val="20"/>
              </w:rPr>
              <w:t>VITRY LE FRANCOIS</w:t>
            </w:r>
          </w:p>
        </w:tc>
      </w:tr>
      <w:tr w:rsidR="00B82874" w:rsidRPr="00B82874" w14:paraId="77046480" w14:textId="4E32E075" w:rsidTr="00B82874">
        <w:trPr>
          <w:trHeight w:val="300"/>
        </w:trPr>
        <w:tc>
          <w:tcPr>
            <w:tcW w:w="4390" w:type="dxa"/>
            <w:shd w:val="clear" w:color="auto" w:fill="auto"/>
            <w:noWrap/>
          </w:tcPr>
          <w:p w14:paraId="017EC2D0" w14:textId="362D1A4E" w:rsidR="00B82874" w:rsidRPr="009B5A19" w:rsidRDefault="00B82874" w:rsidP="00B82874">
            <w:pPr>
              <w:rPr>
                <w:rFonts w:ascii="Aptos" w:hAnsi="Aptos" w:cs="Arial"/>
                <w:sz w:val="20"/>
                <w:szCs w:val="20"/>
              </w:rPr>
            </w:pPr>
            <w:r w:rsidRPr="00B82874">
              <w:rPr>
                <w:rFonts w:ascii="Aptos" w:hAnsi="Aptos" w:cs="Arial"/>
                <w:sz w:val="20"/>
                <w:szCs w:val="20"/>
              </w:rPr>
              <w:t>TREPAIL</w:t>
            </w:r>
          </w:p>
        </w:tc>
        <w:tc>
          <w:tcPr>
            <w:tcW w:w="4536" w:type="dxa"/>
            <w:shd w:val="clear" w:color="auto" w:fill="auto"/>
          </w:tcPr>
          <w:p w14:paraId="10D9C844" w14:textId="414B8C72" w:rsidR="00B82874" w:rsidRPr="009B5A19" w:rsidRDefault="00B82874" w:rsidP="00B82874">
            <w:pPr>
              <w:rPr>
                <w:rFonts w:ascii="Aptos" w:hAnsi="Aptos" w:cs="Arial"/>
                <w:sz w:val="20"/>
                <w:szCs w:val="20"/>
              </w:rPr>
            </w:pPr>
            <w:r w:rsidRPr="00B82874">
              <w:rPr>
                <w:rFonts w:ascii="Aptos" w:hAnsi="Aptos" w:cs="Arial"/>
                <w:sz w:val="20"/>
                <w:szCs w:val="20"/>
              </w:rPr>
              <w:t>VOILEMONT</w:t>
            </w:r>
          </w:p>
        </w:tc>
      </w:tr>
      <w:tr w:rsidR="00B82874" w:rsidRPr="00B82874" w14:paraId="06862C9D" w14:textId="0DE4916D" w:rsidTr="00B82874">
        <w:trPr>
          <w:trHeight w:val="300"/>
        </w:trPr>
        <w:tc>
          <w:tcPr>
            <w:tcW w:w="4390" w:type="dxa"/>
            <w:shd w:val="clear" w:color="auto" w:fill="auto"/>
            <w:noWrap/>
          </w:tcPr>
          <w:p w14:paraId="7E907284" w14:textId="7B56E757" w:rsidR="00B82874" w:rsidRPr="009B5A19" w:rsidRDefault="00B82874" w:rsidP="00B82874">
            <w:pPr>
              <w:rPr>
                <w:rFonts w:ascii="Aptos" w:hAnsi="Aptos" w:cs="Arial"/>
                <w:sz w:val="20"/>
                <w:szCs w:val="20"/>
              </w:rPr>
            </w:pPr>
            <w:r w:rsidRPr="00B82874">
              <w:rPr>
                <w:rFonts w:ascii="Aptos" w:hAnsi="Aptos" w:cs="Arial"/>
                <w:sz w:val="20"/>
                <w:szCs w:val="20"/>
              </w:rPr>
              <w:t>TRESLON</w:t>
            </w:r>
          </w:p>
        </w:tc>
        <w:tc>
          <w:tcPr>
            <w:tcW w:w="4536" w:type="dxa"/>
            <w:shd w:val="clear" w:color="auto" w:fill="auto"/>
          </w:tcPr>
          <w:p w14:paraId="14ABC955" w14:textId="0A57C5B6" w:rsidR="00B82874" w:rsidRPr="009B5A19" w:rsidRDefault="00B82874" w:rsidP="00B82874">
            <w:pPr>
              <w:rPr>
                <w:rFonts w:ascii="Aptos" w:hAnsi="Aptos" w:cs="Arial"/>
                <w:sz w:val="20"/>
                <w:szCs w:val="20"/>
              </w:rPr>
            </w:pPr>
            <w:r w:rsidRPr="00B82874">
              <w:rPr>
                <w:rFonts w:ascii="Aptos" w:hAnsi="Aptos" w:cs="Arial"/>
                <w:sz w:val="20"/>
                <w:szCs w:val="20"/>
              </w:rPr>
              <w:t>VOUILLERS</w:t>
            </w:r>
          </w:p>
        </w:tc>
      </w:tr>
      <w:tr w:rsidR="00B82874" w:rsidRPr="00B82874" w14:paraId="5BB9BA3E" w14:textId="1D578757" w:rsidTr="00B82874">
        <w:trPr>
          <w:trHeight w:val="300"/>
        </w:trPr>
        <w:tc>
          <w:tcPr>
            <w:tcW w:w="4390" w:type="dxa"/>
            <w:shd w:val="clear" w:color="auto" w:fill="auto"/>
            <w:noWrap/>
          </w:tcPr>
          <w:p w14:paraId="646A43D9" w14:textId="4FF5FFF9" w:rsidR="00B82874" w:rsidRPr="009B5A19" w:rsidRDefault="00B82874" w:rsidP="00B82874">
            <w:pPr>
              <w:rPr>
                <w:rFonts w:ascii="Aptos" w:hAnsi="Aptos" w:cs="Arial"/>
                <w:sz w:val="20"/>
                <w:szCs w:val="20"/>
              </w:rPr>
            </w:pPr>
            <w:r w:rsidRPr="00B82874">
              <w:rPr>
                <w:rFonts w:ascii="Aptos" w:hAnsi="Aptos" w:cs="Arial"/>
                <w:sz w:val="20"/>
                <w:szCs w:val="20"/>
              </w:rPr>
              <w:t>TRIGNY</w:t>
            </w:r>
          </w:p>
        </w:tc>
        <w:tc>
          <w:tcPr>
            <w:tcW w:w="4536" w:type="dxa"/>
            <w:shd w:val="clear" w:color="auto" w:fill="auto"/>
          </w:tcPr>
          <w:p w14:paraId="41EFD6B1" w14:textId="644897DA" w:rsidR="00B82874" w:rsidRPr="009B5A19" w:rsidRDefault="00B82874" w:rsidP="00B82874">
            <w:pPr>
              <w:rPr>
                <w:rFonts w:ascii="Aptos" w:hAnsi="Aptos" w:cs="Arial"/>
                <w:sz w:val="20"/>
                <w:szCs w:val="20"/>
              </w:rPr>
            </w:pPr>
            <w:r w:rsidRPr="00B82874">
              <w:rPr>
                <w:rFonts w:ascii="Aptos" w:hAnsi="Aptos" w:cs="Arial"/>
                <w:sz w:val="20"/>
                <w:szCs w:val="20"/>
              </w:rPr>
              <w:t>VRAUX</w:t>
            </w:r>
          </w:p>
        </w:tc>
      </w:tr>
      <w:tr w:rsidR="00B82874" w:rsidRPr="00B82874" w14:paraId="23DF6841" w14:textId="290C2615" w:rsidTr="00B82874">
        <w:trPr>
          <w:trHeight w:val="300"/>
        </w:trPr>
        <w:tc>
          <w:tcPr>
            <w:tcW w:w="4390" w:type="dxa"/>
            <w:shd w:val="clear" w:color="auto" w:fill="auto"/>
            <w:noWrap/>
          </w:tcPr>
          <w:p w14:paraId="7F2AB144" w14:textId="2B69C79A" w:rsidR="00B82874" w:rsidRPr="009B5A19" w:rsidRDefault="00B82874" w:rsidP="00B82874">
            <w:pPr>
              <w:rPr>
                <w:rFonts w:ascii="Aptos" w:hAnsi="Aptos" w:cs="Arial"/>
                <w:sz w:val="20"/>
                <w:szCs w:val="20"/>
              </w:rPr>
            </w:pPr>
            <w:r w:rsidRPr="00B82874">
              <w:rPr>
                <w:rFonts w:ascii="Aptos" w:hAnsi="Aptos" w:cs="Arial"/>
                <w:sz w:val="20"/>
                <w:szCs w:val="20"/>
              </w:rPr>
              <w:t>TROIS FONTAINES L ABBAYE</w:t>
            </w:r>
          </w:p>
        </w:tc>
        <w:tc>
          <w:tcPr>
            <w:tcW w:w="4536" w:type="dxa"/>
            <w:shd w:val="clear" w:color="auto" w:fill="auto"/>
          </w:tcPr>
          <w:p w14:paraId="521DCF0A" w14:textId="4FF68400" w:rsidR="00B82874" w:rsidRPr="009B5A19" w:rsidRDefault="00B82874" w:rsidP="00B82874">
            <w:pPr>
              <w:rPr>
                <w:rFonts w:ascii="Aptos" w:hAnsi="Aptos" w:cs="Arial"/>
                <w:sz w:val="20"/>
                <w:szCs w:val="20"/>
              </w:rPr>
            </w:pPr>
            <w:r w:rsidRPr="00B82874">
              <w:rPr>
                <w:rFonts w:ascii="Aptos" w:hAnsi="Aptos" w:cs="Arial"/>
                <w:sz w:val="20"/>
                <w:szCs w:val="20"/>
              </w:rPr>
              <w:t>VRIGNY</w:t>
            </w:r>
          </w:p>
        </w:tc>
      </w:tr>
      <w:tr w:rsidR="00B82874" w:rsidRPr="00B82874" w14:paraId="7AE2E55E" w14:textId="5C9CA38C" w:rsidTr="00B82874">
        <w:trPr>
          <w:trHeight w:val="300"/>
        </w:trPr>
        <w:tc>
          <w:tcPr>
            <w:tcW w:w="4390" w:type="dxa"/>
            <w:shd w:val="clear" w:color="auto" w:fill="auto"/>
            <w:noWrap/>
          </w:tcPr>
          <w:p w14:paraId="4CAF447A" w14:textId="141B381D" w:rsidR="00B82874" w:rsidRPr="009B5A19" w:rsidRDefault="00B82874" w:rsidP="00B82874">
            <w:pPr>
              <w:rPr>
                <w:rFonts w:ascii="Aptos" w:hAnsi="Aptos" w:cs="Arial"/>
                <w:sz w:val="20"/>
                <w:szCs w:val="20"/>
              </w:rPr>
            </w:pPr>
            <w:r w:rsidRPr="00B82874">
              <w:rPr>
                <w:rFonts w:ascii="Aptos" w:hAnsi="Aptos" w:cs="Arial"/>
                <w:sz w:val="20"/>
                <w:szCs w:val="20"/>
              </w:rPr>
              <w:t>TROIS PUITS</w:t>
            </w:r>
          </w:p>
        </w:tc>
        <w:tc>
          <w:tcPr>
            <w:tcW w:w="4536" w:type="dxa"/>
            <w:shd w:val="clear" w:color="auto" w:fill="auto"/>
          </w:tcPr>
          <w:p w14:paraId="003B27CD" w14:textId="3F32CCDE" w:rsidR="00B82874" w:rsidRPr="009B5A19" w:rsidRDefault="00B82874" w:rsidP="00B82874">
            <w:pPr>
              <w:rPr>
                <w:rFonts w:ascii="Aptos" w:hAnsi="Aptos" w:cs="Arial"/>
                <w:sz w:val="20"/>
                <w:szCs w:val="20"/>
              </w:rPr>
            </w:pPr>
            <w:r w:rsidRPr="00B82874">
              <w:rPr>
                <w:rFonts w:ascii="Aptos" w:hAnsi="Aptos" w:cs="Arial"/>
                <w:sz w:val="20"/>
                <w:szCs w:val="20"/>
              </w:rPr>
              <w:t>VROIL</w:t>
            </w:r>
          </w:p>
        </w:tc>
      </w:tr>
      <w:tr w:rsidR="00B82874" w:rsidRPr="00B82874" w14:paraId="5177EFF2" w14:textId="78729333" w:rsidTr="00B82874">
        <w:trPr>
          <w:trHeight w:val="300"/>
        </w:trPr>
        <w:tc>
          <w:tcPr>
            <w:tcW w:w="4390" w:type="dxa"/>
            <w:shd w:val="clear" w:color="auto" w:fill="auto"/>
            <w:noWrap/>
          </w:tcPr>
          <w:p w14:paraId="6D863A50" w14:textId="734469DA" w:rsidR="00B82874" w:rsidRPr="009B5A19" w:rsidRDefault="00B82874" w:rsidP="00B82874">
            <w:pPr>
              <w:rPr>
                <w:rFonts w:ascii="Aptos" w:hAnsi="Aptos" w:cs="Arial"/>
                <w:sz w:val="20"/>
                <w:szCs w:val="20"/>
              </w:rPr>
            </w:pPr>
            <w:r w:rsidRPr="00B82874">
              <w:rPr>
                <w:rFonts w:ascii="Aptos" w:hAnsi="Aptos" w:cs="Arial"/>
                <w:sz w:val="20"/>
                <w:szCs w:val="20"/>
              </w:rPr>
              <w:t>UNCHAIR</w:t>
            </w:r>
          </w:p>
        </w:tc>
        <w:tc>
          <w:tcPr>
            <w:tcW w:w="4536" w:type="dxa"/>
            <w:shd w:val="clear" w:color="auto" w:fill="auto"/>
          </w:tcPr>
          <w:p w14:paraId="5E86006A" w14:textId="1AEA2476" w:rsidR="00B82874" w:rsidRPr="009B5A19" w:rsidRDefault="00B82874" w:rsidP="00B82874">
            <w:pPr>
              <w:rPr>
                <w:rFonts w:ascii="Aptos" w:hAnsi="Aptos" w:cs="Arial"/>
                <w:sz w:val="20"/>
                <w:szCs w:val="20"/>
              </w:rPr>
            </w:pPr>
            <w:r w:rsidRPr="00B82874">
              <w:rPr>
                <w:rFonts w:ascii="Aptos" w:hAnsi="Aptos" w:cs="Arial"/>
                <w:sz w:val="20"/>
                <w:szCs w:val="20"/>
              </w:rPr>
              <w:t>WARGEMOULIN HURLUS</w:t>
            </w:r>
          </w:p>
        </w:tc>
      </w:tr>
      <w:tr w:rsidR="00B82874" w:rsidRPr="00B82874" w14:paraId="1923B6D7" w14:textId="55CAD885" w:rsidTr="00B82874">
        <w:trPr>
          <w:trHeight w:val="300"/>
        </w:trPr>
        <w:tc>
          <w:tcPr>
            <w:tcW w:w="4390" w:type="dxa"/>
            <w:shd w:val="clear" w:color="auto" w:fill="auto"/>
            <w:noWrap/>
          </w:tcPr>
          <w:p w14:paraId="013CEB83" w14:textId="229DCEAD" w:rsidR="00B82874" w:rsidRPr="009B5A19" w:rsidRDefault="00B82874" w:rsidP="00B82874">
            <w:pPr>
              <w:rPr>
                <w:rFonts w:ascii="Aptos" w:hAnsi="Aptos" w:cs="Arial"/>
                <w:sz w:val="20"/>
                <w:szCs w:val="20"/>
              </w:rPr>
            </w:pPr>
            <w:r w:rsidRPr="00B82874">
              <w:rPr>
                <w:rFonts w:ascii="Aptos" w:hAnsi="Aptos" w:cs="Arial"/>
                <w:sz w:val="20"/>
                <w:szCs w:val="20"/>
              </w:rPr>
              <w:t>VADENAY</w:t>
            </w:r>
          </w:p>
        </w:tc>
        <w:tc>
          <w:tcPr>
            <w:tcW w:w="4536" w:type="dxa"/>
            <w:shd w:val="clear" w:color="auto" w:fill="auto"/>
          </w:tcPr>
          <w:p w14:paraId="61E14360" w14:textId="2385851B" w:rsidR="00B82874" w:rsidRPr="009B5A19" w:rsidRDefault="00B82874" w:rsidP="00B82874">
            <w:pPr>
              <w:rPr>
                <w:rFonts w:ascii="Aptos" w:hAnsi="Aptos" w:cs="Arial"/>
                <w:sz w:val="20"/>
                <w:szCs w:val="20"/>
              </w:rPr>
            </w:pPr>
            <w:r w:rsidRPr="00B82874">
              <w:rPr>
                <w:rFonts w:ascii="Aptos" w:hAnsi="Aptos" w:cs="Arial"/>
                <w:sz w:val="20"/>
                <w:szCs w:val="20"/>
              </w:rPr>
              <w:t>WARMERIVILLE</w:t>
            </w:r>
          </w:p>
        </w:tc>
      </w:tr>
      <w:tr w:rsidR="00B82874" w:rsidRPr="00B82874" w14:paraId="0CA9D4AE" w14:textId="19E2AAA5" w:rsidTr="00B82874">
        <w:trPr>
          <w:trHeight w:val="300"/>
        </w:trPr>
        <w:tc>
          <w:tcPr>
            <w:tcW w:w="4390" w:type="dxa"/>
            <w:shd w:val="clear" w:color="auto" w:fill="auto"/>
            <w:noWrap/>
          </w:tcPr>
          <w:p w14:paraId="0A2A1D11" w14:textId="1B0E8DB4" w:rsidR="00B82874" w:rsidRPr="009B5A19" w:rsidRDefault="00B82874" w:rsidP="00B82874">
            <w:pPr>
              <w:rPr>
                <w:rFonts w:ascii="Aptos" w:hAnsi="Aptos" w:cs="Arial"/>
                <w:sz w:val="20"/>
                <w:szCs w:val="20"/>
              </w:rPr>
            </w:pPr>
            <w:r w:rsidRPr="00B82874">
              <w:rPr>
                <w:rFonts w:ascii="Aptos" w:hAnsi="Aptos" w:cs="Arial"/>
                <w:sz w:val="20"/>
                <w:szCs w:val="20"/>
              </w:rPr>
              <w:t>VALMY</w:t>
            </w:r>
          </w:p>
        </w:tc>
        <w:tc>
          <w:tcPr>
            <w:tcW w:w="4536" w:type="dxa"/>
            <w:shd w:val="clear" w:color="auto" w:fill="auto"/>
          </w:tcPr>
          <w:p w14:paraId="27B93D95" w14:textId="5450262A" w:rsidR="00B82874" w:rsidRPr="009B5A19" w:rsidRDefault="00B82874" w:rsidP="00B82874">
            <w:pPr>
              <w:rPr>
                <w:rFonts w:ascii="Aptos" w:hAnsi="Aptos" w:cs="Arial"/>
                <w:sz w:val="20"/>
                <w:szCs w:val="20"/>
              </w:rPr>
            </w:pPr>
            <w:r w:rsidRPr="00B82874">
              <w:rPr>
                <w:rFonts w:ascii="Aptos" w:hAnsi="Aptos" w:cs="Arial"/>
                <w:sz w:val="20"/>
                <w:szCs w:val="20"/>
              </w:rPr>
              <w:t>WITRY LES REIMS</w:t>
            </w:r>
          </w:p>
        </w:tc>
      </w:tr>
      <w:tr w:rsidR="00B82874" w:rsidRPr="00B82874" w14:paraId="3B04C672" w14:textId="087C351B" w:rsidTr="00B82874">
        <w:trPr>
          <w:trHeight w:val="300"/>
        </w:trPr>
        <w:tc>
          <w:tcPr>
            <w:tcW w:w="4390" w:type="dxa"/>
            <w:shd w:val="clear" w:color="auto" w:fill="auto"/>
            <w:noWrap/>
          </w:tcPr>
          <w:p w14:paraId="6A50DB95" w14:textId="185EF77A" w:rsidR="00B82874" w:rsidRPr="009B5A19" w:rsidRDefault="00B82874" w:rsidP="00B82874">
            <w:pPr>
              <w:rPr>
                <w:rFonts w:ascii="Aptos" w:hAnsi="Aptos" w:cs="Arial"/>
                <w:sz w:val="20"/>
                <w:szCs w:val="20"/>
              </w:rPr>
            </w:pPr>
            <w:r w:rsidRPr="00B82874">
              <w:rPr>
                <w:rFonts w:ascii="Aptos" w:hAnsi="Aptos" w:cs="Arial"/>
                <w:sz w:val="20"/>
                <w:szCs w:val="20"/>
              </w:rPr>
              <w:t>VANAULT LE CHATEL</w:t>
            </w:r>
          </w:p>
        </w:tc>
        <w:tc>
          <w:tcPr>
            <w:tcW w:w="4536" w:type="dxa"/>
            <w:shd w:val="clear" w:color="auto" w:fill="auto"/>
          </w:tcPr>
          <w:p w14:paraId="200DF439" w14:textId="77777777" w:rsidR="00B82874" w:rsidRPr="009B5A19" w:rsidRDefault="00B82874" w:rsidP="00B82874">
            <w:pPr>
              <w:rPr>
                <w:rFonts w:ascii="Aptos" w:hAnsi="Aptos" w:cs="Arial"/>
                <w:sz w:val="20"/>
                <w:szCs w:val="20"/>
              </w:rPr>
            </w:pPr>
          </w:p>
        </w:tc>
      </w:tr>
      <w:tr w:rsidR="00B82874" w:rsidRPr="00B82874" w14:paraId="7EE1E6D3" w14:textId="525EF703" w:rsidTr="00B82874">
        <w:trPr>
          <w:trHeight w:val="300"/>
        </w:trPr>
        <w:tc>
          <w:tcPr>
            <w:tcW w:w="4390" w:type="dxa"/>
            <w:shd w:val="clear" w:color="auto" w:fill="auto"/>
            <w:noWrap/>
          </w:tcPr>
          <w:p w14:paraId="413DE75E" w14:textId="0E48C8EF" w:rsidR="00B82874" w:rsidRPr="009B5A19" w:rsidRDefault="00B82874" w:rsidP="00B82874">
            <w:pPr>
              <w:rPr>
                <w:rFonts w:ascii="Aptos" w:hAnsi="Aptos" w:cs="Arial"/>
                <w:sz w:val="20"/>
                <w:szCs w:val="20"/>
              </w:rPr>
            </w:pPr>
            <w:r w:rsidRPr="00B82874">
              <w:rPr>
                <w:rFonts w:ascii="Aptos" w:hAnsi="Aptos" w:cs="Arial"/>
                <w:sz w:val="20"/>
                <w:szCs w:val="20"/>
              </w:rPr>
              <w:t>VANAULT LES DAMES</w:t>
            </w:r>
          </w:p>
        </w:tc>
        <w:tc>
          <w:tcPr>
            <w:tcW w:w="4536" w:type="dxa"/>
            <w:shd w:val="clear" w:color="auto" w:fill="auto"/>
          </w:tcPr>
          <w:p w14:paraId="203712CC" w14:textId="77777777" w:rsidR="00B82874" w:rsidRPr="009B5A19" w:rsidRDefault="00B82874" w:rsidP="00B82874">
            <w:pPr>
              <w:rPr>
                <w:rFonts w:ascii="Aptos" w:hAnsi="Aptos" w:cs="Arial"/>
                <w:sz w:val="20"/>
                <w:szCs w:val="20"/>
              </w:rPr>
            </w:pPr>
          </w:p>
        </w:tc>
      </w:tr>
      <w:tr w:rsidR="00B82874" w:rsidRPr="00B82874" w14:paraId="170EA13F" w14:textId="7BD8D461" w:rsidTr="00B82874">
        <w:trPr>
          <w:trHeight w:val="300"/>
        </w:trPr>
        <w:tc>
          <w:tcPr>
            <w:tcW w:w="4390" w:type="dxa"/>
            <w:shd w:val="clear" w:color="auto" w:fill="auto"/>
            <w:noWrap/>
          </w:tcPr>
          <w:p w14:paraId="3B611926" w14:textId="1951227D" w:rsidR="00B82874" w:rsidRPr="009B5A19" w:rsidRDefault="00B82874" w:rsidP="00B82874">
            <w:pPr>
              <w:rPr>
                <w:rFonts w:ascii="Aptos" w:hAnsi="Aptos" w:cs="Arial"/>
                <w:sz w:val="20"/>
                <w:szCs w:val="20"/>
              </w:rPr>
            </w:pPr>
            <w:r w:rsidRPr="00B82874">
              <w:rPr>
                <w:rFonts w:ascii="Aptos" w:hAnsi="Aptos" w:cs="Arial"/>
                <w:sz w:val="20"/>
                <w:szCs w:val="20"/>
              </w:rPr>
              <w:t>VANDEUIL</w:t>
            </w:r>
          </w:p>
        </w:tc>
        <w:tc>
          <w:tcPr>
            <w:tcW w:w="4536" w:type="dxa"/>
            <w:shd w:val="clear" w:color="auto" w:fill="auto"/>
          </w:tcPr>
          <w:p w14:paraId="485876E3" w14:textId="77777777" w:rsidR="00B82874" w:rsidRPr="009B5A19" w:rsidRDefault="00B82874" w:rsidP="00B82874">
            <w:pPr>
              <w:rPr>
                <w:rFonts w:ascii="Aptos" w:hAnsi="Aptos" w:cs="Arial"/>
                <w:sz w:val="20"/>
                <w:szCs w:val="20"/>
              </w:rPr>
            </w:pPr>
          </w:p>
        </w:tc>
      </w:tr>
      <w:tr w:rsidR="00B82874" w:rsidRPr="00B82874" w14:paraId="4338CE8D" w14:textId="04D5C0CE" w:rsidTr="00B82874">
        <w:trPr>
          <w:trHeight w:val="300"/>
        </w:trPr>
        <w:tc>
          <w:tcPr>
            <w:tcW w:w="4390" w:type="dxa"/>
            <w:shd w:val="clear" w:color="auto" w:fill="auto"/>
            <w:noWrap/>
          </w:tcPr>
          <w:p w14:paraId="274CAA95" w14:textId="58A4C896" w:rsidR="00B82874" w:rsidRPr="009B5A19" w:rsidRDefault="00B82874" w:rsidP="00B82874">
            <w:pPr>
              <w:rPr>
                <w:rFonts w:ascii="Aptos" w:hAnsi="Aptos" w:cs="Arial"/>
                <w:sz w:val="20"/>
                <w:szCs w:val="20"/>
              </w:rPr>
            </w:pPr>
            <w:r w:rsidRPr="00B82874">
              <w:rPr>
                <w:rFonts w:ascii="Aptos" w:hAnsi="Aptos" w:cs="Arial"/>
                <w:sz w:val="20"/>
                <w:szCs w:val="20"/>
              </w:rPr>
              <w:t>VASSIMONT ET CHAPELAINE</w:t>
            </w:r>
          </w:p>
        </w:tc>
        <w:tc>
          <w:tcPr>
            <w:tcW w:w="4536" w:type="dxa"/>
            <w:shd w:val="clear" w:color="auto" w:fill="auto"/>
          </w:tcPr>
          <w:p w14:paraId="17524640" w14:textId="77777777" w:rsidR="00B82874" w:rsidRPr="009B5A19" w:rsidRDefault="00B82874" w:rsidP="00B82874">
            <w:pPr>
              <w:rPr>
                <w:rFonts w:ascii="Aptos" w:hAnsi="Aptos" w:cs="Arial"/>
                <w:sz w:val="20"/>
                <w:szCs w:val="20"/>
              </w:rPr>
            </w:pPr>
          </w:p>
        </w:tc>
      </w:tr>
      <w:tr w:rsidR="00B82874" w:rsidRPr="00B82874" w14:paraId="6A0E935B" w14:textId="4A5DCD8E" w:rsidTr="00B82874">
        <w:trPr>
          <w:trHeight w:val="300"/>
        </w:trPr>
        <w:tc>
          <w:tcPr>
            <w:tcW w:w="4390" w:type="dxa"/>
            <w:shd w:val="clear" w:color="auto" w:fill="auto"/>
            <w:noWrap/>
          </w:tcPr>
          <w:p w14:paraId="7558C871" w14:textId="44AFFEA7" w:rsidR="00B82874" w:rsidRPr="009B5A19" w:rsidRDefault="00B82874" w:rsidP="00B82874">
            <w:pPr>
              <w:rPr>
                <w:rFonts w:ascii="Aptos" w:hAnsi="Aptos" w:cs="Arial"/>
                <w:sz w:val="20"/>
                <w:szCs w:val="20"/>
              </w:rPr>
            </w:pPr>
            <w:r w:rsidRPr="00B82874">
              <w:rPr>
                <w:rFonts w:ascii="Aptos" w:hAnsi="Aptos" w:cs="Arial"/>
                <w:sz w:val="20"/>
                <w:szCs w:val="20"/>
              </w:rPr>
              <w:t>VATRY</w:t>
            </w:r>
          </w:p>
        </w:tc>
        <w:tc>
          <w:tcPr>
            <w:tcW w:w="4536" w:type="dxa"/>
            <w:shd w:val="clear" w:color="auto" w:fill="auto"/>
          </w:tcPr>
          <w:p w14:paraId="0BA3A54B" w14:textId="77777777" w:rsidR="00B82874" w:rsidRPr="009B5A19" w:rsidRDefault="00B82874" w:rsidP="00B82874">
            <w:pPr>
              <w:rPr>
                <w:rFonts w:ascii="Aptos" w:hAnsi="Aptos" w:cs="Arial"/>
                <w:sz w:val="20"/>
                <w:szCs w:val="20"/>
              </w:rPr>
            </w:pPr>
          </w:p>
        </w:tc>
      </w:tr>
      <w:tr w:rsidR="00B82874" w:rsidRPr="00B82874" w14:paraId="1928A978" w14:textId="2008E685" w:rsidTr="00B82874">
        <w:trPr>
          <w:trHeight w:val="300"/>
        </w:trPr>
        <w:tc>
          <w:tcPr>
            <w:tcW w:w="4390" w:type="dxa"/>
            <w:shd w:val="clear" w:color="auto" w:fill="auto"/>
            <w:noWrap/>
          </w:tcPr>
          <w:p w14:paraId="4C37F116" w14:textId="2EC9368B" w:rsidR="00B82874" w:rsidRPr="009B5A19" w:rsidRDefault="00B82874" w:rsidP="00B82874">
            <w:pPr>
              <w:rPr>
                <w:rFonts w:ascii="Aptos" w:hAnsi="Aptos" w:cs="Arial"/>
                <w:sz w:val="20"/>
                <w:szCs w:val="20"/>
              </w:rPr>
            </w:pPr>
            <w:r w:rsidRPr="00B82874">
              <w:rPr>
                <w:rFonts w:ascii="Aptos" w:hAnsi="Aptos" w:cs="Arial"/>
                <w:sz w:val="20"/>
                <w:szCs w:val="20"/>
              </w:rPr>
              <w:t>VAUCHAMPS</w:t>
            </w:r>
          </w:p>
        </w:tc>
        <w:tc>
          <w:tcPr>
            <w:tcW w:w="4536" w:type="dxa"/>
            <w:shd w:val="clear" w:color="auto" w:fill="auto"/>
          </w:tcPr>
          <w:p w14:paraId="10803F9B" w14:textId="77777777" w:rsidR="00B82874" w:rsidRPr="009B5A19" w:rsidRDefault="00B82874" w:rsidP="00B82874">
            <w:pPr>
              <w:rPr>
                <w:rFonts w:ascii="Aptos" w:hAnsi="Aptos" w:cs="Arial"/>
                <w:sz w:val="20"/>
                <w:szCs w:val="20"/>
              </w:rPr>
            </w:pPr>
          </w:p>
        </w:tc>
      </w:tr>
      <w:tr w:rsidR="00B82874" w:rsidRPr="00B82874" w14:paraId="605982C7" w14:textId="2314D522" w:rsidTr="00B82874">
        <w:trPr>
          <w:trHeight w:val="300"/>
        </w:trPr>
        <w:tc>
          <w:tcPr>
            <w:tcW w:w="4390" w:type="dxa"/>
            <w:shd w:val="clear" w:color="auto" w:fill="auto"/>
            <w:noWrap/>
          </w:tcPr>
          <w:p w14:paraId="47FA1737" w14:textId="783E3F38" w:rsidR="00B82874" w:rsidRPr="009B5A19" w:rsidRDefault="00B82874" w:rsidP="00B82874">
            <w:pPr>
              <w:rPr>
                <w:rFonts w:ascii="Aptos" w:hAnsi="Aptos" w:cs="Arial"/>
                <w:sz w:val="20"/>
                <w:szCs w:val="20"/>
              </w:rPr>
            </w:pPr>
            <w:r w:rsidRPr="00B82874">
              <w:rPr>
                <w:rFonts w:ascii="Aptos" w:hAnsi="Aptos" w:cs="Arial"/>
                <w:sz w:val="20"/>
                <w:szCs w:val="20"/>
              </w:rPr>
              <w:t>VAUCLERC</w:t>
            </w:r>
          </w:p>
        </w:tc>
        <w:tc>
          <w:tcPr>
            <w:tcW w:w="4536" w:type="dxa"/>
            <w:shd w:val="clear" w:color="auto" w:fill="auto"/>
          </w:tcPr>
          <w:p w14:paraId="71413930" w14:textId="77777777" w:rsidR="00B82874" w:rsidRPr="009B5A19" w:rsidRDefault="00B82874" w:rsidP="00B82874">
            <w:pPr>
              <w:rPr>
                <w:rFonts w:ascii="Aptos" w:hAnsi="Aptos" w:cs="Arial"/>
                <w:sz w:val="20"/>
                <w:szCs w:val="20"/>
              </w:rPr>
            </w:pPr>
          </w:p>
        </w:tc>
      </w:tr>
      <w:tr w:rsidR="00B82874" w:rsidRPr="00B82874" w14:paraId="0B18D879" w14:textId="6E3BDD59" w:rsidTr="00B82874">
        <w:trPr>
          <w:trHeight w:val="300"/>
        </w:trPr>
        <w:tc>
          <w:tcPr>
            <w:tcW w:w="4390" w:type="dxa"/>
            <w:shd w:val="clear" w:color="auto" w:fill="auto"/>
            <w:noWrap/>
          </w:tcPr>
          <w:p w14:paraId="64FAF86A" w14:textId="070C478D" w:rsidR="00B82874" w:rsidRPr="009B5A19" w:rsidRDefault="00B82874" w:rsidP="00B82874">
            <w:pPr>
              <w:rPr>
                <w:rFonts w:ascii="Aptos" w:hAnsi="Aptos" w:cs="Arial"/>
                <w:sz w:val="20"/>
                <w:szCs w:val="20"/>
              </w:rPr>
            </w:pPr>
            <w:r w:rsidRPr="00B82874">
              <w:rPr>
                <w:rFonts w:ascii="Aptos" w:hAnsi="Aptos" w:cs="Arial"/>
                <w:sz w:val="20"/>
                <w:szCs w:val="20"/>
              </w:rPr>
              <w:t>VAUDEMANGE</w:t>
            </w:r>
          </w:p>
        </w:tc>
        <w:tc>
          <w:tcPr>
            <w:tcW w:w="4536" w:type="dxa"/>
            <w:shd w:val="clear" w:color="auto" w:fill="auto"/>
          </w:tcPr>
          <w:p w14:paraId="09A7835D" w14:textId="77777777" w:rsidR="00B82874" w:rsidRPr="009B5A19" w:rsidRDefault="00B82874" w:rsidP="00B82874">
            <w:pPr>
              <w:rPr>
                <w:rFonts w:ascii="Aptos" w:hAnsi="Aptos" w:cs="Arial"/>
                <w:sz w:val="20"/>
                <w:szCs w:val="20"/>
              </w:rPr>
            </w:pPr>
          </w:p>
        </w:tc>
      </w:tr>
      <w:tr w:rsidR="00B82874" w:rsidRPr="00B82874" w14:paraId="3DA0BBBD" w14:textId="7A674D24" w:rsidTr="00B82874">
        <w:trPr>
          <w:trHeight w:val="300"/>
        </w:trPr>
        <w:tc>
          <w:tcPr>
            <w:tcW w:w="4390" w:type="dxa"/>
            <w:shd w:val="clear" w:color="auto" w:fill="auto"/>
            <w:noWrap/>
          </w:tcPr>
          <w:p w14:paraId="533544E4" w14:textId="7D21979A" w:rsidR="00B82874" w:rsidRPr="009B5A19" w:rsidRDefault="00B82874" w:rsidP="00B82874">
            <w:pPr>
              <w:rPr>
                <w:rFonts w:ascii="Aptos" w:hAnsi="Aptos" w:cs="Arial"/>
                <w:sz w:val="20"/>
                <w:szCs w:val="20"/>
              </w:rPr>
            </w:pPr>
            <w:r w:rsidRPr="00B82874">
              <w:rPr>
                <w:rFonts w:ascii="Aptos" w:hAnsi="Aptos" w:cs="Arial"/>
                <w:sz w:val="20"/>
                <w:szCs w:val="20"/>
              </w:rPr>
              <w:t>VAUDESINCOURT</w:t>
            </w:r>
          </w:p>
        </w:tc>
        <w:tc>
          <w:tcPr>
            <w:tcW w:w="4536" w:type="dxa"/>
            <w:shd w:val="clear" w:color="auto" w:fill="auto"/>
          </w:tcPr>
          <w:p w14:paraId="68074D6B" w14:textId="77777777" w:rsidR="00B82874" w:rsidRPr="009B5A19" w:rsidRDefault="00B82874" w:rsidP="00B82874">
            <w:pPr>
              <w:rPr>
                <w:rFonts w:ascii="Aptos" w:hAnsi="Aptos" w:cs="Arial"/>
                <w:sz w:val="20"/>
                <w:szCs w:val="20"/>
              </w:rPr>
            </w:pPr>
          </w:p>
        </w:tc>
      </w:tr>
      <w:tr w:rsidR="00B82874" w:rsidRPr="00B82874" w14:paraId="2937BFA8" w14:textId="7B31FF13" w:rsidTr="00B82874">
        <w:trPr>
          <w:trHeight w:val="300"/>
        </w:trPr>
        <w:tc>
          <w:tcPr>
            <w:tcW w:w="4390" w:type="dxa"/>
            <w:shd w:val="clear" w:color="auto" w:fill="auto"/>
            <w:noWrap/>
          </w:tcPr>
          <w:p w14:paraId="5A4F247D" w14:textId="0CC1F5AB" w:rsidR="00B82874" w:rsidRPr="009B5A19" w:rsidRDefault="00B82874" w:rsidP="00B82874">
            <w:pPr>
              <w:rPr>
                <w:rFonts w:ascii="Aptos" w:hAnsi="Aptos" w:cs="Arial"/>
                <w:sz w:val="20"/>
                <w:szCs w:val="20"/>
              </w:rPr>
            </w:pPr>
            <w:r w:rsidRPr="00B82874">
              <w:rPr>
                <w:rFonts w:ascii="Aptos" w:hAnsi="Aptos" w:cs="Arial"/>
                <w:sz w:val="20"/>
                <w:szCs w:val="20"/>
              </w:rPr>
              <w:t>VAVRAY LE GRAND</w:t>
            </w:r>
          </w:p>
        </w:tc>
        <w:tc>
          <w:tcPr>
            <w:tcW w:w="4536" w:type="dxa"/>
            <w:shd w:val="clear" w:color="auto" w:fill="auto"/>
          </w:tcPr>
          <w:p w14:paraId="481369BF" w14:textId="77777777" w:rsidR="00B82874" w:rsidRPr="009B5A19" w:rsidRDefault="00B82874" w:rsidP="00B82874">
            <w:pPr>
              <w:rPr>
                <w:rFonts w:ascii="Aptos" w:hAnsi="Aptos" w:cs="Arial"/>
                <w:sz w:val="20"/>
                <w:szCs w:val="20"/>
              </w:rPr>
            </w:pPr>
          </w:p>
        </w:tc>
      </w:tr>
      <w:tr w:rsidR="00B82874" w:rsidRPr="00B82874" w14:paraId="1D7A5D6F" w14:textId="2BCCA951" w:rsidTr="00B82874">
        <w:trPr>
          <w:trHeight w:val="300"/>
        </w:trPr>
        <w:tc>
          <w:tcPr>
            <w:tcW w:w="4390" w:type="dxa"/>
            <w:shd w:val="clear" w:color="auto" w:fill="auto"/>
            <w:noWrap/>
          </w:tcPr>
          <w:p w14:paraId="5AC04741" w14:textId="07FA6B61" w:rsidR="00B82874" w:rsidRPr="009B5A19" w:rsidRDefault="00B82874" w:rsidP="00B82874">
            <w:pPr>
              <w:rPr>
                <w:rFonts w:ascii="Aptos" w:hAnsi="Aptos" w:cs="Arial"/>
                <w:sz w:val="20"/>
                <w:szCs w:val="20"/>
              </w:rPr>
            </w:pPr>
            <w:r w:rsidRPr="00B82874">
              <w:rPr>
                <w:rFonts w:ascii="Aptos" w:hAnsi="Aptos" w:cs="Arial"/>
                <w:sz w:val="20"/>
                <w:szCs w:val="20"/>
              </w:rPr>
              <w:t>VAVRAY LE PETIT</w:t>
            </w:r>
          </w:p>
        </w:tc>
        <w:tc>
          <w:tcPr>
            <w:tcW w:w="4536" w:type="dxa"/>
            <w:shd w:val="clear" w:color="auto" w:fill="auto"/>
          </w:tcPr>
          <w:p w14:paraId="6588559A" w14:textId="77777777" w:rsidR="00B82874" w:rsidRPr="009B5A19" w:rsidRDefault="00B82874" w:rsidP="00B82874">
            <w:pPr>
              <w:rPr>
                <w:rFonts w:ascii="Aptos" w:hAnsi="Aptos" w:cs="Arial"/>
                <w:sz w:val="20"/>
                <w:szCs w:val="20"/>
              </w:rPr>
            </w:pPr>
          </w:p>
        </w:tc>
      </w:tr>
      <w:tr w:rsidR="00B82874" w:rsidRPr="00B82874" w14:paraId="31B9C747" w14:textId="3A48D23B" w:rsidTr="00B82874">
        <w:trPr>
          <w:trHeight w:val="300"/>
        </w:trPr>
        <w:tc>
          <w:tcPr>
            <w:tcW w:w="4390" w:type="dxa"/>
            <w:shd w:val="clear" w:color="auto" w:fill="auto"/>
            <w:noWrap/>
          </w:tcPr>
          <w:p w14:paraId="7A5F3679" w14:textId="2CF61BF1" w:rsidR="00B82874" w:rsidRPr="009B5A19" w:rsidRDefault="00B82874" w:rsidP="00B82874">
            <w:pPr>
              <w:rPr>
                <w:rFonts w:ascii="Aptos" w:hAnsi="Aptos" w:cs="Arial"/>
                <w:sz w:val="20"/>
                <w:szCs w:val="20"/>
              </w:rPr>
            </w:pPr>
            <w:r w:rsidRPr="00B82874">
              <w:rPr>
                <w:rFonts w:ascii="Aptos" w:hAnsi="Aptos" w:cs="Arial"/>
                <w:sz w:val="20"/>
                <w:szCs w:val="20"/>
              </w:rPr>
              <w:t>VENTELAY</w:t>
            </w:r>
          </w:p>
        </w:tc>
        <w:tc>
          <w:tcPr>
            <w:tcW w:w="4536" w:type="dxa"/>
            <w:shd w:val="clear" w:color="auto" w:fill="auto"/>
          </w:tcPr>
          <w:p w14:paraId="16B600BF" w14:textId="77777777" w:rsidR="00B82874" w:rsidRPr="009B5A19" w:rsidRDefault="00B82874" w:rsidP="00B82874">
            <w:pPr>
              <w:rPr>
                <w:rFonts w:ascii="Aptos" w:hAnsi="Aptos" w:cs="Arial"/>
                <w:sz w:val="20"/>
                <w:szCs w:val="20"/>
              </w:rPr>
            </w:pPr>
          </w:p>
        </w:tc>
      </w:tr>
      <w:tr w:rsidR="00B82874" w:rsidRPr="00B82874" w14:paraId="1B48BD6C" w14:textId="5F4754A9" w:rsidTr="00B82874">
        <w:trPr>
          <w:trHeight w:val="300"/>
        </w:trPr>
        <w:tc>
          <w:tcPr>
            <w:tcW w:w="4390" w:type="dxa"/>
            <w:shd w:val="clear" w:color="auto" w:fill="auto"/>
            <w:noWrap/>
          </w:tcPr>
          <w:p w14:paraId="3F1ECA6E" w14:textId="789AACC3" w:rsidR="00B82874" w:rsidRPr="009B5A19" w:rsidRDefault="00B82874" w:rsidP="00B82874">
            <w:pPr>
              <w:rPr>
                <w:rFonts w:ascii="Aptos" w:hAnsi="Aptos" w:cs="Arial"/>
                <w:sz w:val="20"/>
                <w:szCs w:val="20"/>
              </w:rPr>
            </w:pPr>
            <w:r w:rsidRPr="00B82874">
              <w:rPr>
                <w:rFonts w:ascii="Aptos" w:hAnsi="Aptos" w:cs="Arial"/>
                <w:sz w:val="20"/>
                <w:szCs w:val="20"/>
              </w:rPr>
              <w:t>VERNANCOURT</w:t>
            </w:r>
          </w:p>
        </w:tc>
        <w:tc>
          <w:tcPr>
            <w:tcW w:w="4536" w:type="dxa"/>
            <w:shd w:val="clear" w:color="auto" w:fill="auto"/>
          </w:tcPr>
          <w:p w14:paraId="4E87B6DA" w14:textId="77777777" w:rsidR="00B82874" w:rsidRPr="009B5A19" w:rsidRDefault="00B82874" w:rsidP="00B82874">
            <w:pPr>
              <w:rPr>
                <w:rFonts w:ascii="Aptos" w:hAnsi="Aptos" w:cs="Arial"/>
                <w:sz w:val="20"/>
                <w:szCs w:val="20"/>
              </w:rPr>
            </w:pPr>
          </w:p>
        </w:tc>
      </w:tr>
      <w:tr w:rsidR="00B82874" w:rsidRPr="00B82874" w14:paraId="63333BA1" w14:textId="477EB2C5" w:rsidTr="00B82874">
        <w:trPr>
          <w:trHeight w:val="300"/>
        </w:trPr>
        <w:tc>
          <w:tcPr>
            <w:tcW w:w="4390" w:type="dxa"/>
            <w:shd w:val="clear" w:color="auto" w:fill="auto"/>
            <w:noWrap/>
          </w:tcPr>
          <w:p w14:paraId="50979B72" w14:textId="60E2A83A" w:rsidR="00B82874" w:rsidRPr="009B5A19" w:rsidRDefault="00B82874" w:rsidP="00B82874">
            <w:pPr>
              <w:rPr>
                <w:rFonts w:ascii="Aptos" w:hAnsi="Aptos" w:cs="Arial"/>
                <w:sz w:val="20"/>
                <w:szCs w:val="20"/>
              </w:rPr>
            </w:pPr>
            <w:r w:rsidRPr="00B82874">
              <w:rPr>
                <w:rFonts w:ascii="Aptos" w:hAnsi="Aptos" w:cs="Arial"/>
                <w:sz w:val="20"/>
                <w:szCs w:val="20"/>
              </w:rPr>
              <w:t>VERRIERES</w:t>
            </w:r>
          </w:p>
        </w:tc>
        <w:tc>
          <w:tcPr>
            <w:tcW w:w="4536" w:type="dxa"/>
            <w:shd w:val="clear" w:color="auto" w:fill="auto"/>
          </w:tcPr>
          <w:p w14:paraId="629D06C8" w14:textId="77777777" w:rsidR="00B82874" w:rsidRPr="009B5A19" w:rsidRDefault="00B82874" w:rsidP="00B82874">
            <w:pPr>
              <w:rPr>
                <w:rFonts w:ascii="Aptos" w:hAnsi="Aptos" w:cs="Arial"/>
                <w:sz w:val="20"/>
                <w:szCs w:val="20"/>
              </w:rPr>
            </w:pPr>
          </w:p>
        </w:tc>
      </w:tr>
      <w:tr w:rsidR="00B82874" w:rsidRPr="00B82874" w14:paraId="31E4F0BD" w14:textId="3D1A10FB" w:rsidTr="00B82874">
        <w:trPr>
          <w:trHeight w:val="300"/>
        </w:trPr>
        <w:tc>
          <w:tcPr>
            <w:tcW w:w="4390" w:type="dxa"/>
            <w:shd w:val="clear" w:color="auto" w:fill="auto"/>
            <w:noWrap/>
          </w:tcPr>
          <w:p w14:paraId="3F8379D0" w14:textId="725CAEC8" w:rsidR="00B82874" w:rsidRPr="009B5A19" w:rsidRDefault="00B82874" w:rsidP="00B82874">
            <w:pPr>
              <w:rPr>
                <w:rFonts w:ascii="Aptos" w:hAnsi="Aptos" w:cs="Arial"/>
                <w:sz w:val="20"/>
                <w:szCs w:val="20"/>
              </w:rPr>
            </w:pPr>
            <w:r w:rsidRPr="00B82874">
              <w:rPr>
                <w:rFonts w:ascii="Aptos" w:hAnsi="Aptos" w:cs="Arial"/>
                <w:sz w:val="20"/>
                <w:szCs w:val="20"/>
              </w:rPr>
              <w:t>VERZENAY</w:t>
            </w:r>
          </w:p>
        </w:tc>
        <w:tc>
          <w:tcPr>
            <w:tcW w:w="4536" w:type="dxa"/>
            <w:shd w:val="clear" w:color="auto" w:fill="auto"/>
          </w:tcPr>
          <w:p w14:paraId="2C0A3D5C" w14:textId="77777777" w:rsidR="00B82874" w:rsidRPr="009B5A19" w:rsidRDefault="00B82874" w:rsidP="00B82874">
            <w:pPr>
              <w:rPr>
                <w:rFonts w:ascii="Aptos" w:hAnsi="Aptos" w:cs="Arial"/>
                <w:sz w:val="20"/>
                <w:szCs w:val="20"/>
              </w:rPr>
            </w:pPr>
          </w:p>
        </w:tc>
      </w:tr>
      <w:tr w:rsidR="00B82874" w:rsidRPr="00B82874" w14:paraId="53D8D6D9" w14:textId="1FE0B389" w:rsidTr="00B82874">
        <w:trPr>
          <w:trHeight w:val="300"/>
        </w:trPr>
        <w:tc>
          <w:tcPr>
            <w:tcW w:w="4390" w:type="dxa"/>
            <w:shd w:val="clear" w:color="auto" w:fill="auto"/>
            <w:noWrap/>
          </w:tcPr>
          <w:p w14:paraId="36F443C6" w14:textId="68AA1634" w:rsidR="00B82874" w:rsidRPr="009B5A19" w:rsidRDefault="00B82874" w:rsidP="00B82874">
            <w:pPr>
              <w:rPr>
                <w:rFonts w:ascii="Aptos" w:hAnsi="Aptos" w:cs="Arial"/>
                <w:sz w:val="20"/>
                <w:szCs w:val="20"/>
              </w:rPr>
            </w:pPr>
            <w:r w:rsidRPr="00B82874">
              <w:rPr>
                <w:rFonts w:ascii="Aptos" w:hAnsi="Aptos" w:cs="Arial"/>
                <w:sz w:val="20"/>
                <w:szCs w:val="20"/>
              </w:rPr>
              <w:t>VERZY</w:t>
            </w:r>
          </w:p>
        </w:tc>
        <w:tc>
          <w:tcPr>
            <w:tcW w:w="4536" w:type="dxa"/>
            <w:shd w:val="clear" w:color="auto" w:fill="auto"/>
          </w:tcPr>
          <w:p w14:paraId="0A5462B1" w14:textId="77777777" w:rsidR="00B82874" w:rsidRPr="009B5A19" w:rsidRDefault="00B82874" w:rsidP="00B82874">
            <w:pPr>
              <w:rPr>
                <w:rFonts w:ascii="Aptos" w:hAnsi="Aptos" w:cs="Arial"/>
                <w:sz w:val="20"/>
                <w:szCs w:val="20"/>
              </w:rPr>
            </w:pPr>
          </w:p>
        </w:tc>
      </w:tr>
      <w:tr w:rsidR="00B82874" w:rsidRPr="00B82874" w14:paraId="4E57A730" w14:textId="625AE48F" w:rsidTr="00B82874">
        <w:trPr>
          <w:trHeight w:val="300"/>
        </w:trPr>
        <w:tc>
          <w:tcPr>
            <w:tcW w:w="4390" w:type="dxa"/>
            <w:shd w:val="clear" w:color="auto" w:fill="auto"/>
            <w:noWrap/>
          </w:tcPr>
          <w:p w14:paraId="40B72D75" w14:textId="6022CA4A" w:rsidR="00B82874" w:rsidRPr="009B5A19" w:rsidRDefault="00B82874" w:rsidP="00B82874">
            <w:pPr>
              <w:rPr>
                <w:rFonts w:ascii="Aptos" w:hAnsi="Aptos" w:cs="Arial"/>
                <w:sz w:val="20"/>
                <w:szCs w:val="20"/>
              </w:rPr>
            </w:pPr>
            <w:r w:rsidRPr="00B82874">
              <w:rPr>
                <w:rFonts w:ascii="Aptos" w:hAnsi="Aptos" w:cs="Arial"/>
                <w:sz w:val="20"/>
                <w:szCs w:val="20"/>
              </w:rPr>
              <w:t>VESIGNEUL SUR MARNE</w:t>
            </w:r>
          </w:p>
        </w:tc>
        <w:tc>
          <w:tcPr>
            <w:tcW w:w="4536" w:type="dxa"/>
            <w:shd w:val="clear" w:color="auto" w:fill="auto"/>
          </w:tcPr>
          <w:p w14:paraId="53FF2DFF" w14:textId="77777777" w:rsidR="00B82874" w:rsidRPr="009B5A19" w:rsidRDefault="00B82874" w:rsidP="00B82874">
            <w:pPr>
              <w:rPr>
                <w:rFonts w:ascii="Aptos" w:hAnsi="Aptos" w:cs="Arial"/>
                <w:sz w:val="20"/>
                <w:szCs w:val="20"/>
              </w:rPr>
            </w:pPr>
          </w:p>
        </w:tc>
      </w:tr>
      <w:tr w:rsidR="00B82874" w:rsidRPr="00B82874" w14:paraId="3CB15861" w14:textId="7F9466A0" w:rsidTr="00B82874">
        <w:trPr>
          <w:trHeight w:val="300"/>
        </w:trPr>
        <w:tc>
          <w:tcPr>
            <w:tcW w:w="4390" w:type="dxa"/>
            <w:shd w:val="clear" w:color="auto" w:fill="auto"/>
            <w:noWrap/>
          </w:tcPr>
          <w:p w14:paraId="13B5B36F" w14:textId="31B76D53" w:rsidR="00B82874" w:rsidRPr="009B5A19" w:rsidRDefault="00B82874" w:rsidP="00B82874">
            <w:pPr>
              <w:rPr>
                <w:rFonts w:ascii="Aptos" w:hAnsi="Aptos" w:cs="Arial"/>
                <w:sz w:val="20"/>
                <w:szCs w:val="20"/>
              </w:rPr>
            </w:pPr>
            <w:r w:rsidRPr="00B82874">
              <w:rPr>
                <w:rFonts w:ascii="Aptos" w:hAnsi="Aptos" w:cs="Arial"/>
                <w:sz w:val="20"/>
                <w:szCs w:val="20"/>
              </w:rPr>
              <w:t>VEUVE</w:t>
            </w:r>
          </w:p>
        </w:tc>
        <w:tc>
          <w:tcPr>
            <w:tcW w:w="4536" w:type="dxa"/>
            <w:shd w:val="clear" w:color="auto" w:fill="auto"/>
          </w:tcPr>
          <w:p w14:paraId="7B3203E7" w14:textId="77777777" w:rsidR="00B82874" w:rsidRPr="009B5A19" w:rsidRDefault="00B82874" w:rsidP="00B82874">
            <w:pPr>
              <w:rPr>
                <w:rFonts w:ascii="Aptos" w:hAnsi="Aptos" w:cs="Arial"/>
                <w:sz w:val="20"/>
                <w:szCs w:val="20"/>
              </w:rPr>
            </w:pPr>
          </w:p>
        </w:tc>
      </w:tr>
      <w:tr w:rsidR="00B82874" w:rsidRPr="00B82874" w14:paraId="42525B48" w14:textId="48CCB7D1" w:rsidTr="00B82874">
        <w:trPr>
          <w:trHeight w:val="300"/>
        </w:trPr>
        <w:tc>
          <w:tcPr>
            <w:tcW w:w="4390" w:type="dxa"/>
            <w:shd w:val="clear" w:color="auto" w:fill="auto"/>
            <w:noWrap/>
          </w:tcPr>
          <w:p w14:paraId="7A985DC5" w14:textId="64E9C6F7" w:rsidR="00B82874" w:rsidRPr="009B5A19" w:rsidRDefault="00B82874" w:rsidP="00B82874">
            <w:pPr>
              <w:rPr>
                <w:rFonts w:ascii="Aptos" w:hAnsi="Aptos" w:cs="Arial"/>
                <w:sz w:val="20"/>
                <w:szCs w:val="20"/>
              </w:rPr>
            </w:pPr>
            <w:r w:rsidRPr="00B82874">
              <w:rPr>
                <w:rFonts w:ascii="Aptos" w:hAnsi="Aptos" w:cs="Arial"/>
                <w:sz w:val="20"/>
                <w:szCs w:val="20"/>
              </w:rPr>
              <w:t>VEZIER</w:t>
            </w:r>
          </w:p>
        </w:tc>
        <w:tc>
          <w:tcPr>
            <w:tcW w:w="4536" w:type="dxa"/>
            <w:shd w:val="clear" w:color="auto" w:fill="auto"/>
          </w:tcPr>
          <w:p w14:paraId="70B4B35A" w14:textId="77777777" w:rsidR="00B82874" w:rsidRPr="009B5A19" w:rsidRDefault="00B82874" w:rsidP="00B82874">
            <w:pPr>
              <w:rPr>
                <w:rFonts w:ascii="Aptos" w:hAnsi="Aptos" w:cs="Arial"/>
                <w:sz w:val="20"/>
                <w:szCs w:val="20"/>
              </w:rPr>
            </w:pPr>
          </w:p>
        </w:tc>
      </w:tr>
      <w:tr w:rsidR="00B82874" w:rsidRPr="00B82874" w14:paraId="3A8BAA08" w14:textId="5F516926" w:rsidTr="00B82874">
        <w:trPr>
          <w:trHeight w:val="300"/>
        </w:trPr>
        <w:tc>
          <w:tcPr>
            <w:tcW w:w="4390" w:type="dxa"/>
            <w:shd w:val="clear" w:color="auto" w:fill="auto"/>
            <w:noWrap/>
          </w:tcPr>
          <w:p w14:paraId="6C84B7CA" w14:textId="7782EC4F" w:rsidR="00B82874" w:rsidRPr="009B5A19" w:rsidRDefault="00B82874" w:rsidP="00B82874">
            <w:pPr>
              <w:rPr>
                <w:rFonts w:ascii="Aptos" w:hAnsi="Aptos" w:cs="Arial"/>
                <w:sz w:val="20"/>
                <w:szCs w:val="20"/>
              </w:rPr>
            </w:pPr>
            <w:r w:rsidRPr="00B82874">
              <w:rPr>
                <w:rFonts w:ascii="Aptos" w:hAnsi="Aptos" w:cs="Arial"/>
                <w:sz w:val="20"/>
                <w:szCs w:val="20"/>
              </w:rPr>
              <w:t>VIEIL DAMPIERRE</w:t>
            </w:r>
          </w:p>
        </w:tc>
        <w:tc>
          <w:tcPr>
            <w:tcW w:w="4536" w:type="dxa"/>
            <w:shd w:val="clear" w:color="auto" w:fill="auto"/>
          </w:tcPr>
          <w:p w14:paraId="513BAE8C" w14:textId="77777777" w:rsidR="00B82874" w:rsidRPr="009B5A19" w:rsidRDefault="00B82874" w:rsidP="00B82874">
            <w:pPr>
              <w:rPr>
                <w:rFonts w:ascii="Aptos" w:hAnsi="Aptos" w:cs="Arial"/>
                <w:sz w:val="20"/>
                <w:szCs w:val="20"/>
              </w:rPr>
            </w:pPr>
          </w:p>
        </w:tc>
      </w:tr>
      <w:bookmarkEnd w:id="31"/>
    </w:tbl>
    <w:p w14:paraId="08E7678C" w14:textId="21BF9600" w:rsidR="00D27A18" w:rsidRPr="00567A37" w:rsidRDefault="00D27A18" w:rsidP="00567A37">
      <w:pPr>
        <w:spacing w:after="0" w:line="240" w:lineRule="auto"/>
        <w:rPr>
          <w:rFonts w:ascii="Aptos" w:hAnsi="Aptos"/>
        </w:rPr>
      </w:pPr>
    </w:p>
    <w:p w14:paraId="7D8C83CE" w14:textId="4DEA500C" w:rsidR="00D27A18" w:rsidRPr="00567A37" w:rsidRDefault="00D27A18" w:rsidP="00567A37">
      <w:pPr>
        <w:spacing w:after="0" w:line="240" w:lineRule="auto"/>
        <w:rPr>
          <w:rFonts w:ascii="Aptos" w:hAnsi="Aptos"/>
        </w:rPr>
      </w:pPr>
    </w:p>
    <w:p w14:paraId="6025027D" w14:textId="5094621E" w:rsidR="00E52748" w:rsidRPr="00567A37" w:rsidRDefault="00E52748" w:rsidP="00567A37">
      <w:pPr>
        <w:spacing w:after="0" w:line="240" w:lineRule="auto"/>
        <w:rPr>
          <w:rFonts w:ascii="Aptos" w:hAnsi="Aptos"/>
        </w:rPr>
      </w:pPr>
    </w:p>
    <w:p w14:paraId="736CB976" w14:textId="3A4C888F" w:rsidR="00E52748" w:rsidRPr="00567A37" w:rsidRDefault="00E52748" w:rsidP="00567A37">
      <w:pPr>
        <w:spacing w:after="0" w:line="240" w:lineRule="auto"/>
        <w:rPr>
          <w:rFonts w:ascii="Aptos" w:hAnsi="Aptos"/>
        </w:rPr>
      </w:pPr>
    </w:p>
    <w:p w14:paraId="6ED3BBB3" w14:textId="7530F5D7" w:rsidR="00E52748" w:rsidRPr="00567A37" w:rsidRDefault="00E52748" w:rsidP="00567A37">
      <w:pPr>
        <w:spacing w:after="0" w:line="240" w:lineRule="auto"/>
        <w:rPr>
          <w:rFonts w:ascii="Aptos" w:hAnsi="Aptos"/>
        </w:rPr>
      </w:pPr>
    </w:p>
    <w:p w14:paraId="3B884AA1" w14:textId="73FC0457" w:rsidR="00E52748" w:rsidRPr="00567A37" w:rsidRDefault="00E52748" w:rsidP="00567A37">
      <w:pPr>
        <w:spacing w:after="0" w:line="240" w:lineRule="auto"/>
        <w:rPr>
          <w:rFonts w:ascii="Aptos" w:hAnsi="Aptos"/>
        </w:rPr>
      </w:pPr>
    </w:p>
    <w:p w14:paraId="044316FB" w14:textId="7E4C23CA" w:rsidR="00E52748" w:rsidRPr="00567A37" w:rsidRDefault="00E52748" w:rsidP="00567A37">
      <w:pPr>
        <w:spacing w:after="0" w:line="240" w:lineRule="auto"/>
        <w:rPr>
          <w:rFonts w:ascii="Aptos" w:hAnsi="Aptos"/>
        </w:rPr>
      </w:pPr>
    </w:p>
    <w:p w14:paraId="3D90C291" w14:textId="28391770" w:rsidR="00E52748" w:rsidRPr="00567A37" w:rsidRDefault="00E52748" w:rsidP="00567A37">
      <w:pPr>
        <w:spacing w:after="0" w:line="240" w:lineRule="auto"/>
        <w:rPr>
          <w:rFonts w:ascii="Aptos" w:hAnsi="Aptos"/>
        </w:rPr>
      </w:pPr>
    </w:p>
    <w:p w14:paraId="0DCCA125" w14:textId="43917B46" w:rsidR="00E52748" w:rsidRPr="00567A37" w:rsidRDefault="00E52748" w:rsidP="00567A37">
      <w:pPr>
        <w:spacing w:after="0" w:line="240" w:lineRule="auto"/>
        <w:rPr>
          <w:rFonts w:ascii="Aptos" w:hAnsi="Aptos"/>
        </w:rPr>
      </w:pPr>
    </w:p>
    <w:p w14:paraId="2D527AA2" w14:textId="77777777" w:rsidR="00E52748" w:rsidRPr="00567A37" w:rsidRDefault="00E52748" w:rsidP="00567A37">
      <w:pPr>
        <w:spacing w:after="0" w:line="240" w:lineRule="auto"/>
        <w:rPr>
          <w:rFonts w:ascii="Aptos" w:hAnsi="Aptos"/>
        </w:rPr>
      </w:pPr>
    </w:p>
    <w:p w14:paraId="6195E7EA" w14:textId="06BD3D2B" w:rsidR="00E52748" w:rsidRPr="00567A37" w:rsidRDefault="00E52748" w:rsidP="00567A37">
      <w:pPr>
        <w:spacing w:after="0" w:line="240" w:lineRule="auto"/>
        <w:rPr>
          <w:rFonts w:ascii="Aptos" w:hAnsi="Aptos"/>
        </w:rPr>
      </w:pPr>
    </w:p>
    <w:p w14:paraId="0267D344" w14:textId="6E7644C4" w:rsidR="00E52748" w:rsidRPr="00567A37" w:rsidRDefault="00E52748" w:rsidP="00567A37">
      <w:pPr>
        <w:spacing w:after="0" w:line="240" w:lineRule="auto"/>
        <w:rPr>
          <w:rFonts w:ascii="Aptos" w:hAnsi="Aptos"/>
        </w:rPr>
      </w:pPr>
    </w:p>
    <w:p w14:paraId="46C79348" w14:textId="77777777" w:rsidR="00D27A18" w:rsidRPr="00567A37" w:rsidRDefault="00D27A18" w:rsidP="00567A37">
      <w:pPr>
        <w:spacing w:after="0" w:line="240" w:lineRule="auto"/>
        <w:rPr>
          <w:rFonts w:ascii="Aptos" w:hAnsi="Aptos"/>
        </w:rPr>
      </w:pPr>
    </w:p>
    <w:p w14:paraId="788633CD" w14:textId="277D13CA" w:rsidR="005E7D5E" w:rsidRPr="00567A37" w:rsidRDefault="005E7D5E" w:rsidP="00567A37">
      <w:pPr>
        <w:spacing w:after="0" w:line="240" w:lineRule="auto"/>
        <w:rPr>
          <w:rFonts w:ascii="Aptos" w:hAnsi="Aptos"/>
        </w:rPr>
      </w:pPr>
    </w:p>
    <w:p w14:paraId="1D234CB2" w14:textId="474E83FC" w:rsidR="008F7D70" w:rsidRPr="00567A37" w:rsidRDefault="008F7D70" w:rsidP="00567A37">
      <w:pPr>
        <w:spacing w:after="0" w:line="240" w:lineRule="auto"/>
        <w:rPr>
          <w:rFonts w:ascii="Aptos" w:hAnsi="Aptos"/>
        </w:rPr>
      </w:pPr>
    </w:p>
    <w:p w14:paraId="0C0FA338" w14:textId="77777777" w:rsidR="008F7D70" w:rsidRPr="00567A37" w:rsidRDefault="008F7D70" w:rsidP="00567A37">
      <w:pPr>
        <w:spacing w:after="0" w:line="240" w:lineRule="auto"/>
        <w:rPr>
          <w:rFonts w:ascii="Aptos" w:hAnsi="Aptos"/>
        </w:rPr>
      </w:pPr>
    </w:p>
    <w:p w14:paraId="4EF53FC2" w14:textId="77777777" w:rsidR="008F7D70" w:rsidRPr="00567A37" w:rsidRDefault="008F7D70" w:rsidP="00567A37">
      <w:pPr>
        <w:spacing w:after="0" w:line="240" w:lineRule="auto"/>
        <w:rPr>
          <w:rFonts w:ascii="Aptos" w:hAnsi="Aptos"/>
        </w:rPr>
      </w:pPr>
    </w:p>
    <w:p w14:paraId="319BD9F5" w14:textId="77777777" w:rsidR="008F7D70" w:rsidRPr="00567A37" w:rsidRDefault="008F7D70" w:rsidP="00567A37">
      <w:pPr>
        <w:spacing w:after="0" w:line="240" w:lineRule="auto"/>
        <w:rPr>
          <w:rFonts w:ascii="Aptos" w:hAnsi="Aptos"/>
        </w:rPr>
      </w:pPr>
    </w:p>
    <w:p w14:paraId="430555BC" w14:textId="77777777" w:rsidR="008F7D70" w:rsidRPr="00567A37" w:rsidRDefault="008F7D70" w:rsidP="00567A37">
      <w:pPr>
        <w:spacing w:after="0" w:line="240" w:lineRule="auto"/>
        <w:rPr>
          <w:rFonts w:ascii="Aptos" w:hAnsi="Aptos"/>
        </w:rPr>
      </w:pPr>
    </w:p>
    <w:p w14:paraId="44E41922" w14:textId="77777777" w:rsidR="008F7D70" w:rsidRPr="00567A37" w:rsidRDefault="008F7D70" w:rsidP="00567A37">
      <w:pPr>
        <w:spacing w:after="0" w:line="240" w:lineRule="auto"/>
        <w:rPr>
          <w:rFonts w:ascii="Aptos" w:hAnsi="Aptos"/>
        </w:rPr>
      </w:pPr>
    </w:p>
    <w:p w14:paraId="7DA4F5A7" w14:textId="77777777" w:rsidR="008F7D70" w:rsidRPr="00567A37" w:rsidRDefault="008F7D70" w:rsidP="00567A37">
      <w:pPr>
        <w:spacing w:after="0" w:line="240" w:lineRule="auto"/>
        <w:rPr>
          <w:rFonts w:ascii="Aptos" w:hAnsi="Aptos"/>
        </w:rPr>
      </w:pPr>
    </w:p>
    <w:p w14:paraId="3C7112BC" w14:textId="77777777" w:rsidR="008F7D70" w:rsidRPr="00567A37" w:rsidRDefault="008F7D70" w:rsidP="00567A37">
      <w:pPr>
        <w:spacing w:after="0" w:line="240" w:lineRule="auto"/>
        <w:rPr>
          <w:rFonts w:ascii="Aptos" w:hAnsi="Aptos"/>
        </w:rPr>
      </w:pPr>
    </w:p>
    <w:p w14:paraId="58E894EE" w14:textId="77777777" w:rsidR="008F7D70" w:rsidRPr="00567A37" w:rsidRDefault="008F7D70" w:rsidP="00567A37">
      <w:pPr>
        <w:spacing w:after="0" w:line="240" w:lineRule="auto"/>
        <w:rPr>
          <w:rFonts w:ascii="Aptos" w:hAnsi="Aptos"/>
        </w:rPr>
      </w:pPr>
    </w:p>
    <w:p w14:paraId="6DA6581B" w14:textId="77777777" w:rsidR="008F7D70" w:rsidRPr="00567A37" w:rsidRDefault="008F7D70" w:rsidP="00567A37">
      <w:pPr>
        <w:spacing w:after="0" w:line="240" w:lineRule="auto"/>
        <w:rPr>
          <w:rFonts w:ascii="Aptos" w:hAnsi="Aptos"/>
        </w:rPr>
      </w:pPr>
    </w:p>
    <w:p w14:paraId="218F085C" w14:textId="77777777" w:rsidR="008F7D70" w:rsidRPr="00567A37" w:rsidRDefault="008F7D70" w:rsidP="00567A37">
      <w:pPr>
        <w:spacing w:after="0" w:line="240" w:lineRule="auto"/>
        <w:rPr>
          <w:rFonts w:ascii="Aptos" w:hAnsi="Aptos"/>
        </w:rPr>
      </w:pPr>
    </w:p>
    <w:p w14:paraId="07407157" w14:textId="77777777" w:rsidR="008F7D70" w:rsidRPr="00567A37" w:rsidRDefault="008F7D70" w:rsidP="00567A37">
      <w:pPr>
        <w:spacing w:after="0" w:line="240" w:lineRule="auto"/>
        <w:rPr>
          <w:rFonts w:ascii="Aptos" w:hAnsi="Aptos"/>
        </w:rPr>
      </w:pPr>
    </w:p>
    <w:p w14:paraId="4E48C7C2" w14:textId="77777777" w:rsidR="008F7D70" w:rsidRPr="00567A37" w:rsidRDefault="008F7D70" w:rsidP="00567A37">
      <w:pPr>
        <w:spacing w:after="0" w:line="240" w:lineRule="auto"/>
        <w:rPr>
          <w:rFonts w:ascii="Aptos" w:hAnsi="Aptos"/>
        </w:rPr>
      </w:pPr>
    </w:p>
    <w:p w14:paraId="59243D4F" w14:textId="77777777" w:rsidR="008F7D70" w:rsidRPr="00567A37" w:rsidRDefault="00111FD4" w:rsidP="00567A37">
      <w:pPr>
        <w:spacing w:after="0" w:line="240" w:lineRule="auto"/>
        <w:rPr>
          <w:rFonts w:ascii="Aptos" w:hAnsi="Aptos"/>
        </w:rPr>
      </w:pPr>
      <w:r w:rsidRPr="00567A37">
        <w:rPr>
          <w:rFonts w:ascii="Aptos" w:hAnsi="Aptos"/>
          <w:noProof/>
        </w:rPr>
        <w:drawing>
          <wp:anchor distT="0" distB="0" distL="114300" distR="114300" simplePos="0" relativeHeight="251668480" behindDoc="1" locked="0" layoutInCell="0" allowOverlap="1" wp14:anchorId="39F39452" wp14:editId="508DDABD">
            <wp:simplePos x="0" y="0"/>
            <wp:positionH relativeFrom="leftMargin">
              <wp:posOffset>-40640</wp:posOffset>
            </wp:positionH>
            <wp:positionV relativeFrom="margin">
              <wp:posOffset>-641350</wp:posOffset>
            </wp:positionV>
            <wp:extent cx="7620000" cy="107823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eme_couverture_DG.jpg"/>
                    <pic:cNvPicPr/>
                  </pic:nvPicPr>
                  <pic:blipFill>
                    <a:blip r:embed="rId26">
                      <a:extLst>
                        <a:ext uri="{28A0092B-C50C-407E-A947-70E740481C1C}">
                          <a14:useLocalDpi xmlns:a14="http://schemas.microsoft.com/office/drawing/2010/main" val="0"/>
                        </a:ext>
                      </a:extLst>
                    </a:blip>
                    <a:stretch>
                      <a:fillRect/>
                    </a:stretch>
                  </pic:blipFill>
                  <pic:spPr>
                    <a:xfrm>
                      <a:off x="0" y="0"/>
                      <a:ext cx="7620000" cy="10782300"/>
                    </a:xfrm>
                    <a:prstGeom prst="rect">
                      <a:avLst/>
                    </a:prstGeom>
                  </pic:spPr>
                </pic:pic>
              </a:graphicData>
            </a:graphic>
            <wp14:sizeRelH relativeFrom="margin">
              <wp14:pctWidth>0</wp14:pctWidth>
            </wp14:sizeRelH>
            <wp14:sizeRelV relativeFrom="margin">
              <wp14:pctHeight>0</wp14:pctHeight>
            </wp14:sizeRelV>
          </wp:anchor>
        </w:drawing>
      </w:r>
    </w:p>
    <w:p w14:paraId="7456D956" w14:textId="189FAAC6" w:rsidR="008F7D70" w:rsidRPr="00567A37" w:rsidRDefault="008F7D70" w:rsidP="00567A37">
      <w:pPr>
        <w:spacing w:after="0" w:line="240" w:lineRule="auto"/>
        <w:rPr>
          <w:rFonts w:ascii="Aptos" w:hAnsi="Aptos"/>
        </w:rPr>
      </w:pPr>
    </w:p>
    <w:sectPr w:rsidR="008F7D70" w:rsidRPr="00567A37" w:rsidSect="005E7D5E">
      <w:pgSz w:w="11906" w:h="16838"/>
      <w:pgMar w:top="0"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51AAB8" w14:textId="77777777" w:rsidR="00032D48" w:rsidRDefault="00032D48" w:rsidP="00430EC6">
      <w:pPr>
        <w:spacing w:after="0" w:line="240" w:lineRule="auto"/>
      </w:pPr>
      <w:r>
        <w:separator/>
      </w:r>
    </w:p>
  </w:endnote>
  <w:endnote w:type="continuationSeparator" w:id="0">
    <w:p w14:paraId="2A7EC13F" w14:textId="77777777" w:rsidR="00032D48" w:rsidRDefault="00032D48" w:rsidP="00430E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00284" w14:textId="73F1375A" w:rsidR="00032D48" w:rsidRPr="00567A37" w:rsidRDefault="00032D48" w:rsidP="008F7D70">
    <w:pPr>
      <w:pStyle w:val="Pieddepage"/>
      <w:jc w:val="center"/>
      <w:rPr>
        <w:rFonts w:ascii="Aptos" w:hAnsi="Aptos"/>
        <w:sz w:val="20"/>
        <w:szCs w:val="20"/>
      </w:rPr>
    </w:pPr>
    <w:r w:rsidRPr="00567A37">
      <w:rPr>
        <w:rFonts w:ascii="Aptos" w:hAnsi="Aptos" w:cs="Arial"/>
        <w:sz w:val="16"/>
        <w:szCs w:val="16"/>
      </w:rPr>
      <w:t xml:space="preserve">Page | </w:t>
    </w:r>
    <w:r w:rsidRPr="00567A37">
      <w:rPr>
        <w:rFonts w:ascii="Aptos" w:hAnsi="Aptos" w:cs="Arial"/>
        <w:sz w:val="16"/>
        <w:szCs w:val="16"/>
      </w:rPr>
      <w:fldChar w:fldCharType="begin"/>
    </w:r>
    <w:r w:rsidRPr="00567A37">
      <w:rPr>
        <w:rFonts w:ascii="Aptos" w:hAnsi="Aptos" w:cs="Arial"/>
        <w:sz w:val="16"/>
        <w:szCs w:val="16"/>
      </w:rPr>
      <w:instrText xml:space="preserve"> PAGE   \* MERGEFORMAT </w:instrText>
    </w:r>
    <w:r w:rsidRPr="00567A37">
      <w:rPr>
        <w:rFonts w:ascii="Aptos" w:hAnsi="Aptos" w:cs="Arial"/>
        <w:sz w:val="16"/>
        <w:szCs w:val="16"/>
      </w:rPr>
      <w:fldChar w:fldCharType="separate"/>
    </w:r>
    <w:r w:rsidR="00357037" w:rsidRPr="00567A37">
      <w:rPr>
        <w:rFonts w:ascii="Aptos" w:hAnsi="Aptos" w:cs="Arial"/>
        <w:noProof/>
        <w:sz w:val="16"/>
        <w:szCs w:val="16"/>
      </w:rPr>
      <w:t>20</w:t>
    </w:r>
    <w:r w:rsidRPr="00567A37">
      <w:rPr>
        <w:rFonts w:ascii="Aptos" w:hAnsi="Aptos" w:cs="Arial"/>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E4723" w14:textId="659777E9" w:rsidR="00032D48" w:rsidRPr="00567A37" w:rsidRDefault="00032D48" w:rsidP="00430EC6">
    <w:pPr>
      <w:pStyle w:val="Pieddepage"/>
      <w:jc w:val="center"/>
      <w:rPr>
        <w:rFonts w:ascii="Aptos" w:hAnsi="Aptos"/>
        <w:sz w:val="20"/>
        <w:szCs w:val="20"/>
      </w:rPr>
    </w:pPr>
    <w:r w:rsidRPr="00567A37">
      <w:rPr>
        <w:rFonts w:ascii="Aptos" w:hAnsi="Aptos" w:cs="Arial"/>
        <w:sz w:val="16"/>
        <w:szCs w:val="16"/>
      </w:rPr>
      <w:t xml:space="preserve">Page | </w:t>
    </w:r>
    <w:r w:rsidRPr="00567A37">
      <w:rPr>
        <w:rFonts w:ascii="Aptos" w:hAnsi="Aptos" w:cs="Arial"/>
        <w:sz w:val="16"/>
        <w:szCs w:val="16"/>
      </w:rPr>
      <w:fldChar w:fldCharType="begin"/>
    </w:r>
    <w:r w:rsidRPr="00567A37">
      <w:rPr>
        <w:rFonts w:ascii="Aptos" w:hAnsi="Aptos" w:cs="Arial"/>
        <w:sz w:val="16"/>
        <w:szCs w:val="16"/>
      </w:rPr>
      <w:instrText xml:space="preserve"> PAGE   \* MERGEFORMAT </w:instrText>
    </w:r>
    <w:r w:rsidRPr="00567A37">
      <w:rPr>
        <w:rFonts w:ascii="Aptos" w:hAnsi="Aptos" w:cs="Arial"/>
        <w:sz w:val="16"/>
        <w:szCs w:val="16"/>
      </w:rPr>
      <w:fldChar w:fldCharType="separate"/>
    </w:r>
    <w:r w:rsidR="00357037" w:rsidRPr="00567A37">
      <w:rPr>
        <w:rFonts w:ascii="Aptos" w:hAnsi="Aptos" w:cs="Arial"/>
        <w:noProof/>
        <w:sz w:val="16"/>
        <w:szCs w:val="16"/>
      </w:rPr>
      <w:t>17</w:t>
    </w:r>
    <w:r w:rsidRPr="00567A37">
      <w:rPr>
        <w:rFonts w:ascii="Aptos" w:hAnsi="Aptos" w:cs="Arial"/>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8E4CC" w14:textId="77777777" w:rsidR="00032D48" w:rsidRDefault="00032D48" w:rsidP="00430EC6">
      <w:pPr>
        <w:spacing w:after="0" w:line="240" w:lineRule="auto"/>
      </w:pPr>
      <w:r>
        <w:separator/>
      </w:r>
    </w:p>
  </w:footnote>
  <w:footnote w:type="continuationSeparator" w:id="0">
    <w:p w14:paraId="21DCE1AF" w14:textId="77777777" w:rsidR="00032D48" w:rsidRDefault="00032D48" w:rsidP="00430EC6">
      <w:pPr>
        <w:spacing w:after="0" w:line="240" w:lineRule="auto"/>
      </w:pPr>
      <w:r>
        <w:continuationSeparator/>
      </w:r>
    </w:p>
  </w:footnote>
  <w:footnote w:id="1">
    <w:p w14:paraId="1D4A9557" w14:textId="6F84FCBD" w:rsidR="00CD4E90" w:rsidRPr="00CD4E90" w:rsidRDefault="00CD4E90" w:rsidP="00567A37">
      <w:pPr>
        <w:pStyle w:val="Notedebasdepage"/>
        <w:jc w:val="both"/>
        <w:rPr>
          <w:rFonts w:ascii="Aptos" w:hAnsi="Aptos" w:cs="Arial"/>
          <w:sz w:val="16"/>
          <w:szCs w:val="16"/>
        </w:rPr>
      </w:pPr>
      <w:r w:rsidRPr="00567A37">
        <w:rPr>
          <w:rStyle w:val="Appelnotedebasdep"/>
          <w:rFonts w:ascii="Aptos" w:hAnsi="Aptos"/>
          <w:sz w:val="16"/>
          <w:szCs w:val="16"/>
        </w:rPr>
        <w:footnoteRef/>
      </w:r>
      <w:r w:rsidRPr="00567A37">
        <w:rPr>
          <w:rFonts w:ascii="Aptos" w:hAnsi="Aptos"/>
          <w:sz w:val="16"/>
          <w:szCs w:val="16"/>
        </w:rPr>
        <w:t xml:space="preserve"> </w:t>
      </w:r>
      <w:r w:rsidRPr="00567A37">
        <w:rPr>
          <w:rFonts w:ascii="Aptos" w:hAnsi="Aptos" w:cs="Arial"/>
          <w:sz w:val="16"/>
          <w:szCs w:val="16"/>
        </w:rPr>
        <w:t>Loi de Financement de la Sécurité Sociale (LFSS) pour 2022 a posé dans son article 47</w:t>
      </w:r>
    </w:p>
    <w:p w14:paraId="603190F0" w14:textId="77777777" w:rsidR="00CD4E90" w:rsidRDefault="00CD4E90" w:rsidP="000F13EE">
      <w:pPr>
        <w:shd w:val="clear" w:color="auto" w:fill="FFFFFF"/>
        <w:spacing w:after="0" w:line="240" w:lineRule="auto"/>
        <w:jc w:val="both"/>
        <w:rPr>
          <w:rFonts w:ascii="Aptos" w:hAnsi="Aptos" w:cs="Arial"/>
          <w:sz w:val="16"/>
          <w:szCs w:val="16"/>
        </w:rPr>
      </w:pPr>
      <w:r>
        <w:rPr>
          <w:rFonts w:ascii="Aptos" w:hAnsi="Aptos" w:cs="Arial"/>
          <w:sz w:val="16"/>
          <w:szCs w:val="16"/>
        </w:rPr>
        <w:t>D</w:t>
      </w:r>
      <w:r w:rsidRPr="00567A37">
        <w:rPr>
          <w:rFonts w:ascii="Aptos" w:hAnsi="Aptos" w:cs="Arial"/>
          <w:sz w:val="16"/>
          <w:szCs w:val="16"/>
        </w:rPr>
        <w:t>écret n°2022-731 et arrêté du 27 avril 2022 relatifs à la mission de centre de ressources territorial pour personnes âgées</w:t>
      </w:r>
    </w:p>
    <w:p w14:paraId="33AD59B1" w14:textId="66979BA0" w:rsidR="00CD4E90" w:rsidRPr="00567A37" w:rsidRDefault="00CD4E90" w:rsidP="00567A37">
      <w:pPr>
        <w:shd w:val="clear" w:color="auto" w:fill="FFFFFF"/>
        <w:spacing w:after="0" w:line="240" w:lineRule="auto"/>
        <w:jc w:val="both"/>
        <w:rPr>
          <w:rFonts w:ascii="Aptos" w:hAnsi="Aptos" w:cs="Arial"/>
          <w:sz w:val="16"/>
          <w:szCs w:val="16"/>
        </w:rPr>
      </w:pPr>
      <w:r>
        <w:rPr>
          <w:rFonts w:ascii="Aptos" w:hAnsi="Aptos" w:cs="Arial"/>
          <w:sz w:val="16"/>
          <w:szCs w:val="16"/>
        </w:rPr>
        <w:t>I</w:t>
      </w:r>
      <w:r w:rsidRPr="00567A37">
        <w:rPr>
          <w:rFonts w:ascii="Aptos" w:hAnsi="Aptos" w:cs="Arial"/>
          <w:sz w:val="16"/>
          <w:szCs w:val="16"/>
        </w:rPr>
        <w:t>nstruction N°DGCS/SD3A/2022/113 du 15 avril 2022 relative à l’appel à candidatures portant sur le déploiement de la mission de centre de ressources territorial pour les personnes âgées</w:t>
      </w:r>
    </w:p>
    <w:p w14:paraId="68594EEB" w14:textId="4AF73D35" w:rsidR="00CD4E90" w:rsidRPr="00567A37" w:rsidRDefault="00CD4E90" w:rsidP="00567A37">
      <w:pPr>
        <w:shd w:val="clear" w:color="auto" w:fill="FFFFFF"/>
        <w:spacing w:after="0" w:line="240" w:lineRule="auto"/>
        <w:jc w:val="both"/>
        <w:rPr>
          <w:rFonts w:ascii="Aptos" w:hAnsi="Aptos"/>
          <w:sz w:val="16"/>
          <w:szCs w:val="16"/>
        </w:rPr>
      </w:pPr>
      <w:r>
        <w:rPr>
          <w:rFonts w:ascii="Aptos" w:hAnsi="Aptos" w:cs="Arial"/>
          <w:sz w:val="16"/>
          <w:szCs w:val="16"/>
        </w:rPr>
        <w:t>I</w:t>
      </w:r>
      <w:r w:rsidRPr="00567A37">
        <w:rPr>
          <w:rFonts w:ascii="Aptos" w:hAnsi="Aptos" w:cs="Arial"/>
          <w:sz w:val="16"/>
          <w:szCs w:val="16"/>
        </w:rPr>
        <w:t>nstruction N°DGCS/SD3A/CNSA/2023/111 du 10 juillet 2023 relative aux autorisations d’engagement de dépenses pour les centres de ressources territoriaux pour les personnes âgées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1D0AA" w14:textId="7B3A0E5B" w:rsidR="00032D48" w:rsidRDefault="00032D48">
    <w:pPr>
      <w:pStyle w:val="En-tte"/>
    </w:pPr>
    <w:r>
      <w:rPr>
        <w:noProof/>
      </w:rPr>
      <w:drawing>
        <wp:anchor distT="0" distB="0" distL="114300" distR="114300" simplePos="0" relativeHeight="251665408" behindDoc="0" locked="0" layoutInCell="1" allowOverlap="1" wp14:anchorId="70BCFAE7" wp14:editId="1CF25C7E">
          <wp:simplePos x="0" y="0"/>
          <wp:positionH relativeFrom="column">
            <wp:posOffset>-899795</wp:posOffset>
          </wp:positionH>
          <wp:positionV relativeFrom="paragraph">
            <wp:posOffset>-205031</wp:posOffset>
          </wp:positionV>
          <wp:extent cx="2886710" cy="10241627"/>
          <wp:effectExtent l="0" t="0" r="0" b="0"/>
          <wp:wrapNone/>
          <wp:docPr id="1583606700" name="Image 1583606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gauche_DG.jpg"/>
                  <pic:cNvPicPr/>
                </pic:nvPicPr>
                <pic:blipFill>
                  <a:blip r:embed="rId1">
                    <a:extLst>
                      <a:ext uri="{28A0092B-C50C-407E-A947-70E740481C1C}">
                        <a14:useLocalDpi xmlns:a14="http://schemas.microsoft.com/office/drawing/2010/main" val="0"/>
                      </a:ext>
                    </a:extLst>
                  </a:blip>
                  <a:stretch>
                    <a:fillRect/>
                  </a:stretch>
                </pic:blipFill>
                <pic:spPr>
                  <a:xfrm>
                    <a:off x="0" y="0"/>
                    <a:ext cx="2886710" cy="10241627"/>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ECA2" w14:textId="7D45A1CE" w:rsidR="00032D48" w:rsidRDefault="00032D48">
    <w:pPr>
      <w:pStyle w:val="En-tte"/>
    </w:pPr>
    <w:r>
      <w:rPr>
        <w:noProof/>
      </w:rPr>
      <w:drawing>
        <wp:anchor distT="0" distB="0" distL="114300" distR="114300" simplePos="0" relativeHeight="251663360" behindDoc="0" locked="0" layoutInCell="1" allowOverlap="1" wp14:anchorId="18D308E5" wp14:editId="7308F8BA">
          <wp:simplePos x="0" y="0"/>
          <wp:positionH relativeFrom="column">
            <wp:posOffset>3831693</wp:posOffset>
          </wp:positionH>
          <wp:positionV relativeFrom="paragraph">
            <wp:posOffset>-141236</wp:posOffset>
          </wp:positionV>
          <wp:extent cx="2844800" cy="10092937"/>
          <wp:effectExtent l="0" t="0" r="0" b="0"/>
          <wp:wrapNone/>
          <wp:docPr id="461351714" name="Image 461351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dure page droite_DG.jpg"/>
                  <pic:cNvPicPr/>
                </pic:nvPicPr>
                <pic:blipFill>
                  <a:blip r:embed="rId1">
                    <a:extLst>
                      <a:ext uri="{28A0092B-C50C-407E-A947-70E740481C1C}">
                        <a14:useLocalDpi xmlns:a14="http://schemas.microsoft.com/office/drawing/2010/main" val="0"/>
                      </a:ext>
                    </a:extLst>
                  </a:blip>
                  <a:stretch>
                    <a:fillRect/>
                  </a:stretch>
                </pic:blipFill>
                <pic:spPr>
                  <a:xfrm flipH="1">
                    <a:off x="0" y="0"/>
                    <a:ext cx="2844800" cy="10092937"/>
                  </a:xfrm>
                  <a:prstGeom prst="rect">
                    <a:avLst/>
                  </a:prstGeom>
                </pic:spPr>
              </pic:pic>
            </a:graphicData>
          </a:graphic>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64E1D"/>
    <w:multiLevelType w:val="hybridMultilevel"/>
    <w:tmpl w:val="9A4009BA"/>
    <w:lvl w:ilvl="0" w:tplc="120CC51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0C9443D"/>
    <w:multiLevelType w:val="multilevel"/>
    <w:tmpl w:val="2EFA7CFE"/>
    <w:lvl w:ilvl="0">
      <w:start w:val="4"/>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 w15:restartNumberingAfterBreak="0">
    <w:nsid w:val="04421533"/>
    <w:multiLevelType w:val="hybridMultilevel"/>
    <w:tmpl w:val="E814DE8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9110AD"/>
    <w:multiLevelType w:val="hybridMultilevel"/>
    <w:tmpl w:val="FA88B62E"/>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4972317"/>
    <w:multiLevelType w:val="hybridMultilevel"/>
    <w:tmpl w:val="7E900010"/>
    <w:lvl w:ilvl="0" w:tplc="1C50ABB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FAF2603"/>
    <w:multiLevelType w:val="multilevel"/>
    <w:tmpl w:val="136EAEE8"/>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22793FED"/>
    <w:multiLevelType w:val="hybridMultilevel"/>
    <w:tmpl w:val="248EA5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425477F"/>
    <w:multiLevelType w:val="multilevel"/>
    <w:tmpl w:val="136EAEE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8" w15:restartNumberingAfterBreak="0">
    <w:nsid w:val="259865B1"/>
    <w:multiLevelType w:val="multilevel"/>
    <w:tmpl w:val="0E30B2EE"/>
    <w:lvl w:ilvl="0">
      <w:start w:val="4"/>
      <w:numFmt w:val="decimal"/>
      <w:lvlText w:val="%1."/>
      <w:lvlJc w:val="left"/>
      <w:pPr>
        <w:ind w:left="390" w:hanging="39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9" w15:restartNumberingAfterBreak="0">
    <w:nsid w:val="28184B27"/>
    <w:multiLevelType w:val="hybridMultilevel"/>
    <w:tmpl w:val="A95CC1F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FF00A7"/>
    <w:multiLevelType w:val="hybridMultilevel"/>
    <w:tmpl w:val="2EE6742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E3010C3"/>
    <w:multiLevelType w:val="multilevel"/>
    <w:tmpl w:val="136EAEE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311D6595"/>
    <w:multiLevelType w:val="multilevel"/>
    <w:tmpl w:val="136EAEE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3" w15:restartNumberingAfterBreak="0">
    <w:nsid w:val="32546BBB"/>
    <w:multiLevelType w:val="multilevel"/>
    <w:tmpl w:val="69BCAAC4"/>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42A002F"/>
    <w:multiLevelType w:val="hybridMultilevel"/>
    <w:tmpl w:val="5E28A04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8E700E"/>
    <w:multiLevelType w:val="hybridMultilevel"/>
    <w:tmpl w:val="BE16F39A"/>
    <w:lvl w:ilvl="0" w:tplc="93AE023A">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4E15178"/>
    <w:multiLevelType w:val="multilevel"/>
    <w:tmpl w:val="136EAEE8"/>
    <w:lvl w:ilvl="0">
      <w:start w:val="1"/>
      <w:numFmt w:val="decimal"/>
      <w:lvlText w:val="%1."/>
      <w:lvlJc w:val="left"/>
      <w:pPr>
        <w:ind w:left="108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7" w15:restartNumberingAfterBreak="0">
    <w:nsid w:val="34E43A23"/>
    <w:multiLevelType w:val="hybridMultilevel"/>
    <w:tmpl w:val="44500BF0"/>
    <w:lvl w:ilvl="0" w:tplc="16E493B6">
      <w:start w:val="3"/>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56A60FE"/>
    <w:multiLevelType w:val="hybridMultilevel"/>
    <w:tmpl w:val="D80CEAB2"/>
    <w:lvl w:ilvl="0" w:tplc="3C2CE870">
      <w:start w:val="1"/>
      <w:numFmt w:val="decimal"/>
      <w:lvlText w:val="%1."/>
      <w:lvlJc w:val="left"/>
      <w:pPr>
        <w:ind w:left="1800" w:hanging="360"/>
      </w:pPr>
      <w:rPr>
        <w:rFonts w:hint="default"/>
      </w:r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9" w15:restartNumberingAfterBreak="0">
    <w:nsid w:val="3B7C486B"/>
    <w:multiLevelType w:val="hybridMultilevel"/>
    <w:tmpl w:val="0A1876BA"/>
    <w:lvl w:ilvl="0" w:tplc="474A3C0C">
      <w:start w:val="1"/>
      <w:numFmt w:val="decimal"/>
      <w:lvlText w:val="%1."/>
      <w:lvlJc w:val="left"/>
      <w:pPr>
        <w:ind w:left="720" w:hanging="360"/>
      </w:pPr>
      <w:rPr>
        <w:rFonts w:hint="default"/>
        <w:b/>
        <w:u w:val="singl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E160E2D"/>
    <w:multiLevelType w:val="hybridMultilevel"/>
    <w:tmpl w:val="00AABC38"/>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0054186"/>
    <w:multiLevelType w:val="multilevel"/>
    <w:tmpl w:val="04744F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30B493C"/>
    <w:multiLevelType w:val="hybridMultilevel"/>
    <w:tmpl w:val="5E9C0BB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F9E157C"/>
    <w:multiLevelType w:val="hybridMultilevel"/>
    <w:tmpl w:val="9A38C2C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03714FB"/>
    <w:multiLevelType w:val="hybridMultilevel"/>
    <w:tmpl w:val="15FE18F0"/>
    <w:lvl w:ilvl="0" w:tplc="680E655C">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3971069"/>
    <w:multiLevelType w:val="hybridMultilevel"/>
    <w:tmpl w:val="4B4AC06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56177D11"/>
    <w:multiLevelType w:val="hybridMultilevel"/>
    <w:tmpl w:val="A07C671E"/>
    <w:lvl w:ilvl="0" w:tplc="12B03138">
      <w:start w:val="1"/>
      <w:numFmt w:val="decimal"/>
      <w:lvlText w:val="%1."/>
      <w:lvlJc w:val="left"/>
      <w:pPr>
        <w:ind w:left="4472" w:hanging="360"/>
      </w:pPr>
      <w:rPr>
        <w:rFonts w:hint="default"/>
      </w:rPr>
    </w:lvl>
    <w:lvl w:ilvl="1" w:tplc="040C0019" w:tentative="1">
      <w:start w:val="1"/>
      <w:numFmt w:val="lowerLetter"/>
      <w:lvlText w:val="%2."/>
      <w:lvlJc w:val="left"/>
      <w:pPr>
        <w:ind w:left="5192" w:hanging="360"/>
      </w:pPr>
    </w:lvl>
    <w:lvl w:ilvl="2" w:tplc="040C001B" w:tentative="1">
      <w:start w:val="1"/>
      <w:numFmt w:val="lowerRoman"/>
      <w:lvlText w:val="%3."/>
      <w:lvlJc w:val="right"/>
      <w:pPr>
        <w:ind w:left="5912" w:hanging="180"/>
      </w:pPr>
    </w:lvl>
    <w:lvl w:ilvl="3" w:tplc="040C000F" w:tentative="1">
      <w:start w:val="1"/>
      <w:numFmt w:val="decimal"/>
      <w:lvlText w:val="%4."/>
      <w:lvlJc w:val="left"/>
      <w:pPr>
        <w:ind w:left="6632" w:hanging="360"/>
      </w:pPr>
    </w:lvl>
    <w:lvl w:ilvl="4" w:tplc="040C0019" w:tentative="1">
      <w:start w:val="1"/>
      <w:numFmt w:val="lowerLetter"/>
      <w:lvlText w:val="%5."/>
      <w:lvlJc w:val="left"/>
      <w:pPr>
        <w:ind w:left="7352" w:hanging="360"/>
      </w:pPr>
    </w:lvl>
    <w:lvl w:ilvl="5" w:tplc="040C001B" w:tentative="1">
      <w:start w:val="1"/>
      <w:numFmt w:val="lowerRoman"/>
      <w:lvlText w:val="%6."/>
      <w:lvlJc w:val="right"/>
      <w:pPr>
        <w:ind w:left="8072" w:hanging="180"/>
      </w:pPr>
    </w:lvl>
    <w:lvl w:ilvl="6" w:tplc="040C000F" w:tentative="1">
      <w:start w:val="1"/>
      <w:numFmt w:val="decimal"/>
      <w:lvlText w:val="%7."/>
      <w:lvlJc w:val="left"/>
      <w:pPr>
        <w:ind w:left="8792" w:hanging="360"/>
      </w:pPr>
    </w:lvl>
    <w:lvl w:ilvl="7" w:tplc="040C0019" w:tentative="1">
      <w:start w:val="1"/>
      <w:numFmt w:val="lowerLetter"/>
      <w:lvlText w:val="%8."/>
      <w:lvlJc w:val="left"/>
      <w:pPr>
        <w:ind w:left="9512" w:hanging="360"/>
      </w:pPr>
    </w:lvl>
    <w:lvl w:ilvl="8" w:tplc="040C001B" w:tentative="1">
      <w:start w:val="1"/>
      <w:numFmt w:val="lowerRoman"/>
      <w:lvlText w:val="%9."/>
      <w:lvlJc w:val="right"/>
      <w:pPr>
        <w:ind w:left="10232" w:hanging="180"/>
      </w:pPr>
    </w:lvl>
  </w:abstractNum>
  <w:abstractNum w:abstractNumId="27" w15:restartNumberingAfterBreak="0">
    <w:nsid w:val="566116BA"/>
    <w:multiLevelType w:val="hybridMultilevel"/>
    <w:tmpl w:val="BC80EC88"/>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6DA27E2"/>
    <w:multiLevelType w:val="hybridMultilevel"/>
    <w:tmpl w:val="06E871BC"/>
    <w:lvl w:ilvl="0" w:tplc="1BD89776">
      <w:start w:val="3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99B51C1"/>
    <w:multiLevelType w:val="hybridMultilevel"/>
    <w:tmpl w:val="9018559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421FBE"/>
    <w:multiLevelType w:val="hybridMultilevel"/>
    <w:tmpl w:val="92EE49B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62D838DB"/>
    <w:multiLevelType w:val="hybridMultilevel"/>
    <w:tmpl w:val="21C6F214"/>
    <w:lvl w:ilvl="0" w:tplc="5D3C2000">
      <w:start w:val="30"/>
      <w:numFmt w:val="bullet"/>
      <w:lvlText w:val="-"/>
      <w:lvlJc w:val="left"/>
      <w:pPr>
        <w:ind w:left="720" w:hanging="360"/>
      </w:pPr>
      <w:rPr>
        <w:rFonts w:ascii="Arial" w:eastAsia="Times New Roman" w:hAnsi="Arial" w:cs="Aria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75C12E7"/>
    <w:multiLevelType w:val="hybridMultilevel"/>
    <w:tmpl w:val="C3ECE82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685D7AA8"/>
    <w:multiLevelType w:val="hybridMultilevel"/>
    <w:tmpl w:val="29EEDD2C"/>
    <w:lvl w:ilvl="0" w:tplc="713ED3B4">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AAF1B41"/>
    <w:multiLevelType w:val="hybridMultilevel"/>
    <w:tmpl w:val="F9D04634"/>
    <w:lvl w:ilvl="0" w:tplc="8DF2274C">
      <w:start w:val="1"/>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6BD47B9A"/>
    <w:multiLevelType w:val="multilevel"/>
    <w:tmpl w:val="1F52E31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6E4944AF"/>
    <w:multiLevelType w:val="hybridMultilevel"/>
    <w:tmpl w:val="7AD6F302"/>
    <w:lvl w:ilvl="0" w:tplc="040C000B">
      <w:start w:val="1"/>
      <w:numFmt w:val="bullet"/>
      <w:lvlText w:val=""/>
      <w:lvlJc w:val="left"/>
      <w:pPr>
        <w:ind w:left="786" w:hanging="360"/>
      </w:pPr>
      <w:rPr>
        <w:rFonts w:ascii="Wingdings" w:hAnsi="Wingdings" w:hint="default"/>
      </w:rPr>
    </w:lvl>
    <w:lvl w:ilvl="1" w:tplc="040C0003" w:tentative="1">
      <w:start w:val="1"/>
      <w:numFmt w:val="bullet"/>
      <w:lvlText w:val="o"/>
      <w:lvlJc w:val="left"/>
      <w:pPr>
        <w:ind w:left="1506" w:hanging="360"/>
      </w:pPr>
      <w:rPr>
        <w:rFonts w:ascii="Courier New" w:hAnsi="Courier New" w:cs="Courier New" w:hint="default"/>
      </w:rPr>
    </w:lvl>
    <w:lvl w:ilvl="2" w:tplc="040C0005" w:tentative="1">
      <w:start w:val="1"/>
      <w:numFmt w:val="bullet"/>
      <w:lvlText w:val=""/>
      <w:lvlJc w:val="left"/>
      <w:pPr>
        <w:ind w:left="2226" w:hanging="360"/>
      </w:pPr>
      <w:rPr>
        <w:rFonts w:ascii="Wingdings" w:hAnsi="Wingdings" w:hint="default"/>
      </w:rPr>
    </w:lvl>
    <w:lvl w:ilvl="3" w:tplc="040C0001" w:tentative="1">
      <w:start w:val="1"/>
      <w:numFmt w:val="bullet"/>
      <w:lvlText w:val=""/>
      <w:lvlJc w:val="left"/>
      <w:pPr>
        <w:ind w:left="2946" w:hanging="360"/>
      </w:pPr>
      <w:rPr>
        <w:rFonts w:ascii="Symbol" w:hAnsi="Symbol" w:hint="default"/>
      </w:rPr>
    </w:lvl>
    <w:lvl w:ilvl="4" w:tplc="040C0003" w:tentative="1">
      <w:start w:val="1"/>
      <w:numFmt w:val="bullet"/>
      <w:lvlText w:val="o"/>
      <w:lvlJc w:val="left"/>
      <w:pPr>
        <w:ind w:left="3666" w:hanging="360"/>
      </w:pPr>
      <w:rPr>
        <w:rFonts w:ascii="Courier New" w:hAnsi="Courier New" w:cs="Courier New" w:hint="default"/>
      </w:rPr>
    </w:lvl>
    <w:lvl w:ilvl="5" w:tplc="040C0005" w:tentative="1">
      <w:start w:val="1"/>
      <w:numFmt w:val="bullet"/>
      <w:lvlText w:val=""/>
      <w:lvlJc w:val="left"/>
      <w:pPr>
        <w:ind w:left="4386" w:hanging="360"/>
      </w:pPr>
      <w:rPr>
        <w:rFonts w:ascii="Wingdings" w:hAnsi="Wingdings" w:hint="default"/>
      </w:rPr>
    </w:lvl>
    <w:lvl w:ilvl="6" w:tplc="040C0001" w:tentative="1">
      <w:start w:val="1"/>
      <w:numFmt w:val="bullet"/>
      <w:lvlText w:val=""/>
      <w:lvlJc w:val="left"/>
      <w:pPr>
        <w:ind w:left="5106" w:hanging="360"/>
      </w:pPr>
      <w:rPr>
        <w:rFonts w:ascii="Symbol" w:hAnsi="Symbol" w:hint="default"/>
      </w:rPr>
    </w:lvl>
    <w:lvl w:ilvl="7" w:tplc="040C0003" w:tentative="1">
      <w:start w:val="1"/>
      <w:numFmt w:val="bullet"/>
      <w:lvlText w:val="o"/>
      <w:lvlJc w:val="left"/>
      <w:pPr>
        <w:ind w:left="5826" w:hanging="360"/>
      </w:pPr>
      <w:rPr>
        <w:rFonts w:ascii="Courier New" w:hAnsi="Courier New" w:cs="Courier New" w:hint="default"/>
      </w:rPr>
    </w:lvl>
    <w:lvl w:ilvl="8" w:tplc="040C0005" w:tentative="1">
      <w:start w:val="1"/>
      <w:numFmt w:val="bullet"/>
      <w:lvlText w:val=""/>
      <w:lvlJc w:val="left"/>
      <w:pPr>
        <w:ind w:left="6546" w:hanging="360"/>
      </w:pPr>
      <w:rPr>
        <w:rFonts w:ascii="Wingdings" w:hAnsi="Wingdings" w:hint="default"/>
      </w:rPr>
    </w:lvl>
  </w:abstractNum>
  <w:abstractNum w:abstractNumId="37" w15:restartNumberingAfterBreak="0">
    <w:nsid w:val="799758A0"/>
    <w:multiLevelType w:val="multilevel"/>
    <w:tmpl w:val="51BE6430"/>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7DAE5EF4"/>
    <w:multiLevelType w:val="multilevel"/>
    <w:tmpl w:val="28E64C14"/>
    <w:lvl w:ilvl="0">
      <w:start w:val="2"/>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16cid:durableId="2055956806">
    <w:abstractNumId w:val="4"/>
  </w:num>
  <w:num w:numId="2" w16cid:durableId="45766733">
    <w:abstractNumId w:val="34"/>
  </w:num>
  <w:num w:numId="3" w16cid:durableId="1312248037">
    <w:abstractNumId w:val="28"/>
  </w:num>
  <w:num w:numId="4" w16cid:durableId="1240794991">
    <w:abstractNumId w:val="3"/>
  </w:num>
  <w:num w:numId="5" w16cid:durableId="1781677289">
    <w:abstractNumId w:val="13"/>
  </w:num>
  <w:num w:numId="6" w16cid:durableId="1774089672">
    <w:abstractNumId w:val="37"/>
  </w:num>
  <w:num w:numId="7" w16cid:durableId="337738161">
    <w:abstractNumId w:val="31"/>
  </w:num>
  <w:num w:numId="8" w16cid:durableId="1929148425">
    <w:abstractNumId w:val="17"/>
  </w:num>
  <w:num w:numId="9" w16cid:durableId="1270040301">
    <w:abstractNumId w:val="10"/>
  </w:num>
  <w:num w:numId="10" w16cid:durableId="871384401">
    <w:abstractNumId w:val="24"/>
  </w:num>
  <w:num w:numId="11" w16cid:durableId="1578780799">
    <w:abstractNumId w:val="16"/>
  </w:num>
  <w:num w:numId="12" w16cid:durableId="142044161">
    <w:abstractNumId w:val="29"/>
  </w:num>
  <w:num w:numId="13" w16cid:durableId="681274148">
    <w:abstractNumId w:val="6"/>
  </w:num>
  <w:num w:numId="14" w16cid:durableId="324626450">
    <w:abstractNumId w:val="14"/>
  </w:num>
  <w:num w:numId="15" w16cid:durableId="556405297">
    <w:abstractNumId w:val="9"/>
  </w:num>
  <w:num w:numId="16" w16cid:durableId="1206795964">
    <w:abstractNumId w:val="11"/>
  </w:num>
  <w:num w:numId="17" w16cid:durableId="1260871577">
    <w:abstractNumId w:val="12"/>
  </w:num>
  <w:num w:numId="18" w16cid:durableId="787119058">
    <w:abstractNumId w:val="7"/>
  </w:num>
  <w:num w:numId="19" w16cid:durableId="810707028">
    <w:abstractNumId w:val="27"/>
  </w:num>
  <w:num w:numId="20" w16cid:durableId="1836528867">
    <w:abstractNumId w:val="22"/>
  </w:num>
  <w:num w:numId="21" w16cid:durableId="2125807443">
    <w:abstractNumId w:val="23"/>
  </w:num>
  <w:num w:numId="22" w16cid:durableId="1651013200">
    <w:abstractNumId w:val="15"/>
  </w:num>
  <w:num w:numId="23" w16cid:durableId="50157986">
    <w:abstractNumId w:val="35"/>
  </w:num>
  <w:num w:numId="24" w16cid:durableId="383985469">
    <w:abstractNumId w:val="26"/>
  </w:num>
  <w:num w:numId="25" w16cid:durableId="1097091894">
    <w:abstractNumId w:val="36"/>
  </w:num>
  <w:num w:numId="26" w16cid:durableId="1176769929">
    <w:abstractNumId w:val="2"/>
  </w:num>
  <w:num w:numId="27" w16cid:durableId="1433546427">
    <w:abstractNumId w:val="33"/>
  </w:num>
  <w:num w:numId="28" w16cid:durableId="745108758">
    <w:abstractNumId w:val="5"/>
  </w:num>
  <w:num w:numId="29" w16cid:durableId="611790022">
    <w:abstractNumId w:val="25"/>
  </w:num>
  <w:num w:numId="30" w16cid:durableId="1665282849">
    <w:abstractNumId w:val="20"/>
  </w:num>
  <w:num w:numId="31" w16cid:durableId="1732850510">
    <w:abstractNumId w:val="0"/>
  </w:num>
  <w:num w:numId="32" w16cid:durableId="705181499">
    <w:abstractNumId w:val="19"/>
  </w:num>
  <w:num w:numId="33" w16cid:durableId="1736852443">
    <w:abstractNumId w:val="32"/>
  </w:num>
  <w:num w:numId="34" w16cid:durableId="1048794665">
    <w:abstractNumId w:val="18"/>
  </w:num>
  <w:num w:numId="35" w16cid:durableId="838425791">
    <w:abstractNumId w:val="8"/>
  </w:num>
  <w:num w:numId="36" w16cid:durableId="1655254737">
    <w:abstractNumId w:val="1"/>
  </w:num>
  <w:num w:numId="37" w16cid:durableId="317614034">
    <w:abstractNumId w:val="38"/>
  </w:num>
  <w:num w:numId="38" w16cid:durableId="1174029415">
    <w:abstractNumId w:val="21"/>
  </w:num>
  <w:num w:numId="39" w16cid:durableId="956834008">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markup="0"/>
  <w:defaultTabStop w:val="708"/>
  <w:hyphenationZone w:val="425"/>
  <w:evenAndOddHeaders/>
  <w:characterSpacingControl w:val="doNotCompress"/>
  <w:hdrShapeDefaults>
    <o:shapedefaults v:ext="edit" spidmax="880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38B"/>
    <w:rsid w:val="000036D5"/>
    <w:rsid w:val="000054EF"/>
    <w:rsid w:val="00005603"/>
    <w:rsid w:val="0000653D"/>
    <w:rsid w:val="00012FE9"/>
    <w:rsid w:val="0002548B"/>
    <w:rsid w:val="000257AE"/>
    <w:rsid w:val="00027E0E"/>
    <w:rsid w:val="000326EB"/>
    <w:rsid w:val="00032D48"/>
    <w:rsid w:val="00041E8F"/>
    <w:rsid w:val="000457B9"/>
    <w:rsid w:val="0004673D"/>
    <w:rsid w:val="00046902"/>
    <w:rsid w:val="00047099"/>
    <w:rsid w:val="00050549"/>
    <w:rsid w:val="00050794"/>
    <w:rsid w:val="000516BD"/>
    <w:rsid w:val="00053654"/>
    <w:rsid w:val="000539CF"/>
    <w:rsid w:val="00066574"/>
    <w:rsid w:val="00070B2B"/>
    <w:rsid w:val="00071859"/>
    <w:rsid w:val="000731C4"/>
    <w:rsid w:val="00074F92"/>
    <w:rsid w:val="000774ED"/>
    <w:rsid w:val="00080CAA"/>
    <w:rsid w:val="00087364"/>
    <w:rsid w:val="00092AF9"/>
    <w:rsid w:val="0009782B"/>
    <w:rsid w:val="000A294C"/>
    <w:rsid w:val="000A6A86"/>
    <w:rsid w:val="000A71DF"/>
    <w:rsid w:val="000B1A67"/>
    <w:rsid w:val="000B5B8A"/>
    <w:rsid w:val="000C34C1"/>
    <w:rsid w:val="000C6CB8"/>
    <w:rsid w:val="000D0411"/>
    <w:rsid w:val="000D18B9"/>
    <w:rsid w:val="000E5C2E"/>
    <w:rsid w:val="000E6B50"/>
    <w:rsid w:val="000E7B4C"/>
    <w:rsid w:val="000F0FCB"/>
    <w:rsid w:val="000F13EE"/>
    <w:rsid w:val="000F4469"/>
    <w:rsid w:val="000F5E12"/>
    <w:rsid w:val="00111FD4"/>
    <w:rsid w:val="001150AA"/>
    <w:rsid w:val="00116374"/>
    <w:rsid w:val="00126416"/>
    <w:rsid w:val="00126FE1"/>
    <w:rsid w:val="00133111"/>
    <w:rsid w:val="0014044D"/>
    <w:rsid w:val="001415CF"/>
    <w:rsid w:val="0014286A"/>
    <w:rsid w:val="00146132"/>
    <w:rsid w:val="00154741"/>
    <w:rsid w:val="00156892"/>
    <w:rsid w:val="001612EE"/>
    <w:rsid w:val="00163353"/>
    <w:rsid w:val="0016448A"/>
    <w:rsid w:val="00164580"/>
    <w:rsid w:val="00167742"/>
    <w:rsid w:val="00176F02"/>
    <w:rsid w:val="0017767C"/>
    <w:rsid w:val="00186B31"/>
    <w:rsid w:val="001912D8"/>
    <w:rsid w:val="0019146C"/>
    <w:rsid w:val="00193637"/>
    <w:rsid w:val="00194F0C"/>
    <w:rsid w:val="00196B7E"/>
    <w:rsid w:val="001A5153"/>
    <w:rsid w:val="001B0EE3"/>
    <w:rsid w:val="001B3BE6"/>
    <w:rsid w:val="001C56EA"/>
    <w:rsid w:val="001D12C4"/>
    <w:rsid w:val="001D4D52"/>
    <w:rsid w:val="001E04A9"/>
    <w:rsid w:val="001E2D5C"/>
    <w:rsid w:val="001F05CF"/>
    <w:rsid w:val="001F15F0"/>
    <w:rsid w:val="001F4831"/>
    <w:rsid w:val="002011CC"/>
    <w:rsid w:val="00201A0C"/>
    <w:rsid w:val="0020334C"/>
    <w:rsid w:val="002040D9"/>
    <w:rsid w:val="00205E62"/>
    <w:rsid w:val="00207A5E"/>
    <w:rsid w:val="00213732"/>
    <w:rsid w:val="002138E7"/>
    <w:rsid w:val="00214079"/>
    <w:rsid w:val="0022186E"/>
    <w:rsid w:val="00224E09"/>
    <w:rsid w:val="002255EF"/>
    <w:rsid w:val="002261A0"/>
    <w:rsid w:val="002310B9"/>
    <w:rsid w:val="002328C9"/>
    <w:rsid w:val="002429CA"/>
    <w:rsid w:val="002429E0"/>
    <w:rsid w:val="00245E85"/>
    <w:rsid w:val="00247F6D"/>
    <w:rsid w:val="0025079F"/>
    <w:rsid w:val="002612CB"/>
    <w:rsid w:val="0026162D"/>
    <w:rsid w:val="00263C5A"/>
    <w:rsid w:val="0027250D"/>
    <w:rsid w:val="00276E46"/>
    <w:rsid w:val="00280CCA"/>
    <w:rsid w:val="002835AF"/>
    <w:rsid w:val="0028527B"/>
    <w:rsid w:val="00286B89"/>
    <w:rsid w:val="00287CCA"/>
    <w:rsid w:val="00291E8B"/>
    <w:rsid w:val="00294E21"/>
    <w:rsid w:val="00295C59"/>
    <w:rsid w:val="002A4973"/>
    <w:rsid w:val="002A51BE"/>
    <w:rsid w:val="002B041B"/>
    <w:rsid w:val="002B467A"/>
    <w:rsid w:val="002C109C"/>
    <w:rsid w:val="002C54A7"/>
    <w:rsid w:val="002D0531"/>
    <w:rsid w:val="002D4D41"/>
    <w:rsid w:val="002D54AA"/>
    <w:rsid w:val="002E61A7"/>
    <w:rsid w:val="002F3582"/>
    <w:rsid w:val="002F3B4B"/>
    <w:rsid w:val="00301357"/>
    <w:rsid w:val="003039F4"/>
    <w:rsid w:val="00315E84"/>
    <w:rsid w:val="00322732"/>
    <w:rsid w:val="003259A2"/>
    <w:rsid w:val="00326316"/>
    <w:rsid w:val="0032770D"/>
    <w:rsid w:val="00331853"/>
    <w:rsid w:val="00333043"/>
    <w:rsid w:val="00333C09"/>
    <w:rsid w:val="00335A4D"/>
    <w:rsid w:val="003419FE"/>
    <w:rsid w:val="00341F64"/>
    <w:rsid w:val="00342AB5"/>
    <w:rsid w:val="00343284"/>
    <w:rsid w:val="00350613"/>
    <w:rsid w:val="003526BD"/>
    <w:rsid w:val="00357037"/>
    <w:rsid w:val="00367BD5"/>
    <w:rsid w:val="0037057C"/>
    <w:rsid w:val="00371682"/>
    <w:rsid w:val="00371E9E"/>
    <w:rsid w:val="00373F29"/>
    <w:rsid w:val="00375ED2"/>
    <w:rsid w:val="00377CF0"/>
    <w:rsid w:val="003835F2"/>
    <w:rsid w:val="00385CDD"/>
    <w:rsid w:val="00385E8F"/>
    <w:rsid w:val="003907F2"/>
    <w:rsid w:val="0039523B"/>
    <w:rsid w:val="00397660"/>
    <w:rsid w:val="003A1EFB"/>
    <w:rsid w:val="003A510E"/>
    <w:rsid w:val="003B0997"/>
    <w:rsid w:val="003B09D2"/>
    <w:rsid w:val="003B2907"/>
    <w:rsid w:val="003B3DBA"/>
    <w:rsid w:val="003B572D"/>
    <w:rsid w:val="003C5B66"/>
    <w:rsid w:val="003C7A6E"/>
    <w:rsid w:val="003D4828"/>
    <w:rsid w:val="003E3751"/>
    <w:rsid w:val="003E66AE"/>
    <w:rsid w:val="003F7315"/>
    <w:rsid w:val="003F7E49"/>
    <w:rsid w:val="00403964"/>
    <w:rsid w:val="00407A6C"/>
    <w:rsid w:val="00411910"/>
    <w:rsid w:val="00420205"/>
    <w:rsid w:val="00430EC6"/>
    <w:rsid w:val="00430F00"/>
    <w:rsid w:val="00432887"/>
    <w:rsid w:val="00434F13"/>
    <w:rsid w:val="004428BF"/>
    <w:rsid w:val="004619DB"/>
    <w:rsid w:val="004621A1"/>
    <w:rsid w:val="00464E18"/>
    <w:rsid w:val="0046792C"/>
    <w:rsid w:val="0047101B"/>
    <w:rsid w:val="0047538B"/>
    <w:rsid w:val="004771A0"/>
    <w:rsid w:val="00485E23"/>
    <w:rsid w:val="00486EB7"/>
    <w:rsid w:val="0049068F"/>
    <w:rsid w:val="00492904"/>
    <w:rsid w:val="0049565B"/>
    <w:rsid w:val="004A0659"/>
    <w:rsid w:val="004A4CB1"/>
    <w:rsid w:val="004B5BD0"/>
    <w:rsid w:val="004B660F"/>
    <w:rsid w:val="004D1C19"/>
    <w:rsid w:val="004E2A8A"/>
    <w:rsid w:val="004E5A49"/>
    <w:rsid w:val="0050245A"/>
    <w:rsid w:val="005029B4"/>
    <w:rsid w:val="0051739C"/>
    <w:rsid w:val="00520278"/>
    <w:rsid w:val="005227C4"/>
    <w:rsid w:val="00524856"/>
    <w:rsid w:val="005330CF"/>
    <w:rsid w:val="00541289"/>
    <w:rsid w:val="005504A4"/>
    <w:rsid w:val="00551025"/>
    <w:rsid w:val="0055441F"/>
    <w:rsid w:val="005654EF"/>
    <w:rsid w:val="00565B49"/>
    <w:rsid w:val="00567A37"/>
    <w:rsid w:val="00570493"/>
    <w:rsid w:val="005739E3"/>
    <w:rsid w:val="0057494C"/>
    <w:rsid w:val="0057722C"/>
    <w:rsid w:val="00586AA7"/>
    <w:rsid w:val="005875B3"/>
    <w:rsid w:val="005934B0"/>
    <w:rsid w:val="00597B06"/>
    <w:rsid w:val="005A1D6E"/>
    <w:rsid w:val="005A3DAE"/>
    <w:rsid w:val="005B03EA"/>
    <w:rsid w:val="005B2B6A"/>
    <w:rsid w:val="005B4433"/>
    <w:rsid w:val="005B4705"/>
    <w:rsid w:val="005C1BF7"/>
    <w:rsid w:val="005C3C8C"/>
    <w:rsid w:val="005D42D7"/>
    <w:rsid w:val="005E210D"/>
    <w:rsid w:val="005E4EF2"/>
    <w:rsid w:val="005E669C"/>
    <w:rsid w:val="005E7D5E"/>
    <w:rsid w:val="005F04C0"/>
    <w:rsid w:val="006058FC"/>
    <w:rsid w:val="00605F1E"/>
    <w:rsid w:val="00607F56"/>
    <w:rsid w:val="00612BDB"/>
    <w:rsid w:val="00613662"/>
    <w:rsid w:val="006137FE"/>
    <w:rsid w:val="00615E3A"/>
    <w:rsid w:val="00621574"/>
    <w:rsid w:val="00623135"/>
    <w:rsid w:val="00624349"/>
    <w:rsid w:val="006278FA"/>
    <w:rsid w:val="006330C9"/>
    <w:rsid w:val="00634001"/>
    <w:rsid w:val="006340D9"/>
    <w:rsid w:val="006355FB"/>
    <w:rsid w:val="0063624C"/>
    <w:rsid w:val="00641447"/>
    <w:rsid w:val="00644228"/>
    <w:rsid w:val="0064447A"/>
    <w:rsid w:val="006538DE"/>
    <w:rsid w:val="00666199"/>
    <w:rsid w:val="0066694A"/>
    <w:rsid w:val="0066740F"/>
    <w:rsid w:val="00671CF8"/>
    <w:rsid w:val="00672171"/>
    <w:rsid w:val="00674AE2"/>
    <w:rsid w:val="00675310"/>
    <w:rsid w:val="00677CE0"/>
    <w:rsid w:val="006904DF"/>
    <w:rsid w:val="00697A23"/>
    <w:rsid w:val="006A6966"/>
    <w:rsid w:val="006B116F"/>
    <w:rsid w:val="006B31FA"/>
    <w:rsid w:val="006B53FB"/>
    <w:rsid w:val="006B7747"/>
    <w:rsid w:val="006C0726"/>
    <w:rsid w:val="006C3AC4"/>
    <w:rsid w:val="006C3F46"/>
    <w:rsid w:val="006C5A71"/>
    <w:rsid w:val="006C76C7"/>
    <w:rsid w:val="006D1820"/>
    <w:rsid w:val="006E53C8"/>
    <w:rsid w:val="006E57A1"/>
    <w:rsid w:val="006F0B16"/>
    <w:rsid w:val="006F166E"/>
    <w:rsid w:val="006F7366"/>
    <w:rsid w:val="0070044B"/>
    <w:rsid w:val="007163A1"/>
    <w:rsid w:val="00720315"/>
    <w:rsid w:val="00732959"/>
    <w:rsid w:val="0073517C"/>
    <w:rsid w:val="00745481"/>
    <w:rsid w:val="00745D21"/>
    <w:rsid w:val="00750048"/>
    <w:rsid w:val="00757614"/>
    <w:rsid w:val="00761201"/>
    <w:rsid w:val="00761D2F"/>
    <w:rsid w:val="00763E57"/>
    <w:rsid w:val="0077414C"/>
    <w:rsid w:val="00780DB9"/>
    <w:rsid w:val="0078152E"/>
    <w:rsid w:val="00782081"/>
    <w:rsid w:val="007836FF"/>
    <w:rsid w:val="00783C59"/>
    <w:rsid w:val="007841C7"/>
    <w:rsid w:val="007919DD"/>
    <w:rsid w:val="007935C7"/>
    <w:rsid w:val="00793D1E"/>
    <w:rsid w:val="007A2582"/>
    <w:rsid w:val="007A48C9"/>
    <w:rsid w:val="007B2F9A"/>
    <w:rsid w:val="007B447B"/>
    <w:rsid w:val="007B7A46"/>
    <w:rsid w:val="007D1A0F"/>
    <w:rsid w:val="007D2225"/>
    <w:rsid w:val="007D5699"/>
    <w:rsid w:val="007E13A1"/>
    <w:rsid w:val="007E163F"/>
    <w:rsid w:val="007E26AC"/>
    <w:rsid w:val="007E2BC1"/>
    <w:rsid w:val="007E2D27"/>
    <w:rsid w:val="007E38E1"/>
    <w:rsid w:val="0080032A"/>
    <w:rsid w:val="00806B61"/>
    <w:rsid w:val="008122AD"/>
    <w:rsid w:val="00812D10"/>
    <w:rsid w:val="0081388A"/>
    <w:rsid w:val="00825FA5"/>
    <w:rsid w:val="0083064F"/>
    <w:rsid w:val="008309B8"/>
    <w:rsid w:val="00831421"/>
    <w:rsid w:val="008425C6"/>
    <w:rsid w:val="00843E73"/>
    <w:rsid w:val="00844C5A"/>
    <w:rsid w:val="00847E08"/>
    <w:rsid w:val="00850DFE"/>
    <w:rsid w:val="00851DE0"/>
    <w:rsid w:val="0085744D"/>
    <w:rsid w:val="00863567"/>
    <w:rsid w:val="008648E1"/>
    <w:rsid w:val="00867AC9"/>
    <w:rsid w:val="008703AC"/>
    <w:rsid w:val="00870E71"/>
    <w:rsid w:val="00872850"/>
    <w:rsid w:val="00880EA7"/>
    <w:rsid w:val="008814AE"/>
    <w:rsid w:val="00885F18"/>
    <w:rsid w:val="00891B6D"/>
    <w:rsid w:val="008A0680"/>
    <w:rsid w:val="008A311A"/>
    <w:rsid w:val="008A540F"/>
    <w:rsid w:val="008A784A"/>
    <w:rsid w:val="008B289E"/>
    <w:rsid w:val="008B51C2"/>
    <w:rsid w:val="008B735F"/>
    <w:rsid w:val="008C3D65"/>
    <w:rsid w:val="008D264A"/>
    <w:rsid w:val="008D6792"/>
    <w:rsid w:val="008D6C50"/>
    <w:rsid w:val="008D795F"/>
    <w:rsid w:val="008E2243"/>
    <w:rsid w:val="008E253A"/>
    <w:rsid w:val="008E5CA3"/>
    <w:rsid w:val="008E6F1E"/>
    <w:rsid w:val="008F570C"/>
    <w:rsid w:val="008F7892"/>
    <w:rsid w:val="008F7D70"/>
    <w:rsid w:val="009201BD"/>
    <w:rsid w:val="00921F75"/>
    <w:rsid w:val="00924258"/>
    <w:rsid w:val="009312D5"/>
    <w:rsid w:val="009401F4"/>
    <w:rsid w:val="00944A16"/>
    <w:rsid w:val="00945A96"/>
    <w:rsid w:val="00945AFA"/>
    <w:rsid w:val="00950664"/>
    <w:rsid w:val="00952F46"/>
    <w:rsid w:val="00957551"/>
    <w:rsid w:val="00963C3E"/>
    <w:rsid w:val="00964F37"/>
    <w:rsid w:val="00965420"/>
    <w:rsid w:val="00965E7F"/>
    <w:rsid w:val="0096782C"/>
    <w:rsid w:val="009804CC"/>
    <w:rsid w:val="00980CE2"/>
    <w:rsid w:val="00987B1D"/>
    <w:rsid w:val="00992E3F"/>
    <w:rsid w:val="00993207"/>
    <w:rsid w:val="0099387E"/>
    <w:rsid w:val="009A5EE4"/>
    <w:rsid w:val="009A7FC9"/>
    <w:rsid w:val="009B34EA"/>
    <w:rsid w:val="009B3F22"/>
    <w:rsid w:val="009B5A19"/>
    <w:rsid w:val="009C0B29"/>
    <w:rsid w:val="009C1AFA"/>
    <w:rsid w:val="009C27F6"/>
    <w:rsid w:val="009C31B9"/>
    <w:rsid w:val="009D54C6"/>
    <w:rsid w:val="009D7301"/>
    <w:rsid w:val="009D7CB0"/>
    <w:rsid w:val="009E0E2C"/>
    <w:rsid w:val="009E6201"/>
    <w:rsid w:val="009F30CF"/>
    <w:rsid w:val="009F3A82"/>
    <w:rsid w:val="00A005B2"/>
    <w:rsid w:val="00A00BDC"/>
    <w:rsid w:val="00A00E45"/>
    <w:rsid w:val="00A010DC"/>
    <w:rsid w:val="00A138E9"/>
    <w:rsid w:val="00A14FF7"/>
    <w:rsid w:val="00A16A31"/>
    <w:rsid w:val="00A17BC8"/>
    <w:rsid w:val="00A230B2"/>
    <w:rsid w:val="00A2370A"/>
    <w:rsid w:val="00A23E08"/>
    <w:rsid w:val="00A25CE8"/>
    <w:rsid w:val="00A3003E"/>
    <w:rsid w:val="00A35714"/>
    <w:rsid w:val="00A40152"/>
    <w:rsid w:val="00A414EE"/>
    <w:rsid w:val="00A433E2"/>
    <w:rsid w:val="00A47CD6"/>
    <w:rsid w:val="00A5248E"/>
    <w:rsid w:val="00A60B64"/>
    <w:rsid w:val="00A6201C"/>
    <w:rsid w:val="00A71090"/>
    <w:rsid w:val="00A717A1"/>
    <w:rsid w:val="00A77F8B"/>
    <w:rsid w:val="00A8080F"/>
    <w:rsid w:val="00A97D9E"/>
    <w:rsid w:val="00AA114C"/>
    <w:rsid w:val="00AA5045"/>
    <w:rsid w:val="00AA63C0"/>
    <w:rsid w:val="00AA70AE"/>
    <w:rsid w:val="00AB09AF"/>
    <w:rsid w:val="00AB15D4"/>
    <w:rsid w:val="00AC270D"/>
    <w:rsid w:val="00AD1DA1"/>
    <w:rsid w:val="00AE05D9"/>
    <w:rsid w:val="00AE7FB5"/>
    <w:rsid w:val="00AF254A"/>
    <w:rsid w:val="00AF25B2"/>
    <w:rsid w:val="00AF441F"/>
    <w:rsid w:val="00AF57E8"/>
    <w:rsid w:val="00B01ED7"/>
    <w:rsid w:val="00B05F59"/>
    <w:rsid w:val="00B0673C"/>
    <w:rsid w:val="00B12B44"/>
    <w:rsid w:val="00B17D1F"/>
    <w:rsid w:val="00B23632"/>
    <w:rsid w:val="00B2382B"/>
    <w:rsid w:val="00B245F6"/>
    <w:rsid w:val="00B27A8B"/>
    <w:rsid w:val="00B33B52"/>
    <w:rsid w:val="00B37261"/>
    <w:rsid w:val="00B41C52"/>
    <w:rsid w:val="00B44229"/>
    <w:rsid w:val="00B5528E"/>
    <w:rsid w:val="00B612EA"/>
    <w:rsid w:val="00B62E7F"/>
    <w:rsid w:val="00B642CF"/>
    <w:rsid w:val="00B739E4"/>
    <w:rsid w:val="00B75014"/>
    <w:rsid w:val="00B766D6"/>
    <w:rsid w:val="00B76C3E"/>
    <w:rsid w:val="00B773D5"/>
    <w:rsid w:val="00B82874"/>
    <w:rsid w:val="00B87EEE"/>
    <w:rsid w:val="00B97347"/>
    <w:rsid w:val="00BA1B5A"/>
    <w:rsid w:val="00BA3271"/>
    <w:rsid w:val="00BA5D90"/>
    <w:rsid w:val="00BA6E08"/>
    <w:rsid w:val="00BA7AB8"/>
    <w:rsid w:val="00BB35F5"/>
    <w:rsid w:val="00BB691E"/>
    <w:rsid w:val="00BC2938"/>
    <w:rsid w:val="00BC2FBE"/>
    <w:rsid w:val="00BD1F2F"/>
    <w:rsid w:val="00BD34D7"/>
    <w:rsid w:val="00BE1188"/>
    <w:rsid w:val="00BE1F09"/>
    <w:rsid w:val="00BF191E"/>
    <w:rsid w:val="00BF68CA"/>
    <w:rsid w:val="00C03DD7"/>
    <w:rsid w:val="00C054CC"/>
    <w:rsid w:val="00C1099B"/>
    <w:rsid w:val="00C112F3"/>
    <w:rsid w:val="00C1358F"/>
    <w:rsid w:val="00C14698"/>
    <w:rsid w:val="00C17433"/>
    <w:rsid w:val="00C2133F"/>
    <w:rsid w:val="00C40B38"/>
    <w:rsid w:val="00C446A0"/>
    <w:rsid w:val="00C449CB"/>
    <w:rsid w:val="00C454B8"/>
    <w:rsid w:val="00C458D7"/>
    <w:rsid w:val="00C47CAD"/>
    <w:rsid w:val="00C53485"/>
    <w:rsid w:val="00C74518"/>
    <w:rsid w:val="00C750F3"/>
    <w:rsid w:val="00C7670A"/>
    <w:rsid w:val="00C80455"/>
    <w:rsid w:val="00C87E6F"/>
    <w:rsid w:val="00C917C7"/>
    <w:rsid w:val="00CA278D"/>
    <w:rsid w:val="00CA38D7"/>
    <w:rsid w:val="00CA794B"/>
    <w:rsid w:val="00CB0ED3"/>
    <w:rsid w:val="00CC05AF"/>
    <w:rsid w:val="00CC44B2"/>
    <w:rsid w:val="00CD0388"/>
    <w:rsid w:val="00CD4C0D"/>
    <w:rsid w:val="00CD4E90"/>
    <w:rsid w:val="00CD78CA"/>
    <w:rsid w:val="00CE2EC0"/>
    <w:rsid w:val="00CE49E4"/>
    <w:rsid w:val="00CF089A"/>
    <w:rsid w:val="00CF56A9"/>
    <w:rsid w:val="00CF5F34"/>
    <w:rsid w:val="00D04B20"/>
    <w:rsid w:val="00D10638"/>
    <w:rsid w:val="00D10FED"/>
    <w:rsid w:val="00D122E5"/>
    <w:rsid w:val="00D12919"/>
    <w:rsid w:val="00D16656"/>
    <w:rsid w:val="00D204E4"/>
    <w:rsid w:val="00D27A18"/>
    <w:rsid w:val="00D335EF"/>
    <w:rsid w:val="00D37C72"/>
    <w:rsid w:val="00D4094C"/>
    <w:rsid w:val="00D42D7B"/>
    <w:rsid w:val="00D45BE7"/>
    <w:rsid w:val="00D46B00"/>
    <w:rsid w:val="00D50675"/>
    <w:rsid w:val="00D51223"/>
    <w:rsid w:val="00D51457"/>
    <w:rsid w:val="00D51EF9"/>
    <w:rsid w:val="00D51FC2"/>
    <w:rsid w:val="00D61386"/>
    <w:rsid w:val="00D63AE7"/>
    <w:rsid w:val="00D657C3"/>
    <w:rsid w:val="00D776CC"/>
    <w:rsid w:val="00D82A9D"/>
    <w:rsid w:val="00D83082"/>
    <w:rsid w:val="00D87BA7"/>
    <w:rsid w:val="00D87D68"/>
    <w:rsid w:val="00D96232"/>
    <w:rsid w:val="00DA0743"/>
    <w:rsid w:val="00DA543D"/>
    <w:rsid w:val="00DA5771"/>
    <w:rsid w:val="00DB55E1"/>
    <w:rsid w:val="00DB5BBC"/>
    <w:rsid w:val="00DB5F92"/>
    <w:rsid w:val="00DC32AF"/>
    <w:rsid w:val="00DD1E73"/>
    <w:rsid w:val="00DE1CBB"/>
    <w:rsid w:val="00DE6524"/>
    <w:rsid w:val="00DE7C8B"/>
    <w:rsid w:val="00DF0652"/>
    <w:rsid w:val="00E12756"/>
    <w:rsid w:val="00E14585"/>
    <w:rsid w:val="00E15046"/>
    <w:rsid w:val="00E22CE3"/>
    <w:rsid w:val="00E24CD9"/>
    <w:rsid w:val="00E321F4"/>
    <w:rsid w:val="00E46645"/>
    <w:rsid w:val="00E4674B"/>
    <w:rsid w:val="00E474C4"/>
    <w:rsid w:val="00E4759A"/>
    <w:rsid w:val="00E4784C"/>
    <w:rsid w:val="00E50BC7"/>
    <w:rsid w:val="00E52748"/>
    <w:rsid w:val="00E63408"/>
    <w:rsid w:val="00E63679"/>
    <w:rsid w:val="00E65D10"/>
    <w:rsid w:val="00E7233A"/>
    <w:rsid w:val="00E74E0D"/>
    <w:rsid w:val="00E76AAF"/>
    <w:rsid w:val="00E81522"/>
    <w:rsid w:val="00E81760"/>
    <w:rsid w:val="00E849C4"/>
    <w:rsid w:val="00E92312"/>
    <w:rsid w:val="00EA21F7"/>
    <w:rsid w:val="00EA4426"/>
    <w:rsid w:val="00EB3A8F"/>
    <w:rsid w:val="00EB4C65"/>
    <w:rsid w:val="00EB4CD1"/>
    <w:rsid w:val="00EB4EAC"/>
    <w:rsid w:val="00EB5B59"/>
    <w:rsid w:val="00EB7F4C"/>
    <w:rsid w:val="00EC1ADD"/>
    <w:rsid w:val="00ED07BF"/>
    <w:rsid w:val="00ED33C9"/>
    <w:rsid w:val="00ED6768"/>
    <w:rsid w:val="00ED799F"/>
    <w:rsid w:val="00EE1643"/>
    <w:rsid w:val="00EE1F3B"/>
    <w:rsid w:val="00EE73DD"/>
    <w:rsid w:val="00F0071C"/>
    <w:rsid w:val="00F078EF"/>
    <w:rsid w:val="00F14E8C"/>
    <w:rsid w:val="00F15A45"/>
    <w:rsid w:val="00F179A9"/>
    <w:rsid w:val="00F200E3"/>
    <w:rsid w:val="00F23A25"/>
    <w:rsid w:val="00F24113"/>
    <w:rsid w:val="00F32DDA"/>
    <w:rsid w:val="00F46F52"/>
    <w:rsid w:val="00F6399B"/>
    <w:rsid w:val="00F66683"/>
    <w:rsid w:val="00F70A0E"/>
    <w:rsid w:val="00F72290"/>
    <w:rsid w:val="00F72C89"/>
    <w:rsid w:val="00F739E8"/>
    <w:rsid w:val="00F73C2F"/>
    <w:rsid w:val="00F76CB2"/>
    <w:rsid w:val="00F771C6"/>
    <w:rsid w:val="00F84B51"/>
    <w:rsid w:val="00F85B68"/>
    <w:rsid w:val="00F9654A"/>
    <w:rsid w:val="00FA097D"/>
    <w:rsid w:val="00FA1643"/>
    <w:rsid w:val="00FB46E8"/>
    <w:rsid w:val="00FB7A2E"/>
    <w:rsid w:val="00FC251F"/>
    <w:rsid w:val="00FC3D05"/>
    <w:rsid w:val="00FC6C4B"/>
    <w:rsid w:val="00FD3BEB"/>
    <w:rsid w:val="00FE0FDF"/>
    <w:rsid w:val="00FE1FEE"/>
    <w:rsid w:val="00FE216D"/>
    <w:rsid w:val="00FE4233"/>
    <w:rsid w:val="00FE50A8"/>
    <w:rsid w:val="00FF20BE"/>
    <w:rsid w:val="00FF4619"/>
    <w:rsid w:val="00FF4E73"/>
    <w:rsid w:val="00FF7D4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ecimalSymbol w:val=","/>
  <w:listSeparator w:val=";"/>
  <w14:docId w14:val="114220D8"/>
  <w15:docId w15:val="{7145B965-EBF7-4F04-9817-EFA5EDB786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6E57A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F771C6"/>
    <w:pPr>
      <w:keepNext/>
      <w:keepLines/>
      <w:spacing w:after="0"/>
      <w:outlineLvl w:val="1"/>
    </w:pPr>
    <w:rPr>
      <w:rFonts w:eastAsiaTheme="majorEastAsia" w:cstheme="majorBidi"/>
      <w:b/>
      <w:sz w:val="24"/>
      <w:szCs w:val="26"/>
      <w:u w:val="single"/>
    </w:rPr>
  </w:style>
  <w:style w:type="paragraph" w:styleId="Titre3">
    <w:name w:val="heading 3"/>
    <w:basedOn w:val="Normal"/>
    <w:next w:val="Normal"/>
    <w:link w:val="Titre3Car"/>
    <w:uiPriority w:val="9"/>
    <w:unhideWhenUsed/>
    <w:qFormat/>
    <w:rsid w:val="000F13E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47538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7538B"/>
    <w:rPr>
      <w:rFonts w:ascii="Tahoma" w:hAnsi="Tahoma" w:cs="Tahoma"/>
      <w:sz w:val="16"/>
      <w:szCs w:val="16"/>
    </w:rPr>
  </w:style>
  <w:style w:type="paragraph" w:styleId="En-tte">
    <w:name w:val="header"/>
    <w:basedOn w:val="Normal"/>
    <w:link w:val="En-tteCar"/>
    <w:uiPriority w:val="99"/>
    <w:unhideWhenUsed/>
    <w:rsid w:val="00430EC6"/>
    <w:pPr>
      <w:tabs>
        <w:tab w:val="center" w:pos="4536"/>
        <w:tab w:val="right" w:pos="9072"/>
      </w:tabs>
      <w:spacing w:after="0" w:line="240" w:lineRule="auto"/>
    </w:pPr>
  </w:style>
  <w:style w:type="character" w:customStyle="1" w:styleId="En-tteCar">
    <w:name w:val="En-tête Car"/>
    <w:basedOn w:val="Policepardfaut"/>
    <w:link w:val="En-tte"/>
    <w:uiPriority w:val="99"/>
    <w:rsid w:val="00430EC6"/>
  </w:style>
  <w:style w:type="paragraph" w:styleId="Pieddepage">
    <w:name w:val="footer"/>
    <w:basedOn w:val="Normal"/>
    <w:link w:val="PieddepageCar"/>
    <w:uiPriority w:val="99"/>
    <w:unhideWhenUsed/>
    <w:rsid w:val="00430EC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30EC6"/>
  </w:style>
  <w:style w:type="paragraph" w:styleId="Paragraphedeliste">
    <w:name w:val="List Paragraph"/>
    <w:basedOn w:val="Normal"/>
    <w:link w:val="ParagraphedelisteCar"/>
    <w:uiPriority w:val="34"/>
    <w:qFormat/>
    <w:rsid w:val="00126416"/>
    <w:pPr>
      <w:ind w:left="720"/>
      <w:contextualSpacing/>
    </w:pPr>
    <w:rPr>
      <w:b/>
      <w:sz w:val="24"/>
      <w:u w:val="single"/>
    </w:rPr>
  </w:style>
  <w:style w:type="character" w:styleId="Marquedecommentaire">
    <w:name w:val="annotation reference"/>
    <w:basedOn w:val="Policepardfaut"/>
    <w:uiPriority w:val="99"/>
    <w:semiHidden/>
    <w:unhideWhenUsed/>
    <w:rsid w:val="005330CF"/>
    <w:rPr>
      <w:sz w:val="16"/>
      <w:szCs w:val="16"/>
    </w:rPr>
  </w:style>
  <w:style w:type="paragraph" w:styleId="Commentaire">
    <w:name w:val="annotation text"/>
    <w:basedOn w:val="Normal"/>
    <w:link w:val="CommentaireCar"/>
    <w:uiPriority w:val="99"/>
    <w:unhideWhenUsed/>
    <w:rsid w:val="005330CF"/>
    <w:pPr>
      <w:spacing w:line="240" w:lineRule="auto"/>
    </w:pPr>
    <w:rPr>
      <w:sz w:val="20"/>
      <w:szCs w:val="20"/>
    </w:rPr>
  </w:style>
  <w:style w:type="character" w:customStyle="1" w:styleId="CommentaireCar">
    <w:name w:val="Commentaire Car"/>
    <w:basedOn w:val="Policepardfaut"/>
    <w:link w:val="Commentaire"/>
    <w:uiPriority w:val="99"/>
    <w:rsid w:val="005330CF"/>
    <w:rPr>
      <w:sz w:val="20"/>
      <w:szCs w:val="20"/>
    </w:rPr>
  </w:style>
  <w:style w:type="paragraph" w:styleId="Objetducommentaire">
    <w:name w:val="annotation subject"/>
    <w:basedOn w:val="Commentaire"/>
    <w:next w:val="Commentaire"/>
    <w:link w:val="ObjetducommentaireCar"/>
    <w:uiPriority w:val="99"/>
    <w:semiHidden/>
    <w:unhideWhenUsed/>
    <w:rsid w:val="005330CF"/>
    <w:rPr>
      <w:b/>
      <w:bCs/>
    </w:rPr>
  </w:style>
  <w:style w:type="character" w:customStyle="1" w:styleId="ObjetducommentaireCar">
    <w:name w:val="Objet du commentaire Car"/>
    <w:basedOn w:val="CommentaireCar"/>
    <w:link w:val="Objetducommentaire"/>
    <w:uiPriority w:val="99"/>
    <w:semiHidden/>
    <w:rsid w:val="005330CF"/>
    <w:rPr>
      <w:b/>
      <w:bCs/>
      <w:sz w:val="20"/>
      <w:szCs w:val="20"/>
    </w:rPr>
  </w:style>
  <w:style w:type="character" w:customStyle="1" w:styleId="Titre1Car">
    <w:name w:val="Titre 1 Car"/>
    <w:basedOn w:val="Policepardfaut"/>
    <w:link w:val="Titre1"/>
    <w:uiPriority w:val="9"/>
    <w:rsid w:val="006E57A1"/>
    <w:rPr>
      <w:rFonts w:asciiTheme="majorHAnsi" w:eastAsiaTheme="majorEastAsia" w:hAnsiTheme="majorHAnsi" w:cstheme="majorBidi"/>
      <w:color w:val="365F91" w:themeColor="accent1" w:themeShade="BF"/>
      <w:sz w:val="32"/>
      <w:szCs w:val="32"/>
    </w:rPr>
  </w:style>
  <w:style w:type="paragraph" w:styleId="Corpsdetexte">
    <w:name w:val="Body Text"/>
    <w:basedOn w:val="Normal"/>
    <w:link w:val="CorpsdetexteCar"/>
    <w:rsid w:val="008A784A"/>
    <w:pPr>
      <w:spacing w:after="120" w:line="240" w:lineRule="auto"/>
      <w:jc w:val="both"/>
    </w:pPr>
    <w:rPr>
      <w:rFonts w:ascii="Arial" w:eastAsia="Times New Roman" w:hAnsi="Arial" w:cs="Tahoma"/>
      <w:sz w:val="20"/>
      <w:szCs w:val="17"/>
      <w:lang w:eastAsia="en-US" w:bidi="hi-IN"/>
    </w:rPr>
  </w:style>
  <w:style w:type="character" w:customStyle="1" w:styleId="CorpsdetexteCar">
    <w:name w:val="Corps de texte Car"/>
    <w:basedOn w:val="Policepardfaut"/>
    <w:link w:val="Corpsdetexte"/>
    <w:rsid w:val="008A784A"/>
    <w:rPr>
      <w:rFonts w:ascii="Arial" w:eastAsia="Times New Roman" w:hAnsi="Arial" w:cs="Tahoma"/>
      <w:sz w:val="20"/>
      <w:szCs w:val="17"/>
      <w:lang w:eastAsia="en-US" w:bidi="hi-IN"/>
    </w:rPr>
  </w:style>
  <w:style w:type="paragraph" w:styleId="Sansinterligne">
    <w:name w:val="No Spacing"/>
    <w:uiPriority w:val="1"/>
    <w:qFormat/>
    <w:rsid w:val="00301357"/>
    <w:pPr>
      <w:spacing w:after="0" w:line="240" w:lineRule="auto"/>
    </w:pPr>
  </w:style>
  <w:style w:type="character" w:customStyle="1" w:styleId="ParagraphedelisteCar">
    <w:name w:val="Paragraphe de liste Car"/>
    <w:link w:val="Paragraphedeliste"/>
    <w:uiPriority w:val="34"/>
    <w:rsid w:val="00126416"/>
    <w:rPr>
      <w:b/>
      <w:sz w:val="24"/>
      <w:u w:val="single"/>
    </w:rPr>
  </w:style>
  <w:style w:type="character" w:styleId="Lienhypertexte">
    <w:name w:val="Hyperlink"/>
    <w:basedOn w:val="Policepardfaut"/>
    <w:uiPriority w:val="99"/>
    <w:unhideWhenUsed/>
    <w:rsid w:val="008703AC"/>
    <w:rPr>
      <w:color w:val="0000FF" w:themeColor="hyperlink"/>
      <w:u w:val="single"/>
    </w:rPr>
  </w:style>
  <w:style w:type="paragraph" w:styleId="En-ttedetabledesmatires">
    <w:name w:val="TOC Heading"/>
    <w:basedOn w:val="Titre1"/>
    <w:next w:val="Normal"/>
    <w:uiPriority w:val="39"/>
    <w:unhideWhenUsed/>
    <w:qFormat/>
    <w:rsid w:val="00213732"/>
    <w:pPr>
      <w:spacing w:line="259" w:lineRule="auto"/>
      <w:outlineLvl w:val="9"/>
    </w:pPr>
  </w:style>
  <w:style w:type="paragraph" w:styleId="TM1">
    <w:name w:val="toc 1"/>
    <w:basedOn w:val="Normal"/>
    <w:next w:val="Normal"/>
    <w:autoRedefine/>
    <w:uiPriority w:val="39"/>
    <w:unhideWhenUsed/>
    <w:rsid w:val="00213732"/>
    <w:pPr>
      <w:spacing w:after="100"/>
    </w:pPr>
  </w:style>
  <w:style w:type="paragraph" w:styleId="TM2">
    <w:name w:val="toc 2"/>
    <w:basedOn w:val="Normal"/>
    <w:next w:val="Normal"/>
    <w:autoRedefine/>
    <w:uiPriority w:val="39"/>
    <w:unhideWhenUsed/>
    <w:rsid w:val="00213732"/>
    <w:pPr>
      <w:spacing w:after="100" w:line="259" w:lineRule="auto"/>
      <w:ind w:left="220"/>
    </w:pPr>
    <w:rPr>
      <w:rFonts w:cs="Times New Roman"/>
    </w:rPr>
  </w:style>
  <w:style w:type="paragraph" w:styleId="TM3">
    <w:name w:val="toc 3"/>
    <w:basedOn w:val="Normal"/>
    <w:next w:val="Normal"/>
    <w:autoRedefine/>
    <w:uiPriority w:val="39"/>
    <w:unhideWhenUsed/>
    <w:rsid w:val="00213732"/>
    <w:pPr>
      <w:spacing w:after="100" w:line="259" w:lineRule="auto"/>
      <w:ind w:left="440"/>
    </w:pPr>
    <w:rPr>
      <w:rFonts w:cs="Times New Roman"/>
    </w:rPr>
  </w:style>
  <w:style w:type="character" w:customStyle="1" w:styleId="Titre2Car">
    <w:name w:val="Titre 2 Car"/>
    <w:basedOn w:val="Policepardfaut"/>
    <w:link w:val="Titre2"/>
    <w:uiPriority w:val="9"/>
    <w:rsid w:val="00F771C6"/>
    <w:rPr>
      <w:rFonts w:eastAsiaTheme="majorEastAsia" w:cstheme="majorBidi"/>
      <w:b/>
      <w:sz w:val="24"/>
      <w:szCs w:val="26"/>
      <w:u w:val="single"/>
    </w:rPr>
  </w:style>
  <w:style w:type="table" w:styleId="Grilledutableau">
    <w:name w:val="Table Grid"/>
    <w:basedOn w:val="TableauNormal"/>
    <w:uiPriority w:val="39"/>
    <w:rsid w:val="00E72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1">
    <w:name w:val="Grid Table 2 Accent 1"/>
    <w:basedOn w:val="TableauNormal"/>
    <w:uiPriority w:val="47"/>
    <w:rsid w:val="00027E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auGrille2">
    <w:name w:val="Grid Table 2"/>
    <w:basedOn w:val="TableauNormal"/>
    <w:uiPriority w:val="47"/>
    <w:rsid w:val="00C1358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edelespacerserv">
    <w:name w:val="Placeholder Text"/>
    <w:basedOn w:val="Policepardfaut"/>
    <w:uiPriority w:val="99"/>
    <w:semiHidden/>
    <w:rsid w:val="00783C59"/>
    <w:rPr>
      <w:color w:val="808080"/>
    </w:rPr>
  </w:style>
  <w:style w:type="paragraph" w:styleId="Rvision">
    <w:name w:val="Revision"/>
    <w:hidden/>
    <w:uiPriority w:val="99"/>
    <w:semiHidden/>
    <w:rsid w:val="00D61386"/>
    <w:pPr>
      <w:spacing w:after="0" w:line="240" w:lineRule="auto"/>
    </w:pPr>
  </w:style>
  <w:style w:type="table" w:styleId="TableauGrille6Couleur-Accentuation1">
    <w:name w:val="Grid Table 6 Colorful Accent 1"/>
    <w:basedOn w:val="TableauNormal"/>
    <w:uiPriority w:val="51"/>
    <w:rsid w:val="00BB35F5"/>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Mentionnonrsolue">
    <w:name w:val="Unresolved Mention"/>
    <w:basedOn w:val="Policepardfaut"/>
    <w:uiPriority w:val="99"/>
    <w:semiHidden/>
    <w:unhideWhenUsed/>
    <w:rsid w:val="005504A4"/>
    <w:rPr>
      <w:color w:val="605E5C"/>
      <w:shd w:val="clear" w:color="auto" w:fill="E1DFDD"/>
    </w:rPr>
  </w:style>
  <w:style w:type="paragraph" w:styleId="Notedebasdepage">
    <w:name w:val="footnote text"/>
    <w:basedOn w:val="Normal"/>
    <w:link w:val="NotedebasdepageCar"/>
    <w:uiPriority w:val="99"/>
    <w:semiHidden/>
    <w:unhideWhenUsed/>
    <w:rsid w:val="00CD4E90"/>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D4E90"/>
    <w:rPr>
      <w:sz w:val="20"/>
      <w:szCs w:val="20"/>
    </w:rPr>
  </w:style>
  <w:style w:type="character" w:styleId="Appelnotedebasdep">
    <w:name w:val="footnote reference"/>
    <w:basedOn w:val="Policepardfaut"/>
    <w:uiPriority w:val="99"/>
    <w:semiHidden/>
    <w:unhideWhenUsed/>
    <w:rsid w:val="00CD4E90"/>
    <w:rPr>
      <w:vertAlign w:val="superscript"/>
    </w:rPr>
  </w:style>
  <w:style w:type="character" w:customStyle="1" w:styleId="Titre3Car">
    <w:name w:val="Titre 3 Car"/>
    <w:basedOn w:val="Policepardfaut"/>
    <w:link w:val="Titre3"/>
    <w:uiPriority w:val="9"/>
    <w:rsid w:val="000F13EE"/>
    <w:rPr>
      <w:rFonts w:asciiTheme="majorHAnsi" w:eastAsiaTheme="majorEastAsia" w:hAnsiTheme="majorHAnsi" w:cstheme="majorBidi"/>
      <w:color w:val="243F60" w:themeColor="accent1" w:themeShade="7F"/>
      <w:sz w:val="24"/>
      <w:szCs w:val="24"/>
    </w:rPr>
  </w:style>
  <w:style w:type="character" w:styleId="Lienhypertextesuivivisit">
    <w:name w:val="FollowedHyperlink"/>
    <w:basedOn w:val="Policepardfaut"/>
    <w:uiPriority w:val="99"/>
    <w:semiHidden/>
    <w:unhideWhenUsed/>
    <w:rsid w:val="00CF56A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0258401">
      <w:bodyDiv w:val="1"/>
      <w:marLeft w:val="0"/>
      <w:marRight w:val="0"/>
      <w:marTop w:val="0"/>
      <w:marBottom w:val="0"/>
      <w:divBdr>
        <w:top w:val="none" w:sz="0" w:space="0" w:color="auto"/>
        <w:left w:val="none" w:sz="0" w:space="0" w:color="auto"/>
        <w:bottom w:val="none" w:sz="0" w:space="0" w:color="auto"/>
        <w:right w:val="none" w:sz="0" w:space="0" w:color="auto"/>
      </w:divBdr>
    </w:div>
    <w:div w:id="500971399">
      <w:bodyDiv w:val="1"/>
      <w:marLeft w:val="0"/>
      <w:marRight w:val="0"/>
      <w:marTop w:val="0"/>
      <w:marBottom w:val="0"/>
      <w:divBdr>
        <w:top w:val="none" w:sz="0" w:space="0" w:color="auto"/>
        <w:left w:val="none" w:sz="0" w:space="0" w:color="auto"/>
        <w:bottom w:val="none" w:sz="0" w:space="0" w:color="auto"/>
        <w:right w:val="none" w:sz="0" w:space="0" w:color="auto"/>
      </w:divBdr>
    </w:div>
    <w:div w:id="1768891560">
      <w:bodyDiv w:val="1"/>
      <w:marLeft w:val="0"/>
      <w:marRight w:val="0"/>
      <w:marTop w:val="0"/>
      <w:marBottom w:val="0"/>
      <w:divBdr>
        <w:top w:val="none" w:sz="0" w:space="0" w:color="auto"/>
        <w:left w:val="none" w:sz="0" w:space="0" w:color="auto"/>
        <w:bottom w:val="none" w:sz="0" w:space="0" w:color="auto"/>
        <w:right w:val="none" w:sz="0" w:space="0" w:color="auto"/>
      </w:divBdr>
    </w:div>
    <w:div w:id="1781992498">
      <w:bodyDiv w:val="1"/>
      <w:marLeft w:val="0"/>
      <w:marRight w:val="0"/>
      <w:marTop w:val="0"/>
      <w:marBottom w:val="0"/>
      <w:divBdr>
        <w:top w:val="none" w:sz="0" w:space="0" w:color="auto"/>
        <w:left w:val="none" w:sz="0" w:space="0" w:color="auto"/>
        <w:bottom w:val="none" w:sz="0" w:space="0" w:color="auto"/>
        <w:right w:val="none" w:sz="0" w:space="0" w:color="auto"/>
      </w:divBdr>
    </w:div>
    <w:div w:id="2109813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diagramColors" Target="diagrams/colors1.xml"/><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hyperlink" Target="mailto:"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hyperlink" Target="https://demarche.numerique.gouv.fr/commencer/appel-a-candidatures-pour-la-creation-de-3-centr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header" Target="header2.xml"/><Relationship Id="rId28" Type="http://schemas.openxmlformats.org/officeDocument/2006/relationships/theme" Target="theme/theme1.xml"/><Relationship Id="rId10" Type="http://schemas.openxmlformats.org/officeDocument/2006/relationships/hyperlink" Target="https://www.grand-est.ars.sante.fr/centres-de-ressources-territoriaux-crt-permettre-aux-personnes-agees-de-rester-vivre-chez-elles-le" TargetMode="Externa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yperlink" Target="https://www.grand-est.ars.sante.fr/reforme-de-laide-domicile-une-organisation-plus-simple-et-des-moyens-pour-accompagner-les-personnes" TargetMode="Externa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953C872-4EDF-483D-9B00-9E33CE1A7B03}" type="doc">
      <dgm:prSet loTypeId="urn:microsoft.com/office/officeart/2005/8/layout/hChevron3" loCatId="process" qsTypeId="urn:microsoft.com/office/officeart/2005/8/quickstyle/simple1" qsCatId="simple" csTypeId="urn:microsoft.com/office/officeart/2005/8/colors/accent1_2" csCatId="accent1" phldr="1"/>
      <dgm:spPr/>
      <dgm:t>
        <a:bodyPr/>
        <a:lstStyle/>
        <a:p>
          <a:endParaRPr lang="fr-FR"/>
        </a:p>
      </dgm:t>
    </dgm:pt>
    <dgm:pt modelId="{95858A8C-AB4D-4BF3-AC80-8BBF869DF024}">
      <dgm:prSet phldrT="[Texte]"/>
      <dgm:spPr/>
      <dgm:t>
        <a:bodyPr/>
        <a:lstStyle/>
        <a:p>
          <a:pPr algn="ctr"/>
          <a:r>
            <a:rPr lang="fr-FR">
              <a:solidFill>
                <a:schemeClr val="bg1"/>
              </a:solidFill>
              <a:latin typeface="Aptos" panose="020B0004020202020204" pitchFamily="34" charset="0"/>
              <a:cs typeface="Arial" panose="020B0604020202020204" pitchFamily="34" charset="0"/>
            </a:rPr>
            <a:t>09/02/2026</a:t>
          </a:r>
        </a:p>
        <a:p>
          <a:pPr algn="ctr"/>
          <a:r>
            <a:rPr lang="fr-FR">
              <a:latin typeface="Aptos" panose="020B0004020202020204" pitchFamily="34" charset="0"/>
              <a:cs typeface="Arial" panose="020B0604020202020204" pitchFamily="34" charset="0"/>
            </a:rPr>
            <a:t>Publication de l'appel à candidatures</a:t>
          </a:r>
        </a:p>
      </dgm:t>
    </dgm:pt>
    <dgm:pt modelId="{AC24BFAA-5D28-42D7-98E8-B6FAF64D13C9}" type="parTrans" cxnId="{59E3CC40-8582-410E-8FBF-642C67E3BDA9}">
      <dgm:prSet/>
      <dgm:spPr/>
      <dgm:t>
        <a:bodyPr/>
        <a:lstStyle/>
        <a:p>
          <a:pPr algn="ctr"/>
          <a:endParaRPr lang="fr-FR">
            <a:latin typeface="Aptos" panose="020B0004020202020204" pitchFamily="34" charset="0"/>
          </a:endParaRPr>
        </a:p>
      </dgm:t>
    </dgm:pt>
    <dgm:pt modelId="{74F3DC38-125D-4933-BAD1-7979E003D580}" type="sibTrans" cxnId="{59E3CC40-8582-410E-8FBF-642C67E3BDA9}">
      <dgm:prSet/>
      <dgm:spPr/>
      <dgm:t>
        <a:bodyPr/>
        <a:lstStyle/>
        <a:p>
          <a:pPr algn="ctr"/>
          <a:endParaRPr lang="fr-FR">
            <a:latin typeface="Aptos" panose="020B0004020202020204" pitchFamily="34" charset="0"/>
          </a:endParaRPr>
        </a:p>
      </dgm:t>
    </dgm:pt>
    <dgm:pt modelId="{3BFB6AC5-9181-4AF2-A5B4-18C41B6519B8}">
      <dgm:prSet phldrT="[Texte]"/>
      <dgm:spPr/>
      <dgm:t>
        <a:bodyPr/>
        <a:lstStyle/>
        <a:p>
          <a:pPr algn="ctr"/>
          <a:r>
            <a:rPr lang="fr-FR">
              <a:solidFill>
                <a:schemeClr val="bg1"/>
              </a:solidFill>
              <a:latin typeface="Aptos" panose="020B0004020202020204" pitchFamily="34" charset="0"/>
              <a:cs typeface="Arial" panose="020B0604020202020204" pitchFamily="34" charset="0"/>
            </a:rPr>
            <a:t>Jusqu'au 05/04/2026</a:t>
          </a:r>
        </a:p>
        <a:p>
          <a:pPr algn="ctr"/>
          <a:r>
            <a:rPr lang="fr-FR">
              <a:latin typeface="Aptos" panose="020B0004020202020204" pitchFamily="34" charset="0"/>
              <a:cs typeface="Arial" panose="020B0604020202020204" pitchFamily="34" charset="0"/>
            </a:rPr>
            <a:t>Réception des candidatures</a:t>
          </a:r>
        </a:p>
      </dgm:t>
    </dgm:pt>
    <dgm:pt modelId="{47408945-7718-4FD6-ACE1-25994FD3F489}" type="parTrans" cxnId="{2195E20C-D7AE-4DF3-883A-C6CA2E3516B1}">
      <dgm:prSet/>
      <dgm:spPr/>
      <dgm:t>
        <a:bodyPr/>
        <a:lstStyle/>
        <a:p>
          <a:pPr algn="ctr"/>
          <a:endParaRPr lang="fr-FR">
            <a:latin typeface="Aptos" panose="020B0004020202020204" pitchFamily="34" charset="0"/>
          </a:endParaRPr>
        </a:p>
      </dgm:t>
    </dgm:pt>
    <dgm:pt modelId="{6656A365-5312-4253-BCA8-49F129BA3AFE}" type="sibTrans" cxnId="{2195E20C-D7AE-4DF3-883A-C6CA2E3516B1}">
      <dgm:prSet/>
      <dgm:spPr/>
      <dgm:t>
        <a:bodyPr/>
        <a:lstStyle/>
        <a:p>
          <a:pPr algn="ctr"/>
          <a:endParaRPr lang="fr-FR">
            <a:latin typeface="Aptos" panose="020B0004020202020204" pitchFamily="34" charset="0"/>
          </a:endParaRPr>
        </a:p>
      </dgm:t>
    </dgm:pt>
    <dgm:pt modelId="{90B7194C-9C58-4875-98B7-D28FBC88AB1D}">
      <dgm:prSet phldrT="[Texte]"/>
      <dgm:spPr/>
      <dgm:t>
        <a:bodyPr/>
        <a:lstStyle/>
        <a:p>
          <a:pPr algn="ctr"/>
          <a:r>
            <a:rPr lang="fr-FR">
              <a:solidFill>
                <a:schemeClr val="bg1"/>
              </a:solidFill>
              <a:latin typeface="Aptos" panose="020B0004020202020204" pitchFamily="34" charset="0"/>
              <a:cs typeface="Arial" panose="020B0604020202020204" pitchFamily="34" charset="0"/>
            </a:rPr>
            <a:t>Du 06/04/2026 au 04/05/2026</a:t>
          </a:r>
        </a:p>
        <a:p>
          <a:pPr algn="ctr"/>
          <a:r>
            <a:rPr lang="fr-FR">
              <a:latin typeface="Aptos" panose="020B0004020202020204" pitchFamily="34" charset="0"/>
              <a:cs typeface="Arial" panose="020B0604020202020204" pitchFamily="34" charset="0"/>
            </a:rPr>
            <a:t>Instruction des dossiers</a:t>
          </a:r>
        </a:p>
      </dgm:t>
    </dgm:pt>
    <dgm:pt modelId="{12C3A1BA-F7BA-4186-A7AD-62C078A8CCA7}" type="parTrans" cxnId="{44F086AA-7D03-43B8-95F1-63CDA3B9383D}">
      <dgm:prSet/>
      <dgm:spPr/>
      <dgm:t>
        <a:bodyPr/>
        <a:lstStyle/>
        <a:p>
          <a:pPr algn="ctr"/>
          <a:endParaRPr lang="fr-FR">
            <a:latin typeface="Aptos" panose="020B0004020202020204" pitchFamily="34" charset="0"/>
          </a:endParaRPr>
        </a:p>
      </dgm:t>
    </dgm:pt>
    <dgm:pt modelId="{7493B242-EE96-4458-AB16-2EC5326CDDD1}" type="sibTrans" cxnId="{44F086AA-7D03-43B8-95F1-63CDA3B9383D}">
      <dgm:prSet/>
      <dgm:spPr/>
      <dgm:t>
        <a:bodyPr/>
        <a:lstStyle/>
        <a:p>
          <a:pPr algn="ctr"/>
          <a:endParaRPr lang="fr-FR">
            <a:latin typeface="Aptos" panose="020B0004020202020204" pitchFamily="34" charset="0"/>
          </a:endParaRPr>
        </a:p>
      </dgm:t>
    </dgm:pt>
    <dgm:pt modelId="{FB01BEA5-4CEA-4354-A459-8F6C3589E678}">
      <dgm:prSet phldrT="[Texte]"/>
      <dgm:spPr/>
      <dgm:t>
        <a:bodyPr/>
        <a:lstStyle/>
        <a:p>
          <a:pPr algn="ctr"/>
          <a:r>
            <a:rPr lang="fr-FR">
              <a:solidFill>
                <a:schemeClr val="bg1"/>
              </a:solidFill>
              <a:latin typeface="Aptos" panose="020B0004020202020204" pitchFamily="34" charset="0"/>
              <a:cs typeface="Arial" panose="020B0604020202020204" pitchFamily="34" charset="0"/>
            </a:rPr>
            <a:t>2ème semestre 2026</a:t>
          </a:r>
        </a:p>
        <a:p>
          <a:pPr algn="ctr"/>
          <a:r>
            <a:rPr lang="fr-FR">
              <a:latin typeface="Aptos" panose="020B0004020202020204" pitchFamily="34" charset="0"/>
              <a:cs typeface="Arial" panose="020B0604020202020204" pitchFamily="34" charset="0"/>
            </a:rPr>
            <a:t>Début prévisionnel d'activités</a:t>
          </a:r>
        </a:p>
      </dgm:t>
    </dgm:pt>
    <dgm:pt modelId="{95CE21DB-C9E6-429A-A24F-E2E3261BEF1B}" type="parTrans" cxnId="{8CCE5426-B7E0-4984-AF09-C97EA701C5B0}">
      <dgm:prSet/>
      <dgm:spPr/>
      <dgm:t>
        <a:bodyPr/>
        <a:lstStyle/>
        <a:p>
          <a:pPr algn="ctr"/>
          <a:endParaRPr lang="fr-FR">
            <a:latin typeface="Aptos" panose="020B0004020202020204" pitchFamily="34" charset="0"/>
          </a:endParaRPr>
        </a:p>
      </dgm:t>
    </dgm:pt>
    <dgm:pt modelId="{E0B4F76B-D6CB-4517-9072-61B4C0D6E648}" type="sibTrans" cxnId="{8CCE5426-B7E0-4984-AF09-C97EA701C5B0}">
      <dgm:prSet/>
      <dgm:spPr/>
      <dgm:t>
        <a:bodyPr/>
        <a:lstStyle/>
        <a:p>
          <a:pPr algn="ctr"/>
          <a:endParaRPr lang="fr-FR">
            <a:latin typeface="Aptos" panose="020B0004020202020204" pitchFamily="34" charset="0"/>
          </a:endParaRPr>
        </a:p>
      </dgm:t>
    </dgm:pt>
    <dgm:pt modelId="{E8856D30-0D9B-4267-99C3-006A8E6B882B}" type="pres">
      <dgm:prSet presAssocID="{7953C872-4EDF-483D-9B00-9E33CE1A7B03}" presName="Name0" presStyleCnt="0">
        <dgm:presLayoutVars>
          <dgm:dir/>
          <dgm:resizeHandles val="exact"/>
        </dgm:presLayoutVars>
      </dgm:prSet>
      <dgm:spPr/>
    </dgm:pt>
    <dgm:pt modelId="{458AF5E3-B1CF-4410-94F8-47FAB5DC5727}" type="pres">
      <dgm:prSet presAssocID="{95858A8C-AB4D-4BF3-AC80-8BBF869DF024}" presName="parTxOnly" presStyleLbl="node1" presStyleIdx="0" presStyleCnt="4">
        <dgm:presLayoutVars>
          <dgm:bulletEnabled val="1"/>
        </dgm:presLayoutVars>
      </dgm:prSet>
      <dgm:spPr/>
    </dgm:pt>
    <dgm:pt modelId="{DCD542AC-315D-471E-8CAD-3135B88D7D59}" type="pres">
      <dgm:prSet presAssocID="{74F3DC38-125D-4933-BAD1-7979E003D580}" presName="parSpace" presStyleCnt="0"/>
      <dgm:spPr/>
    </dgm:pt>
    <dgm:pt modelId="{E6110B3C-AB5D-4FB9-B545-E36182A2F922}" type="pres">
      <dgm:prSet presAssocID="{3BFB6AC5-9181-4AF2-A5B4-18C41B6519B8}" presName="parTxOnly" presStyleLbl="node1" presStyleIdx="1" presStyleCnt="4">
        <dgm:presLayoutVars>
          <dgm:bulletEnabled val="1"/>
        </dgm:presLayoutVars>
      </dgm:prSet>
      <dgm:spPr/>
    </dgm:pt>
    <dgm:pt modelId="{CD9964C8-89CE-4762-B97E-47D882923109}" type="pres">
      <dgm:prSet presAssocID="{6656A365-5312-4253-BCA8-49F129BA3AFE}" presName="parSpace" presStyleCnt="0"/>
      <dgm:spPr/>
    </dgm:pt>
    <dgm:pt modelId="{078212B0-DD3E-4036-B9DD-E82D90F67AD2}" type="pres">
      <dgm:prSet presAssocID="{90B7194C-9C58-4875-98B7-D28FBC88AB1D}" presName="parTxOnly" presStyleLbl="node1" presStyleIdx="2" presStyleCnt="4">
        <dgm:presLayoutVars>
          <dgm:bulletEnabled val="1"/>
        </dgm:presLayoutVars>
      </dgm:prSet>
      <dgm:spPr/>
    </dgm:pt>
    <dgm:pt modelId="{C7B30DDB-278B-476B-9326-5C390DCC7CDD}" type="pres">
      <dgm:prSet presAssocID="{7493B242-EE96-4458-AB16-2EC5326CDDD1}" presName="parSpace" presStyleCnt="0"/>
      <dgm:spPr/>
    </dgm:pt>
    <dgm:pt modelId="{463C9CA2-9B23-47F7-9003-E058EE91537D}" type="pres">
      <dgm:prSet presAssocID="{FB01BEA5-4CEA-4354-A459-8F6C3589E678}" presName="parTxOnly" presStyleLbl="node1" presStyleIdx="3" presStyleCnt="4">
        <dgm:presLayoutVars>
          <dgm:bulletEnabled val="1"/>
        </dgm:presLayoutVars>
      </dgm:prSet>
      <dgm:spPr/>
    </dgm:pt>
  </dgm:ptLst>
  <dgm:cxnLst>
    <dgm:cxn modelId="{2195E20C-D7AE-4DF3-883A-C6CA2E3516B1}" srcId="{7953C872-4EDF-483D-9B00-9E33CE1A7B03}" destId="{3BFB6AC5-9181-4AF2-A5B4-18C41B6519B8}" srcOrd="1" destOrd="0" parTransId="{47408945-7718-4FD6-ACE1-25994FD3F489}" sibTransId="{6656A365-5312-4253-BCA8-49F129BA3AFE}"/>
    <dgm:cxn modelId="{8CCE5426-B7E0-4984-AF09-C97EA701C5B0}" srcId="{7953C872-4EDF-483D-9B00-9E33CE1A7B03}" destId="{FB01BEA5-4CEA-4354-A459-8F6C3589E678}" srcOrd="3" destOrd="0" parTransId="{95CE21DB-C9E6-429A-A24F-E2E3261BEF1B}" sibTransId="{E0B4F76B-D6CB-4517-9072-61B4C0D6E648}"/>
    <dgm:cxn modelId="{59E3CC40-8582-410E-8FBF-642C67E3BDA9}" srcId="{7953C872-4EDF-483D-9B00-9E33CE1A7B03}" destId="{95858A8C-AB4D-4BF3-AC80-8BBF869DF024}" srcOrd="0" destOrd="0" parTransId="{AC24BFAA-5D28-42D7-98E8-B6FAF64D13C9}" sibTransId="{74F3DC38-125D-4933-BAD1-7979E003D580}"/>
    <dgm:cxn modelId="{0E009365-548F-47B6-BF50-9C6EDC9B481A}" type="presOf" srcId="{7953C872-4EDF-483D-9B00-9E33CE1A7B03}" destId="{E8856D30-0D9B-4267-99C3-006A8E6B882B}" srcOrd="0" destOrd="0" presId="urn:microsoft.com/office/officeart/2005/8/layout/hChevron3"/>
    <dgm:cxn modelId="{0AC566A1-9C65-4B32-9D94-587EE6C9118E}" type="presOf" srcId="{95858A8C-AB4D-4BF3-AC80-8BBF869DF024}" destId="{458AF5E3-B1CF-4410-94F8-47FAB5DC5727}" srcOrd="0" destOrd="0" presId="urn:microsoft.com/office/officeart/2005/8/layout/hChevron3"/>
    <dgm:cxn modelId="{44F086AA-7D03-43B8-95F1-63CDA3B9383D}" srcId="{7953C872-4EDF-483D-9B00-9E33CE1A7B03}" destId="{90B7194C-9C58-4875-98B7-D28FBC88AB1D}" srcOrd="2" destOrd="0" parTransId="{12C3A1BA-F7BA-4186-A7AD-62C078A8CCA7}" sibTransId="{7493B242-EE96-4458-AB16-2EC5326CDDD1}"/>
    <dgm:cxn modelId="{6FAB26E9-C4C3-4C25-92BD-031911CFE72F}" type="presOf" srcId="{FB01BEA5-4CEA-4354-A459-8F6C3589E678}" destId="{463C9CA2-9B23-47F7-9003-E058EE91537D}" srcOrd="0" destOrd="0" presId="urn:microsoft.com/office/officeart/2005/8/layout/hChevron3"/>
    <dgm:cxn modelId="{107500F3-AEAC-4F65-BD2F-CB18C677EA79}" type="presOf" srcId="{3BFB6AC5-9181-4AF2-A5B4-18C41B6519B8}" destId="{E6110B3C-AB5D-4FB9-B545-E36182A2F922}" srcOrd="0" destOrd="0" presId="urn:microsoft.com/office/officeart/2005/8/layout/hChevron3"/>
    <dgm:cxn modelId="{3942AAF4-E00C-4171-A3B9-597B66C00F5D}" type="presOf" srcId="{90B7194C-9C58-4875-98B7-D28FBC88AB1D}" destId="{078212B0-DD3E-4036-B9DD-E82D90F67AD2}" srcOrd="0" destOrd="0" presId="urn:microsoft.com/office/officeart/2005/8/layout/hChevron3"/>
    <dgm:cxn modelId="{A1436FCD-7951-4BB8-88AA-7A0554E58ECE}" type="presParOf" srcId="{E8856D30-0D9B-4267-99C3-006A8E6B882B}" destId="{458AF5E3-B1CF-4410-94F8-47FAB5DC5727}" srcOrd="0" destOrd="0" presId="urn:microsoft.com/office/officeart/2005/8/layout/hChevron3"/>
    <dgm:cxn modelId="{F0F045FD-EEC5-487F-855B-F2288B6E6B54}" type="presParOf" srcId="{E8856D30-0D9B-4267-99C3-006A8E6B882B}" destId="{DCD542AC-315D-471E-8CAD-3135B88D7D59}" srcOrd="1" destOrd="0" presId="urn:microsoft.com/office/officeart/2005/8/layout/hChevron3"/>
    <dgm:cxn modelId="{3E4076DB-5666-4134-BACA-EC70A673B661}" type="presParOf" srcId="{E8856D30-0D9B-4267-99C3-006A8E6B882B}" destId="{E6110B3C-AB5D-4FB9-B545-E36182A2F922}" srcOrd="2" destOrd="0" presId="urn:microsoft.com/office/officeart/2005/8/layout/hChevron3"/>
    <dgm:cxn modelId="{9B4F4766-4E51-46B0-B363-E3CF52F539B3}" type="presParOf" srcId="{E8856D30-0D9B-4267-99C3-006A8E6B882B}" destId="{CD9964C8-89CE-4762-B97E-47D882923109}" srcOrd="3" destOrd="0" presId="urn:microsoft.com/office/officeart/2005/8/layout/hChevron3"/>
    <dgm:cxn modelId="{A11D311B-70B2-427E-9869-49CED565FBF0}" type="presParOf" srcId="{E8856D30-0D9B-4267-99C3-006A8E6B882B}" destId="{078212B0-DD3E-4036-B9DD-E82D90F67AD2}" srcOrd="4" destOrd="0" presId="urn:microsoft.com/office/officeart/2005/8/layout/hChevron3"/>
    <dgm:cxn modelId="{ADB8DE64-380E-4564-8EDB-2DC9CE78A21E}" type="presParOf" srcId="{E8856D30-0D9B-4267-99C3-006A8E6B882B}" destId="{C7B30DDB-278B-476B-9326-5C390DCC7CDD}" srcOrd="5" destOrd="0" presId="urn:microsoft.com/office/officeart/2005/8/layout/hChevron3"/>
    <dgm:cxn modelId="{DA66964D-5E05-458C-AB43-316DC27D424E}" type="presParOf" srcId="{E8856D30-0D9B-4267-99C3-006A8E6B882B}" destId="{463C9CA2-9B23-47F7-9003-E058EE91537D}" srcOrd="6" destOrd="0" presId="urn:microsoft.com/office/officeart/2005/8/layout/hChevron3"/>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58AF5E3-B1CF-4410-94F8-47FAB5DC5727}">
      <dsp:nvSpPr>
        <dsp:cNvPr id="0" name=""/>
        <dsp:cNvSpPr/>
      </dsp:nvSpPr>
      <dsp:spPr>
        <a:xfrm>
          <a:off x="1875" y="70203"/>
          <a:ext cx="1881485" cy="752594"/>
        </a:xfrm>
        <a:prstGeom prst="homePlat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13335" bIns="26670" numCol="1" spcCol="1270" anchor="ctr" anchorCtr="0">
          <a:noAutofit/>
        </a:bodyPr>
        <a:lstStyle/>
        <a:p>
          <a:pPr marL="0" lvl="0" indent="0" algn="ctr" defTabSz="444500">
            <a:lnSpc>
              <a:spcPct val="90000"/>
            </a:lnSpc>
            <a:spcBef>
              <a:spcPct val="0"/>
            </a:spcBef>
            <a:spcAft>
              <a:spcPct val="35000"/>
            </a:spcAft>
            <a:buNone/>
          </a:pPr>
          <a:r>
            <a:rPr lang="fr-FR" sz="1000" kern="1200">
              <a:solidFill>
                <a:schemeClr val="bg1"/>
              </a:solidFill>
              <a:latin typeface="Aptos" panose="020B0004020202020204" pitchFamily="34" charset="0"/>
              <a:cs typeface="Arial" panose="020B0604020202020204" pitchFamily="34" charset="0"/>
            </a:rPr>
            <a:t>09/02/2026</a:t>
          </a:r>
        </a:p>
        <a:p>
          <a:pPr marL="0" lvl="0" indent="0" algn="ctr" defTabSz="444500">
            <a:lnSpc>
              <a:spcPct val="90000"/>
            </a:lnSpc>
            <a:spcBef>
              <a:spcPct val="0"/>
            </a:spcBef>
            <a:spcAft>
              <a:spcPct val="35000"/>
            </a:spcAft>
            <a:buNone/>
          </a:pPr>
          <a:r>
            <a:rPr lang="fr-FR" sz="1000" kern="1200">
              <a:latin typeface="Aptos" panose="020B0004020202020204" pitchFamily="34" charset="0"/>
              <a:cs typeface="Arial" panose="020B0604020202020204" pitchFamily="34" charset="0"/>
            </a:rPr>
            <a:t>Publication de l'appel à candidatures</a:t>
          </a:r>
        </a:p>
      </dsp:txBody>
      <dsp:txXfrm>
        <a:off x="1875" y="70203"/>
        <a:ext cx="1693337" cy="752594"/>
      </dsp:txXfrm>
    </dsp:sp>
    <dsp:sp modelId="{E6110B3C-AB5D-4FB9-B545-E36182A2F922}">
      <dsp:nvSpPr>
        <dsp:cNvPr id="0" name=""/>
        <dsp:cNvSpPr/>
      </dsp:nvSpPr>
      <dsp:spPr>
        <a:xfrm>
          <a:off x="1507063" y="70203"/>
          <a:ext cx="1881485" cy="75259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fr-FR" sz="1000" kern="1200">
              <a:solidFill>
                <a:schemeClr val="bg1"/>
              </a:solidFill>
              <a:latin typeface="Aptos" panose="020B0004020202020204" pitchFamily="34" charset="0"/>
              <a:cs typeface="Arial" panose="020B0604020202020204" pitchFamily="34" charset="0"/>
            </a:rPr>
            <a:t>Jusqu'au 05/04/2026</a:t>
          </a:r>
        </a:p>
        <a:p>
          <a:pPr marL="0" lvl="0" indent="0" algn="ctr" defTabSz="444500">
            <a:lnSpc>
              <a:spcPct val="90000"/>
            </a:lnSpc>
            <a:spcBef>
              <a:spcPct val="0"/>
            </a:spcBef>
            <a:spcAft>
              <a:spcPct val="35000"/>
            </a:spcAft>
            <a:buNone/>
          </a:pPr>
          <a:r>
            <a:rPr lang="fr-FR" sz="1000" kern="1200">
              <a:latin typeface="Aptos" panose="020B0004020202020204" pitchFamily="34" charset="0"/>
              <a:cs typeface="Arial" panose="020B0604020202020204" pitchFamily="34" charset="0"/>
            </a:rPr>
            <a:t>Réception des candidatures</a:t>
          </a:r>
        </a:p>
      </dsp:txBody>
      <dsp:txXfrm>
        <a:off x="1883360" y="70203"/>
        <a:ext cx="1128891" cy="752594"/>
      </dsp:txXfrm>
    </dsp:sp>
    <dsp:sp modelId="{078212B0-DD3E-4036-B9DD-E82D90F67AD2}">
      <dsp:nvSpPr>
        <dsp:cNvPr id="0" name=""/>
        <dsp:cNvSpPr/>
      </dsp:nvSpPr>
      <dsp:spPr>
        <a:xfrm>
          <a:off x="3012251" y="70203"/>
          <a:ext cx="1881485" cy="75259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fr-FR" sz="1000" kern="1200">
              <a:solidFill>
                <a:schemeClr val="bg1"/>
              </a:solidFill>
              <a:latin typeface="Aptos" panose="020B0004020202020204" pitchFamily="34" charset="0"/>
              <a:cs typeface="Arial" panose="020B0604020202020204" pitchFamily="34" charset="0"/>
            </a:rPr>
            <a:t>Du 06/04/2026 au 04/05/2026</a:t>
          </a:r>
        </a:p>
        <a:p>
          <a:pPr marL="0" lvl="0" indent="0" algn="ctr" defTabSz="444500">
            <a:lnSpc>
              <a:spcPct val="90000"/>
            </a:lnSpc>
            <a:spcBef>
              <a:spcPct val="0"/>
            </a:spcBef>
            <a:spcAft>
              <a:spcPct val="35000"/>
            </a:spcAft>
            <a:buNone/>
          </a:pPr>
          <a:r>
            <a:rPr lang="fr-FR" sz="1000" kern="1200">
              <a:latin typeface="Aptos" panose="020B0004020202020204" pitchFamily="34" charset="0"/>
              <a:cs typeface="Arial" panose="020B0604020202020204" pitchFamily="34" charset="0"/>
            </a:rPr>
            <a:t>Instruction des dossiers</a:t>
          </a:r>
        </a:p>
      </dsp:txBody>
      <dsp:txXfrm>
        <a:off x="3388548" y="70203"/>
        <a:ext cx="1128891" cy="752594"/>
      </dsp:txXfrm>
    </dsp:sp>
    <dsp:sp modelId="{463C9CA2-9B23-47F7-9003-E058EE91537D}">
      <dsp:nvSpPr>
        <dsp:cNvPr id="0" name=""/>
        <dsp:cNvSpPr/>
      </dsp:nvSpPr>
      <dsp:spPr>
        <a:xfrm>
          <a:off x="4517439" y="70203"/>
          <a:ext cx="1881485" cy="752594"/>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26670" rIns="13335" bIns="26670" numCol="1" spcCol="1270" anchor="ctr" anchorCtr="0">
          <a:noAutofit/>
        </a:bodyPr>
        <a:lstStyle/>
        <a:p>
          <a:pPr marL="0" lvl="0" indent="0" algn="ctr" defTabSz="444500">
            <a:lnSpc>
              <a:spcPct val="90000"/>
            </a:lnSpc>
            <a:spcBef>
              <a:spcPct val="0"/>
            </a:spcBef>
            <a:spcAft>
              <a:spcPct val="35000"/>
            </a:spcAft>
            <a:buNone/>
          </a:pPr>
          <a:r>
            <a:rPr lang="fr-FR" sz="1000" kern="1200">
              <a:solidFill>
                <a:schemeClr val="bg1"/>
              </a:solidFill>
              <a:latin typeface="Aptos" panose="020B0004020202020204" pitchFamily="34" charset="0"/>
              <a:cs typeface="Arial" panose="020B0604020202020204" pitchFamily="34" charset="0"/>
            </a:rPr>
            <a:t>2ème semestre 2026</a:t>
          </a:r>
        </a:p>
        <a:p>
          <a:pPr marL="0" lvl="0" indent="0" algn="ctr" defTabSz="444500">
            <a:lnSpc>
              <a:spcPct val="90000"/>
            </a:lnSpc>
            <a:spcBef>
              <a:spcPct val="0"/>
            </a:spcBef>
            <a:spcAft>
              <a:spcPct val="35000"/>
            </a:spcAft>
            <a:buNone/>
          </a:pPr>
          <a:r>
            <a:rPr lang="fr-FR" sz="1000" kern="1200">
              <a:latin typeface="Aptos" panose="020B0004020202020204" pitchFamily="34" charset="0"/>
              <a:cs typeface="Arial" panose="020B0604020202020204" pitchFamily="34" charset="0"/>
            </a:rPr>
            <a:t>Début prévisionnel d'activités</a:t>
          </a:r>
        </a:p>
      </dsp:txBody>
      <dsp:txXfrm>
        <a:off x="4893736" y="70203"/>
        <a:ext cx="1128891" cy="75259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4DBE3-3920-4E9C-8BE7-CABF9855F5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24</Pages>
  <Words>8701</Words>
  <Characters>47859</Characters>
  <Application>Microsoft Office Word</Application>
  <DocSecurity>0</DocSecurity>
  <Lines>398</Lines>
  <Paragraphs>112</Paragraphs>
  <ScaleCrop>false</ScaleCrop>
  <HeadingPairs>
    <vt:vector size="2" baseType="variant">
      <vt:variant>
        <vt:lpstr>Titre</vt:lpstr>
      </vt:variant>
      <vt:variant>
        <vt:i4>1</vt:i4>
      </vt:variant>
    </vt:vector>
  </HeadingPairs>
  <TitlesOfParts>
    <vt:vector size="1" baseType="lpstr">
      <vt:lpstr/>
    </vt:vector>
  </TitlesOfParts>
  <Company>MSS</Company>
  <LinksUpToDate>false</LinksUpToDate>
  <CharactersWithSpaces>56448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creator>
  <cp:lastModifiedBy>COTTE, Marjorie (ARS-GRANDEST)</cp:lastModifiedBy>
  <cp:revision>8</cp:revision>
  <cp:lastPrinted>2024-04-18T13:43:00Z</cp:lastPrinted>
  <dcterms:created xsi:type="dcterms:W3CDTF">2026-01-28T13:44:00Z</dcterms:created>
  <dcterms:modified xsi:type="dcterms:W3CDTF">2026-02-02T10:20:00Z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094c1fb-3db8-4cce-b079-9b022302847f_Enabled">
    <vt:lpwstr>true</vt:lpwstr>
  </property>
  <property fmtid="{D5CDD505-2E9C-101B-9397-08002B2CF9AE}" pid="3" name="MSIP_Label_3094c1fb-3db8-4cce-b079-9b022302847f_SetDate">
    <vt:lpwstr>2025-10-09T14:48:09Z</vt:lpwstr>
  </property>
  <property fmtid="{D5CDD505-2E9C-101B-9397-08002B2CF9AE}" pid="4" name="MSIP_Label_3094c1fb-3db8-4cce-b079-9b022302847f_Method">
    <vt:lpwstr>Standard</vt:lpwstr>
  </property>
  <property fmtid="{D5CDD505-2E9C-101B-9397-08002B2CF9AE}" pid="5" name="MSIP_Label_3094c1fb-3db8-4cce-b079-9b022302847f_Name">
    <vt:lpwstr>[Prod v5] C1 - Standard</vt:lpwstr>
  </property>
  <property fmtid="{D5CDD505-2E9C-101B-9397-08002B2CF9AE}" pid="6" name="MSIP_Label_3094c1fb-3db8-4cce-b079-9b022302847f_SiteId">
    <vt:lpwstr>035e5292-5a25-4509-bb08-a555f7d31a8b</vt:lpwstr>
  </property>
  <property fmtid="{D5CDD505-2E9C-101B-9397-08002B2CF9AE}" pid="7" name="MSIP_Label_3094c1fb-3db8-4cce-b079-9b022302847f_ActionId">
    <vt:lpwstr>ae939e27-b308-4143-a649-bfec80d16868</vt:lpwstr>
  </property>
  <property fmtid="{D5CDD505-2E9C-101B-9397-08002B2CF9AE}" pid="8" name="MSIP_Label_3094c1fb-3db8-4cce-b079-9b022302847f_ContentBits">
    <vt:lpwstr>0</vt:lpwstr>
  </property>
  <property fmtid="{D5CDD505-2E9C-101B-9397-08002B2CF9AE}" pid="9" name="MSIP_Label_3094c1fb-3db8-4cce-b079-9b022302847f_Tag">
    <vt:lpwstr>10, 3, 0, 1</vt:lpwstr>
  </property>
</Properties>
</file>