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74AD" w14:textId="2D410C42" w:rsidR="000C4AB3" w:rsidRPr="005E5E00" w:rsidRDefault="00C01C02" w:rsidP="005C5B5B">
      <w:pPr>
        <w:jc w:val="both"/>
        <w:rPr>
          <w:rFonts w:ascii="Arial" w:hAnsi="Arial" w:cs="Arial"/>
        </w:rPr>
      </w:pPr>
      <w:r w:rsidRPr="005E5E00">
        <w:rPr>
          <w:rFonts w:ascii="Arial" w:hAnsi="Arial" w:cs="Arial"/>
          <w:noProof/>
        </w:rPr>
        <w:drawing>
          <wp:inline distT="0" distB="0" distL="0" distR="0" wp14:anchorId="338019BE" wp14:editId="33F33A89">
            <wp:extent cx="1771650" cy="1019603"/>
            <wp:effectExtent l="0" t="0" r="0" b="0"/>
            <wp:docPr id="13903507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50736" name="Image 13903507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230" cy="10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36E37" w:rsidRPr="005E5E00" w14:paraId="67A9A08D" w14:textId="77777777" w:rsidTr="00832A74">
        <w:trPr>
          <w:trHeight w:val="9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86D6" w14:textId="77777777" w:rsidR="00236E37" w:rsidRPr="005E5E00" w:rsidRDefault="00236E37" w:rsidP="00236E37">
            <w:pPr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B7D8893" w14:textId="7D2EBF75" w:rsidR="003F51CD" w:rsidRPr="005E5E00" w:rsidRDefault="00047406" w:rsidP="00EA4A05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0" w:name="_Hlk202460352"/>
            <w:r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ATTESTATION D’ENGAGEMENT</w:t>
            </w:r>
            <w:r w:rsidR="009217D8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 : </w:t>
            </w:r>
            <w:r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REALISATION DES ACTIONS SUBVENTIONNEES </w:t>
            </w:r>
          </w:p>
          <w:bookmarkEnd w:id="0"/>
          <w:p w14:paraId="1ECA76C7" w14:textId="035849DF" w:rsidR="003F51CD" w:rsidRPr="003F51CD" w:rsidRDefault="003F51CD" w:rsidP="003F51C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F51CD">
              <w:rPr>
                <w:rFonts w:ascii="Arial" w:hAnsi="Arial" w:cs="Arial"/>
                <w:b/>
                <w:bCs/>
              </w:rPr>
              <w:t>Appel à projets « Contrats locaux d'amélioration des conditions de travail » (CLACT) de l’Agence Régionale de Santé Grand Est</w:t>
            </w:r>
          </w:p>
          <w:p w14:paraId="583B80EA" w14:textId="6A7D66CA" w:rsidR="003F51CD" w:rsidRPr="003F51CD" w:rsidRDefault="003F51CD" w:rsidP="003F51C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F51CD">
              <w:rPr>
                <w:rFonts w:ascii="Arial" w:hAnsi="Arial" w:cs="Arial"/>
                <w:b/>
                <w:bCs/>
              </w:rPr>
              <w:t>[</w:t>
            </w:r>
            <w:r w:rsidR="008E0FEC">
              <w:rPr>
                <w:rFonts w:ascii="Arial" w:hAnsi="Arial" w:cs="Arial"/>
                <w:b/>
                <w:bCs/>
              </w:rPr>
              <w:t>202</w:t>
            </w:r>
            <w:r w:rsidR="00424D3B">
              <w:rPr>
                <w:rFonts w:ascii="Arial" w:hAnsi="Arial" w:cs="Arial"/>
                <w:b/>
                <w:bCs/>
              </w:rPr>
              <w:t>3-2024</w:t>
            </w:r>
            <w:r w:rsidRPr="003F51CD">
              <w:rPr>
                <w:rFonts w:ascii="Arial" w:hAnsi="Arial" w:cs="Arial"/>
                <w:b/>
                <w:bCs/>
              </w:rPr>
              <w:t>]</w:t>
            </w:r>
          </w:p>
          <w:p w14:paraId="29DB932B" w14:textId="152F68DF" w:rsidR="00236E37" w:rsidRPr="005E5E00" w:rsidRDefault="00236E37" w:rsidP="00236E37">
            <w:pPr>
              <w:tabs>
                <w:tab w:val="right" w:leader="dot" w:pos="9072"/>
              </w:tabs>
              <w:spacing w:before="120" w:after="40" w:line="360" w:lineRule="auto"/>
              <w:jc w:val="both"/>
              <w:rPr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</w:tc>
      </w:tr>
    </w:tbl>
    <w:p w14:paraId="490FFE11" w14:textId="07DA89DF" w:rsidR="00F0540A" w:rsidRDefault="00F0540A" w:rsidP="005C5B5B">
      <w:pPr>
        <w:jc w:val="both"/>
        <w:rPr>
          <w:rFonts w:ascii="Arial" w:hAnsi="Arial" w:cs="Arial"/>
          <w:b/>
          <w:bCs/>
        </w:rPr>
      </w:pPr>
      <w:r w:rsidRPr="005E5E00">
        <w:rPr>
          <w:rFonts w:ascii="Arial" w:hAnsi="Arial" w:cs="Arial"/>
          <w:b/>
          <w:bCs/>
        </w:rPr>
        <w:t xml:space="preserve"> </w:t>
      </w:r>
    </w:p>
    <w:tbl>
      <w:tblPr>
        <w:tblStyle w:val="Grilledutableau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B58F1" w:rsidRPr="005E5E00" w14:paraId="7AD4B7EC" w14:textId="77777777" w:rsidTr="001D247D">
        <w:trPr>
          <w:trHeight w:val="9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74C8" w14:textId="11DA2076" w:rsidR="000B58F1" w:rsidRDefault="000B58F1" w:rsidP="000B58F1">
            <w:pPr>
              <w:tabs>
                <w:tab w:val="right" w:leader="dot" w:pos="9072"/>
              </w:tabs>
              <w:spacing w:before="120" w:after="40"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B58F1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Conformément à l’article 2 de la décision attributive de financement,</w:t>
            </w:r>
            <w:r w:rsidRPr="000B58F1">
              <w:rPr>
                <w:rFonts w:ascii="Arial" w:hAnsi="Arial" w:cs="Arial"/>
              </w:rPr>
              <w:t xml:space="preserve"> « l</w:t>
            </w:r>
            <w:r w:rsidRPr="000B58F1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 bénéficiaire s’engage </w:t>
            </w:r>
            <w:r w:rsidR="00F53F6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à</w:t>
            </w:r>
            <w:r w:rsidRPr="000B58F1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dépenser l’intégralité des crédits accordés au titre du FIR pour le financement du ou des projets décrits </w:t>
            </w:r>
            <w:r w:rsidR="006F3447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[…] </w:t>
            </w:r>
            <w:r w:rsidR="00F53F6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et à </w:t>
            </w:r>
            <w:r w:rsidR="00F53F6E" w:rsidRPr="00F53F6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soumettre sans délai à l’ARS toute modification juridique ou administrative le concernant</w:t>
            </w:r>
            <w:r w:rsidR="00F53F6E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 »</w:t>
            </w:r>
          </w:p>
          <w:p w14:paraId="23186B2F" w14:textId="681EBEA0" w:rsidR="000B58F1" w:rsidRPr="005E5E00" w:rsidRDefault="000B58F1" w:rsidP="000B58F1">
            <w:pPr>
              <w:tabs>
                <w:tab w:val="right" w:leader="dot" w:pos="9072"/>
              </w:tabs>
              <w:spacing w:before="120" w:after="40"/>
              <w:jc w:val="both"/>
              <w:rPr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</w:tc>
      </w:tr>
    </w:tbl>
    <w:p w14:paraId="4DBE98D0" w14:textId="77777777" w:rsidR="000B58F1" w:rsidRPr="000B58F1" w:rsidRDefault="000B58F1" w:rsidP="005C5B5B">
      <w:pPr>
        <w:jc w:val="both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shd w:val="clear" w:color="auto" w:fill="FFFFFF"/>
        <w:tblLook w:val="04A0" w:firstRow="1" w:lastRow="0" w:firstColumn="1" w:lastColumn="0" w:noHBand="0" w:noVBand="1"/>
      </w:tblPr>
      <w:tblGrid>
        <w:gridCol w:w="3964"/>
        <w:gridCol w:w="5098"/>
      </w:tblGrid>
      <w:tr w:rsidR="007D75C4" w:rsidRPr="007D75C4" w14:paraId="14AC4393" w14:textId="77777777" w:rsidTr="007D75C4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5F7B34FA" w14:textId="2BA03121" w:rsidR="007D75C4" w:rsidRPr="007D75C4" w:rsidRDefault="000B58F1" w:rsidP="007D75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Identification de l’entité porteuse du projet</w:t>
            </w:r>
          </w:p>
        </w:tc>
      </w:tr>
      <w:tr w:rsidR="007D75C4" w:rsidRPr="005E5E00" w14:paraId="50E68F83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1062731D" w14:textId="40546372" w:rsidR="007D75C4" w:rsidRPr="005E5E00" w:rsidRDefault="007D75C4" w:rsidP="00F03116">
            <w:pPr>
              <w:rPr>
                <w:rFonts w:ascii="Arial" w:hAnsi="Arial" w:cs="Arial"/>
              </w:rPr>
            </w:pPr>
            <w:r w:rsidRPr="005E5E00">
              <w:rPr>
                <w:rFonts w:ascii="Arial" w:hAnsi="Arial" w:cs="Arial"/>
              </w:rPr>
              <w:t xml:space="preserve">Établissement porteur du projet 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BE6D0D7" w14:textId="7E1F2DE9" w:rsidR="007D75C4" w:rsidRPr="005E5E00" w:rsidRDefault="007D75C4" w:rsidP="007D75C4">
            <w:pPr>
              <w:jc w:val="both"/>
              <w:rPr>
                <w:rFonts w:ascii="Arial" w:hAnsi="Arial" w:cs="Arial"/>
              </w:rPr>
            </w:pPr>
          </w:p>
        </w:tc>
      </w:tr>
      <w:tr w:rsidR="007D75C4" w:rsidRPr="007D75C4" w14:paraId="2A4BA341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2FA90F55" w14:textId="407CC72E" w:rsidR="007D75C4" w:rsidRPr="007D75C4" w:rsidRDefault="007D75C4" w:rsidP="00F03116">
            <w:pPr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 xml:space="preserve">N° </w:t>
            </w:r>
            <w:r w:rsidRPr="005E5E00">
              <w:rPr>
                <w:rFonts w:ascii="Arial" w:hAnsi="Arial" w:cs="Arial"/>
              </w:rPr>
              <w:t>de</w:t>
            </w:r>
            <w:r w:rsidR="008E0FEC">
              <w:rPr>
                <w:rFonts w:ascii="Arial" w:hAnsi="Arial" w:cs="Arial"/>
              </w:rPr>
              <w:t xml:space="preserve"> l’avenant CPOM</w:t>
            </w:r>
            <w:r w:rsidRPr="005E5E00">
              <w:rPr>
                <w:rFonts w:ascii="Arial" w:hAnsi="Arial" w:cs="Arial"/>
              </w:rPr>
              <w:t xml:space="preserve"> (Référence de la décision attributive de subvention)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03BDFAD0" w14:textId="0C2407C5" w:rsidR="007D75C4" w:rsidRPr="007D75C4" w:rsidRDefault="007D75C4" w:rsidP="007D75C4">
            <w:pPr>
              <w:jc w:val="both"/>
              <w:rPr>
                <w:rFonts w:ascii="Arial" w:hAnsi="Arial" w:cs="Arial"/>
              </w:rPr>
            </w:pPr>
          </w:p>
        </w:tc>
      </w:tr>
      <w:tr w:rsidR="007D75C4" w:rsidRPr="007D75C4" w14:paraId="505BDB7C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32C2B61A" w14:textId="77777777" w:rsidR="007D75C4" w:rsidRPr="007D75C4" w:rsidRDefault="007D75C4" w:rsidP="00F03116">
            <w:pPr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>Intitulé du projet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72D0D3D7" w14:textId="484EDCD6" w:rsidR="007D75C4" w:rsidRPr="007D75C4" w:rsidRDefault="000B58F1" w:rsidP="007D75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Appel à projets CLACT </w:t>
            </w:r>
            <w:r w:rsidRPr="00424D3B">
              <w:rPr>
                <w:rFonts w:ascii="Arial" w:hAnsi="Arial" w:cs="Arial"/>
                <w:highlight w:val="yellow"/>
              </w:rPr>
              <w:t>202</w:t>
            </w:r>
            <w:r w:rsidR="00424D3B" w:rsidRPr="00424D3B">
              <w:rPr>
                <w:rFonts w:ascii="Arial" w:hAnsi="Arial" w:cs="Arial"/>
                <w:highlight w:val="yellow"/>
              </w:rPr>
              <w:t>3 et/ou 2024</w:t>
            </w:r>
          </w:p>
        </w:tc>
      </w:tr>
      <w:tr w:rsidR="007D75C4" w:rsidRPr="007D75C4" w14:paraId="1203C962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59893F31" w14:textId="77777777" w:rsidR="007D75C4" w:rsidRPr="007D75C4" w:rsidRDefault="007D75C4" w:rsidP="00F03116">
            <w:pPr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 xml:space="preserve">Période de réalisation du projet 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014A1492" w14:textId="77777777" w:rsidR="007D75C4" w:rsidRPr="007D75C4" w:rsidRDefault="007D75C4" w:rsidP="007D75C4">
            <w:pPr>
              <w:jc w:val="both"/>
              <w:rPr>
                <w:rFonts w:ascii="Arial" w:hAnsi="Arial" w:cs="Arial"/>
              </w:rPr>
            </w:pPr>
            <w:r w:rsidRPr="00424D3B">
              <w:rPr>
                <w:rFonts w:ascii="Arial" w:hAnsi="Arial" w:cs="Arial"/>
                <w:highlight w:val="yellow"/>
              </w:rPr>
              <w:t>Du XX/XX/XXXX au XX/XX/XXXX</w:t>
            </w:r>
          </w:p>
        </w:tc>
      </w:tr>
      <w:tr w:rsidR="007D75C4" w:rsidRPr="007D75C4" w14:paraId="78652C3A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36516BC0" w14:textId="77777777" w:rsidR="007D75C4" w:rsidRPr="007D75C4" w:rsidRDefault="007D75C4" w:rsidP="00F03116">
            <w:pPr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>Contact du porteur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6C9F7E19" w14:textId="77777777" w:rsidR="007D75C4" w:rsidRPr="007D75C4" w:rsidRDefault="007D75C4" w:rsidP="007D75C4">
            <w:pPr>
              <w:jc w:val="both"/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>Référent :</w:t>
            </w:r>
          </w:p>
          <w:p w14:paraId="3DB58968" w14:textId="77777777" w:rsidR="007D75C4" w:rsidRPr="007D75C4" w:rsidRDefault="007D75C4" w:rsidP="007D75C4">
            <w:pPr>
              <w:jc w:val="both"/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>Tél. :</w:t>
            </w:r>
            <w:r w:rsidRPr="007D75C4">
              <w:rPr>
                <w:rFonts w:ascii="Arial" w:hAnsi="Arial" w:cs="Arial"/>
              </w:rPr>
              <w:br/>
              <w:t xml:space="preserve">Courriel : </w:t>
            </w:r>
          </w:p>
        </w:tc>
      </w:tr>
      <w:tr w:rsidR="007D75C4" w:rsidRPr="007D75C4" w14:paraId="22F323BD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5C5E97EB" w14:textId="6C45CF3F" w:rsidR="007D75C4" w:rsidRPr="007D75C4" w:rsidRDefault="007D75C4" w:rsidP="00F03116">
            <w:pPr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>Date de la décision attributive de subvention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33F6ED1C" w14:textId="77777777" w:rsidR="007D75C4" w:rsidRPr="007D75C4" w:rsidRDefault="007D75C4" w:rsidP="007D75C4">
            <w:pPr>
              <w:jc w:val="both"/>
              <w:rPr>
                <w:rFonts w:ascii="Arial" w:hAnsi="Arial" w:cs="Arial"/>
              </w:rPr>
            </w:pPr>
          </w:p>
        </w:tc>
      </w:tr>
      <w:tr w:rsidR="007D75C4" w:rsidRPr="007D75C4" w14:paraId="15D252FE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75EB6DDF" w14:textId="77777777" w:rsidR="007D75C4" w:rsidRPr="007D75C4" w:rsidRDefault="007D75C4" w:rsidP="00F03116">
            <w:pPr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>Coût total conventionné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63E2FB5F" w14:textId="77777777" w:rsidR="007D75C4" w:rsidRPr="007D75C4" w:rsidRDefault="007D75C4" w:rsidP="007D75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D75C4" w:rsidRPr="007D75C4" w14:paraId="42E5EB43" w14:textId="77777777" w:rsidTr="00765481">
        <w:trPr>
          <w:trHeight w:val="397"/>
          <w:jc w:val="center"/>
        </w:trPr>
        <w:tc>
          <w:tcPr>
            <w:tcW w:w="2187" w:type="pct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31849B"/>
            </w:tcBorders>
            <w:shd w:val="clear" w:color="auto" w:fill="FFFFFF"/>
            <w:vAlign w:val="center"/>
            <w:hideMark/>
          </w:tcPr>
          <w:p w14:paraId="40C687D5" w14:textId="3C81308A" w:rsidR="007D75C4" w:rsidRPr="007D75C4" w:rsidRDefault="007D75C4" w:rsidP="00F03116">
            <w:pPr>
              <w:rPr>
                <w:rFonts w:ascii="Arial" w:hAnsi="Arial" w:cs="Arial"/>
              </w:rPr>
            </w:pPr>
            <w:r w:rsidRPr="007D75C4">
              <w:rPr>
                <w:rFonts w:ascii="Arial" w:hAnsi="Arial" w:cs="Arial"/>
              </w:rPr>
              <w:t xml:space="preserve">Montant </w:t>
            </w:r>
            <w:r w:rsidRPr="005E5E00">
              <w:rPr>
                <w:rFonts w:ascii="Arial" w:hAnsi="Arial" w:cs="Arial"/>
              </w:rPr>
              <w:t>ARS Grand E</w:t>
            </w:r>
            <w:r w:rsidR="00F03116" w:rsidRPr="005E5E00">
              <w:rPr>
                <w:rFonts w:ascii="Arial" w:hAnsi="Arial" w:cs="Arial"/>
              </w:rPr>
              <w:t>st</w:t>
            </w:r>
            <w:r w:rsidRPr="007D75C4">
              <w:rPr>
                <w:rFonts w:ascii="Arial" w:hAnsi="Arial" w:cs="Arial"/>
              </w:rPr>
              <w:t xml:space="preserve"> conventionné</w:t>
            </w:r>
          </w:p>
        </w:tc>
        <w:tc>
          <w:tcPr>
            <w:tcW w:w="2813" w:type="pct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31849B"/>
            </w:tcBorders>
            <w:shd w:val="clear" w:color="auto" w:fill="FFFFFF"/>
            <w:vAlign w:val="center"/>
          </w:tcPr>
          <w:p w14:paraId="1B55BAA4" w14:textId="77777777" w:rsidR="007D75C4" w:rsidRPr="007D75C4" w:rsidRDefault="007D75C4" w:rsidP="007D75C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530C7B" w14:textId="77777777" w:rsidR="009217D8" w:rsidRDefault="009217D8" w:rsidP="000242C1">
      <w:pPr>
        <w:tabs>
          <w:tab w:val="left" w:pos="1380"/>
          <w:tab w:val="center" w:pos="4762"/>
        </w:tabs>
        <w:spacing w:before="240"/>
        <w:rPr>
          <w:rFonts w:ascii="Arial" w:hAnsi="Arial" w:cs="Arial"/>
        </w:rPr>
      </w:pPr>
    </w:p>
    <w:p w14:paraId="2B7D84BB" w14:textId="77777777" w:rsidR="00123D98" w:rsidRDefault="00123D98" w:rsidP="000242C1">
      <w:pPr>
        <w:tabs>
          <w:tab w:val="left" w:pos="1380"/>
          <w:tab w:val="center" w:pos="4762"/>
        </w:tabs>
        <w:spacing w:before="240"/>
        <w:rPr>
          <w:rFonts w:ascii="Arial" w:hAnsi="Arial" w:cs="Arial"/>
        </w:rPr>
      </w:pPr>
    </w:p>
    <w:p w14:paraId="55634D02" w14:textId="77777777" w:rsidR="00123D98" w:rsidRDefault="00123D98" w:rsidP="000242C1">
      <w:pPr>
        <w:tabs>
          <w:tab w:val="left" w:pos="1380"/>
          <w:tab w:val="center" w:pos="4762"/>
        </w:tabs>
        <w:spacing w:before="240"/>
        <w:rPr>
          <w:rFonts w:ascii="Arial" w:hAnsi="Arial" w:cs="Arial"/>
        </w:rPr>
      </w:pPr>
    </w:p>
    <w:p w14:paraId="3032B14A" w14:textId="77777777" w:rsidR="00123D98" w:rsidRDefault="00123D98" w:rsidP="000242C1">
      <w:pPr>
        <w:tabs>
          <w:tab w:val="left" w:pos="1380"/>
          <w:tab w:val="center" w:pos="4762"/>
        </w:tabs>
        <w:spacing w:before="240"/>
        <w:rPr>
          <w:rFonts w:ascii="Arial" w:hAnsi="Arial" w:cs="Arial"/>
        </w:rPr>
      </w:pPr>
    </w:p>
    <w:p w14:paraId="51A76E64" w14:textId="77777777" w:rsidR="00123D98" w:rsidRDefault="00123D98" w:rsidP="000242C1">
      <w:pPr>
        <w:tabs>
          <w:tab w:val="left" w:pos="1380"/>
          <w:tab w:val="center" w:pos="4762"/>
        </w:tabs>
        <w:spacing w:before="240"/>
        <w:rPr>
          <w:rFonts w:ascii="Arial" w:hAnsi="Arial" w:cs="Arial"/>
        </w:rPr>
      </w:pPr>
    </w:p>
    <w:p w14:paraId="52D4D6A9" w14:textId="77777777" w:rsidR="00424D3B" w:rsidRPr="005E5E00" w:rsidRDefault="00424D3B" w:rsidP="000242C1">
      <w:pPr>
        <w:tabs>
          <w:tab w:val="left" w:pos="1380"/>
          <w:tab w:val="center" w:pos="4762"/>
        </w:tabs>
        <w:spacing w:before="240"/>
        <w:rPr>
          <w:rFonts w:ascii="Arial" w:hAnsi="Arial" w:cs="Arial"/>
        </w:rPr>
      </w:pPr>
    </w:p>
    <w:p w14:paraId="168837B4" w14:textId="49955B30" w:rsidR="005E5E00" w:rsidRPr="005E5E00" w:rsidRDefault="005E5E00" w:rsidP="005E5E00">
      <w:pPr>
        <w:pBdr>
          <w:top w:val="single" w:sz="4" w:space="1" w:color="7F7F7F"/>
          <w:left w:val="single" w:sz="4" w:space="4" w:color="7F7F7F"/>
          <w:bottom w:val="single" w:sz="4" w:space="0" w:color="7F7F7F"/>
          <w:right w:val="single" w:sz="4" w:space="4" w:color="7F7F7F"/>
        </w:pBdr>
        <w:shd w:val="clear" w:color="auto" w:fill="0070C0"/>
        <w:tabs>
          <w:tab w:val="center" w:pos="4504"/>
          <w:tab w:val="right" w:pos="9008"/>
        </w:tabs>
        <w:spacing w:before="240"/>
        <w:ind w:right="64"/>
        <w:rPr>
          <w:rFonts w:ascii="Arial" w:hAnsi="Arial" w:cs="Arial"/>
          <w:b/>
          <w:bCs/>
          <w:color w:val="FFFFFF" w:themeColor="background1"/>
        </w:rPr>
      </w:pPr>
      <w:r w:rsidRPr="005E5E00">
        <w:rPr>
          <w:rFonts w:ascii="Arial" w:hAnsi="Arial" w:cs="Arial"/>
          <w:b/>
          <w:bCs/>
          <w:color w:val="FFFFFF" w:themeColor="background1"/>
        </w:rPr>
        <w:lastRenderedPageBreak/>
        <w:tab/>
        <w:t xml:space="preserve">2 – </w:t>
      </w:r>
      <w:r w:rsidRPr="000242C1">
        <w:rPr>
          <w:rFonts w:ascii="Arial" w:hAnsi="Arial" w:cs="Arial"/>
          <w:b/>
          <w:bCs/>
          <w:color w:val="FFFFFF" w:themeColor="background1"/>
        </w:rPr>
        <w:t>Attestation du porteur de projet</w:t>
      </w:r>
      <w:r w:rsidRPr="005E5E00">
        <w:rPr>
          <w:rFonts w:ascii="Arial" w:hAnsi="Arial" w:cs="Arial"/>
          <w:b/>
          <w:bCs/>
          <w:color w:val="FFFFFF" w:themeColor="background1"/>
        </w:rPr>
        <w:tab/>
      </w:r>
    </w:p>
    <w:p w14:paraId="776F0F53" w14:textId="73A22FB6" w:rsidR="000242C1" w:rsidRPr="000242C1" w:rsidRDefault="000242C1" w:rsidP="000B58F1">
      <w:pPr>
        <w:spacing w:before="240" w:after="240" w:line="240" w:lineRule="auto"/>
        <w:jc w:val="both"/>
        <w:rPr>
          <w:rFonts w:ascii="Arial" w:hAnsi="Arial" w:cs="Arial"/>
        </w:rPr>
      </w:pPr>
      <w:r w:rsidRPr="000242C1">
        <w:rPr>
          <w:rFonts w:ascii="Arial" w:hAnsi="Arial" w:cs="Arial"/>
        </w:rPr>
        <w:t xml:space="preserve">Conformément </w:t>
      </w:r>
      <w:r w:rsidRPr="008E0FEC">
        <w:rPr>
          <w:rFonts w:ascii="Arial" w:hAnsi="Arial" w:cs="Arial"/>
        </w:rPr>
        <w:t xml:space="preserve">à l’article </w:t>
      </w:r>
      <w:r w:rsidR="00113F28">
        <w:rPr>
          <w:rFonts w:ascii="Arial" w:hAnsi="Arial" w:cs="Arial"/>
        </w:rPr>
        <w:t>2</w:t>
      </w:r>
      <w:r w:rsidR="00FD4FE4" w:rsidRPr="008E0FEC">
        <w:rPr>
          <w:rFonts w:ascii="Arial" w:hAnsi="Arial" w:cs="Arial"/>
        </w:rPr>
        <w:t xml:space="preserve"> </w:t>
      </w:r>
      <w:r w:rsidRPr="008E0FEC">
        <w:rPr>
          <w:rFonts w:ascii="Arial" w:hAnsi="Arial" w:cs="Arial"/>
        </w:rPr>
        <w:t>de</w:t>
      </w:r>
      <w:r w:rsidRPr="000242C1">
        <w:rPr>
          <w:rFonts w:ascii="Arial" w:hAnsi="Arial" w:cs="Arial"/>
        </w:rPr>
        <w:t xml:space="preserve"> la décision attributive de subvention relatif au projet </w:t>
      </w:r>
      <w:r w:rsidR="000B58F1">
        <w:rPr>
          <w:rFonts w:ascii="Arial" w:hAnsi="Arial" w:cs="Arial"/>
        </w:rPr>
        <w:t>CLACT</w:t>
      </w:r>
      <w:r w:rsidR="004E1FF3">
        <w:rPr>
          <w:rFonts w:ascii="Arial" w:hAnsi="Arial" w:cs="Arial"/>
        </w:rPr>
        <w:t xml:space="preserve"> </w:t>
      </w:r>
      <w:r w:rsidR="004E1FF3" w:rsidRPr="00424D3B">
        <w:rPr>
          <w:rFonts w:ascii="Arial" w:hAnsi="Arial" w:cs="Arial"/>
          <w:highlight w:val="yellow"/>
        </w:rPr>
        <w:t>202</w:t>
      </w:r>
      <w:r w:rsidR="00424D3B" w:rsidRPr="00424D3B">
        <w:rPr>
          <w:rFonts w:ascii="Arial" w:hAnsi="Arial" w:cs="Arial"/>
          <w:highlight w:val="yellow"/>
        </w:rPr>
        <w:t>3 et/ou 2024</w:t>
      </w:r>
      <w:r w:rsidRPr="000242C1">
        <w:rPr>
          <w:rFonts w:ascii="Arial" w:hAnsi="Arial" w:cs="Arial"/>
        </w:rPr>
        <w:t xml:space="preserve">, je, soussigné </w:t>
      </w:r>
      <w:r w:rsidRPr="000242C1">
        <w:rPr>
          <w:rFonts w:ascii="Arial" w:hAnsi="Arial" w:cs="Arial"/>
          <w:highlight w:val="yellow"/>
        </w:rPr>
        <w:t>&lt; nom / prénom &gt;</w:t>
      </w:r>
      <w:r w:rsidRPr="000242C1">
        <w:rPr>
          <w:rFonts w:ascii="Arial" w:hAnsi="Arial" w:cs="Arial"/>
        </w:rPr>
        <w:t xml:space="preserve">, ayant capacité à engager juridiquement </w:t>
      </w:r>
      <w:r w:rsidRPr="000242C1">
        <w:rPr>
          <w:rFonts w:ascii="Arial" w:hAnsi="Arial" w:cs="Arial"/>
          <w:highlight w:val="yellow"/>
        </w:rPr>
        <w:t>&lt; nom de la structure bénéficiaire</w:t>
      </w:r>
      <w:r w:rsidRPr="000242C1">
        <w:rPr>
          <w:rFonts w:ascii="Arial" w:hAnsi="Arial" w:cs="Arial"/>
        </w:rPr>
        <w:t xml:space="preserve"> &gt; </w:t>
      </w:r>
      <w:r w:rsidR="000B58F1">
        <w:rPr>
          <w:rFonts w:ascii="Arial" w:hAnsi="Arial" w:cs="Arial"/>
        </w:rPr>
        <w:t xml:space="preserve">atteste </w:t>
      </w:r>
      <w:r w:rsidR="000B58F1" w:rsidRPr="000242C1">
        <w:rPr>
          <w:rFonts w:ascii="Arial" w:hAnsi="Arial" w:cs="Arial"/>
        </w:rPr>
        <w:t>par</w:t>
      </w:r>
      <w:r w:rsidRPr="000242C1">
        <w:rPr>
          <w:rFonts w:ascii="Arial" w:hAnsi="Arial" w:cs="Arial"/>
        </w:rPr>
        <w:t xml:space="preserve"> la présente</w:t>
      </w:r>
      <w:r w:rsidR="00FD4FE4" w:rsidRPr="005E5E00">
        <w:rPr>
          <w:rFonts w:ascii="Arial" w:hAnsi="Arial" w:cs="Arial"/>
        </w:rPr>
        <w:t xml:space="preserve"> </w:t>
      </w:r>
      <w:r w:rsidR="000B58F1" w:rsidRPr="000B58F1">
        <w:rPr>
          <w:rFonts w:ascii="Arial" w:hAnsi="Arial" w:cs="Arial"/>
        </w:rPr>
        <w:t xml:space="preserve">que </w:t>
      </w:r>
      <w:r w:rsidR="00424D3B" w:rsidRPr="00424D3B">
        <w:rPr>
          <w:rFonts w:ascii="Arial" w:hAnsi="Arial" w:cs="Arial"/>
        </w:rPr>
        <w:t>l’établissement s’engage à mettre en œuvre les actions financées dans le cadre de ce projet, conformément aux objectifs, modalités et résultats attendus tels qu’arbitrés par l’Agence Régionale de Santé Grand Est.</w:t>
      </w:r>
    </w:p>
    <w:p w14:paraId="2BCE5361" w14:textId="7809DD43" w:rsidR="000242C1" w:rsidRDefault="000B58F1" w:rsidP="00424D3B">
      <w:pPr>
        <w:spacing w:before="240" w:after="0" w:line="240" w:lineRule="auto"/>
        <w:jc w:val="both"/>
        <w:rPr>
          <w:rFonts w:ascii="Arial" w:hAnsi="Arial" w:cs="Arial"/>
        </w:rPr>
      </w:pPr>
      <w:r w:rsidRPr="000B58F1">
        <w:rPr>
          <w:rFonts w:ascii="Arial" w:hAnsi="Arial" w:cs="Arial"/>
        </w:rPr>
        <w:t>J</w:t>
      </w:r>
      <w:r w:rsidR="00424D3B">
        <w:rPr>
          <w:rFonts w:ascii="Arial" w:hAnsi="Arial" w:cs="Arial"/>
        </w:rPr>
        <w:t>’atteste</w:t>
      </w:r>
      <w:r w:rsidR="00CF66B7">
        <w:rPr>
          <w:rFonts w:ascii="Arial" w:hAnsi="Arial" w:cs="Arial"/>
        </w:rPr>
        <w:t xml:space="preserve"> également</w:t>
      </w:r>
      <w:r w:rsidR="00424D3B">
        <w:rPr>
          <w:rFonts w:ascii="Arial" w:hAnsi="Arial" w:cs="Arial"/>
        </w:rPr>
        <w:t xml:space="preserve"> avoir eu connaissance que c</w:t>
      </w:r>
      <w:r w:rsidR="00424D3B" w:rsidRPr="00424D3B">
        <w:rPr>
          <w:rFonts w:ascii="Arial" w:hAnsi="Arial" w:cs="Arial"/>
        </w:rPr>
        <w:t xml:space="preserve">onformément à l’article 4 de la décision attributive, « </w:t>
      </w:r>
      <w:r w:rsidR="00424D3B">
        <w:rPr>
          <w:rFonts w:ascii="Arial" w:hAnsi="Arial" w:cs="Arial"/>
        </w:rPr>
        <w:t>t</w:t>
      </w:r>
      <w:r w:rsidR="00424D3B" w:rsidRPr="00424D3B">
        <w:rPr>
          <w:rFonts w:ascii="Arial" w:hAnsi="Arial" w:cs="Arial"/>
        </w:rPr>
        <w:t>oute modification du projet doit faire l’objet d’une information par le porteur de projet auprès de l’administration. Celle-ci entraîne la modification de la décision qui peut être modifiée à la demande du porteur de projet mais également à l’initiative de l’administration</w:t>
      </w:r>
      <w:r w:rsidR="00424D3B">
        <w:rPr>
          <w:rFonts w:ascii="Arial" w:hAnsi="Arial" w:cs="Arial"/>
        </w:rPr>
        <w:t xml:space="preserve"> </w:t>
      </w:r>
      <w:r w:rsidR="00424D3B" w:rsidRPr="00424D3B">
        <w:rPr>
          <w:rFonts w:ascii="Arial" w:hAnsi="Arial" w:cs="Arial"/>
        </w:rPr>
        <w:t>»</w:t>
      </w:r>
      <w:r w:rsidR="00424D3B">
        <w:rPr>
          <w:rFonts w:ascii="Arial" w:hAnsi="Arial" w:cs="Arial"/>
        </w:rPr>
        <w:t>.</w:t>
      </w:r>
    </w:p>
    <w:p w14:paraId="47823D13" w14:textId="77777777" w:rsidR="00CF66B7" w:rsidRPr="000242C1" w:rsidRDefault="00CF66B7" w:rsidP="00424D3B">
      <w:pPr>
        <w:spacing w:before="240" w:after="0" w:line="240" w:lineRule="auto"/>
        <w:jc w:val="both"/>
        <w:rPr>
          <w:rFonts w:ascii="Arial" w:hAnsi="Arial" w:cs="Arial"/>
        </w:rPr>
      </w:pPr>
    </w:p>
    <w:p w14:paraId="318FDF34" w14:textId="77777777" w:rsidR="003C5625" w:rsidRPr="005E5E00" w:rsidRDefault="003C5625" w:rsidP="003C5625">
      <w:pPr>
        <w:spacing w:before="240" w:after="240"/>
        <w:jc w:val="right"/>
        <w:rPr>
          <w:rFonts w:ascii="Arial" w:hAnsi="Arial" w:cs="Arial"/>
        </w:rPr>
      </w:pPr>
      <w:r w:rsidRPr="005E5E00">
        <w:rPr>
          <w:rFonts w:ascii="Arial" w:hAnsi="Arial" w:cs="Arial"/>
        </w:rPr>
        <w:t>Fait à ____________, le ___________________________</w:t>
      </w:r>
    </w:p>
    <w:tbl>
      <w:tblPr>
        <w:tblStyle w:val="Grilledutableau2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237"/>
      </w:tblGrid>
      <w:tr w:rsidR="003C5625" w:rsidRPr="005E5E00" w14:paraId="696FCDC7" w14:textId="77777777" w:rsidTr="003C5625">
        <w:trPr>
          <w:trHeight w:val="1587"/>
        </w:trPr>
        <w:tc>
          <w:tcPr>
            <w:tcW w:w="4502" w:type="dxa"/>
          </w:tcPr>
          <w:p w14:paraId="77728F00" w14:textId="77777777" w:rsidR="003C5625" w:rsidRPr="005E5E00" w:rsidRDefault="003C5625">
            <w:pPr>
              <w:tabs>
                <w:tab w:val="left" w:pos="708"/>
              </w:tabs>
              <w:suppressAutoHyphens/>
              <w:jc w:val="center"/>
              <w:outlineLvl w:val="0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14" w:type="dxa"/>
            <w:hideMark/>
          </w:tcPr>
          <w:p w14:paraId="00E4ED4A" w14:textId="77777777" w:rsidR="003C5625" w:rsidRPr="005E5E00" w:rsidRDefault="003C5625">
            <w:pPr>
              <w:tabs>
                <w:tab w:val="left" w:pos="708"/>
              </w:tabs>
              <w:suppressAutoHyphens/>
              <w:jc w:val="center"/>
              <w:outlineLvl w:val="0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5E5E00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Signature du représentant légal ou son délégataire et cachet de l'organisme </w:t>
            </w:r>
          </w:p>
        </w:tc>
      </w:tr>
    </w:tbl>
    <w:p w14:paraId="61AFFD50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0A7F0999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7EEAC363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088F1B35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045A54FC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3E8A430C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43A68684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548DC7F4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5D245DA9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01CC56F8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53B06E0E" w14:textId="77777777" w:rsidR="00F8594B" w:rsidRPr="005E5E00" w:rsidRDefault="00F8594B" w:rsidP="005C5B5B">
      <w:pPr>
        <w:jc w:val="both"/>
        <w:rPr>
          <w:rFonts w:ascii="Arial" w:hAnsi="Arial" w:cs="Arial"/>
          <w:b/>
          <w:bCs/>
          <w:color w:val="0070C0"/>
        </w:rPr>
      </w:pPr>
    </w:p>
    <w:p w14:paraId="5B0D1F8D" w14:textId="79BBA885" w:rsidR="002F333F" w:rsidRPr="005E5E00" w:rsidRDefault="002F333F" w:rsidP="005C5B5B">
      <w:pPr>
        <w:jc w:val="both"/>
        <w:rPr>
          <w:rFonts w:ascii="Arial" w:hAnsi="Arial" w:cs="Arial"/>
        </w:rPr>
      </w:pPr>
    </w:p>
    <w:sectPr w:rsidR="002F333F" w:rsidRPr="005E5E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2B88" w14:textId="77777777" w:rsidR="00DF5EAE" w:rsidRDefault="00DF5EAE" w:rsidP="00DF5EAE">
      <w:pPr>
        <w:spacing w:after="0" w:line="240" w:lineRule="auto"/>
      </w:pPr>
      <w:r>
        <w:separator/>
      </w:r>
    </w:p>
  </w:endnote>
  <w:endnote w:type="continuationSeparator" w:id="0">
    <w:p w14:paraId="04EC1CD8" w14:textId="77777777" w:rsidR="00DF5EAE" w:rsidRDefault="00DF5EAE" w:rsidP="00DF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29350"/>
      <w:docPartObj>
        <w:docPartGallery w:val="Page Numbers (Bottom of Page)"/>
        <w:docPartUnique/>
      </w:docPartObj>
    </w:sdtPr>
    <w:sdtEndPr/>
    <w:sdtContent>
      <w:p w14:paraId="31225F68" w14:textId="7FA2CB7E" w:rsidR="00DF5EAE" w:rsidRDefault="00DF5E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B1AAC" w14:textId="77777777" w:rsidR="00DF5EAE" w:rsidRDefault="00DF5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6968" w14:textId="77777777" w:rsidR="00DF5EAE" w:rsidRDefault="00DF5EAE" w:rsidP="00DF5EAE">
      <w:pPr>
        <w:spacing w:after="0" w:line="240" w:lineRule="auto"/>
      </w:pPr>
      <w:r>
        <w:separator/>
      </w:r>
    </w:p>
  </w:footnote>
  <w:footnote w:type="continuationSeparator" w:id="0">
    <w:p w14:paraId="412F89C9" w14:textId="77777777" w:rsidR="00DF5EAE" w:rsidRDefault="00DF5EAE" w:rsidP="00DF5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7A7E"/>
    <w:multiLevelType w:val="hybridMultilevel"/>
    <w:tmpl w:val="FB22EF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761DC"/>
    <w:multiLevelType w:val="hybridMultilevel"/>
    <w:tmpl w:val="CD4C8B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0433">
    <w:abstractNumId w:val="1"/>
  </w:num>
  <w:num w:numId="2" w16cid:durableId="1625116574">
    <w:abstractNumId w:val="1"/>
  </w:num>
  <w:num w:numId="3" w16cid:durableId="81291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0A"/>
    <w:rsid w:val="000242C1"/>
    <w:rsid w:val="00047406"/>
    <w:rsid w:val="000841D4"/>
    <w:rsid w:val="000B58F1"/>
    <w:rsid w:val="000C4AB3"/>
    <w:rsid w:val="000C4DF4"/>
    <w:rsid w:val="00113F28"/>
    <w:rsid w:val="00123D98"/>
    <w:rsid w:val="00136C24"/>
    <w:rsid w:val="00236E37"/>
    <w:rsid w:val="002F333F"/>
    <w:rsid w:val="00323A33"/>
    <w:rsid w:val="003C5625"/>
    <w:rsid w:val="003F29EE"/>
    <w:rsid w:val="003F51CD"/>
    <w:rsid w:val="00424D3B"/>
    <w:rsid w:val="004E1FF3"/>
    <w:rsid w:val="004E3369"/>
    <w:rsid w:val="004E4E99"/>
    <w:rsid w:val="00502BCA"/>
    <w:rsid w:val="005C5B5B"/>
    <w:rsid w:val="005E5E00"/>
    <w:rsid w:val="00697835"/>
    <w:rsid w:val="006B1DB1"/>
    <w:rsid w:val="006F3447"/>
    <w:rsid w:val="0070131D"/>
    <w:rsid w:val="00726216"/>
    <w:rsid w:val="0075165B"/>
    <w:rsid w:val="00765481"/>
    <w:rsid w:val="007C5256"/>
    <w:rsid w:val="007D75C4"/>
    <w:rsid w:val="00815C0B"/>
    <w:rsid w:val="008A1722"/>
    <w:rsid w:val="008B0BD3"/>
    <w:rsid w:val="008E0FEC"/>
    <w:rsid w:val="008F2BA0"/>
    <w:rsid w:val="00900649"/>
    <w:rsid w:val="009217D8"/>
    <w:rsid w:val="00A352B9"/>
    <w:rsid w:val="00AC4334"/>
    <w:rsid w:val="00AC5C30"/>
    <w:rsid w:val="00B439E3"/>
    <w:rsid w:val="00B6473F"/>
    <w:rsid w:val="00B82920"/>
    <w:rsid w:val="00B92C00"/>
    <w:rsid w:val="00C01C02"/>
    <w:rsid w:val="00C321CF"/>
    <w:rsid w:val="00C91E76"/>
    <w:rsid w:val="00CC294E"/>
    <w:rsid w:val="00CF66B7"/>
    <w:rsid w:val="00D655CA"/>
    <w:rsid w:val="00DF5498"/>
    <w:rsid w:val="00DF5EAE"/>
    <w:rsid w:val="00E754E3"/>
    <w:rsid w:val="00EA0640"/>
    <w:rsid w:val="00EA4A05"/>
    <w:rsid w:val="00EE630A"/>
    <w:rsid w:val="00EF1615"/>
    <w:rsid w:val="00F03116"/>
    <w:rsid w:val="00F0540A"/>
    <w:rsid w:val="00F41F8F"/>
    <w:rsid w:val="00F4770C"/>
    <w:rsid w:val="00F53F6E"/>
    <w:rsid w:val="00F8594B"/>
    <w:rsid w:val="00FA77DA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AEB8"/>
  <w15:chartTrackingRefBased/>
  <w15:docId w15:val="{AF276705-7DF2-4F8C-8FB0-FD9E7F50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37"/>
  </w:style>
  <w:style w:type="paragraph" w:styleId="Titre1">
    <w:name w:val="heading 1"/>
    <w:basedOn w:val="Normal"/>
    <w:next w:val="Normal"/>
    <w:link w:val="Titre1Car"/>
    <w:uiPriority w:val="9"/>
    <w:qFormat/>
    <w:rsid w:val="00F0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54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54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54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5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54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540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540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54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54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54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54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54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54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540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54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540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540A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F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EAE"/>
  </w:style>
  <w:style w:type="paragraph" w:styleId="Pieddepage">
    <w:name w:val="footer"/>
    <w:basedOn w:val="Normal"/>
    <w:link w:val="PieddepageCar"/>
    <w:uiPriority w:val="99"/>
    <w:unhideWhenUsed/>
    <w:rsid w:val="00DF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EAE"/>
  </w:style>
  <w:style w:type="character" w:styleId="Lienhypertexte">
    <w:name w:val="Hyperlink"/>
    <w:basedOn w:val="Policepardfaut"/>
    <w:uiPriority w:val="99"/>
    <w:unhideWhenUsed/>
    <w:rsid w:val="007D75C4"/>
    <w:rPr>
      <w:rFonts w:ascii="Times New Roman" w:hAnsi="Times New Roman" w:cs="Times New Roman" w:hint="default"/>
      <w:color w:val="0000FF"/>
      <w:u w:val="single"/>
    </w:rPr>
  </w:style>
  <w:style w:type="table" w:styleId="Grilledutableau">
    <w:name w:val="Table Grid"/>
    <w:basedOn w:val="TableauNormal"/>
    <w:uiPriority w:val="39"/>
    <w:rsid w:val="007D7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D75C4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uiPriority w:val="39"/>
    <w:rsid w:val="003C5625"/>
    <w:pPr>
      <w:spacing w:after="0" w:line="240" w:lineRule="auto"/>
    </w:pPr>
    <w:rPr>
      <w:rFonts w:ascii="Calibri" w:eastAsia="Times New Roman" w:hAnsi="Calibri" w:cs="Times New Roman"/>
      <w:kern w:val="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SARAZAIN, Perrine (ARS-GRANDEST)</dc:creator>
  <cp:keywords/>
  <dc:description/>
  <cp:lastModifiedBy>ESCAL, Lucie (ARS-GRANDEST)</cp:lastModifiedBy>
  <cp:revision>4</cp:revision>
  <dcterms:created xsi:type="dcterms:W3CDTF">2025-08-13T09:11:00Z</dcterms:created>
  <dcterms:modified xsi:type="dcterms:W3CDTF">2025-10-17T09:14:00Z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2025-08-13T08:45:58Z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b73760b0-9189-43c9-9753-c97d3f556c3b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