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032D8" w14:textId="4FCA0331" w:rsidR="00BD0CA0" w:rsidRDefault="00BD0CA0" w:rsidP="00E929BB">
      <w:pPr>
        <w:spacing w:line="276" w:lineRule="auto"/>
        <w:jc w:val="center"/>
        <w:rPr>
          <w:rFonts w:ascii="Arial" w:hAnsi="Arial" w:cs="Arial"/>
          <w:noProof/>
          <w:lang w:eastAsia="fr-FR"/>
        </w:rPr>
      </w:pPr>
    </w:p>
    <w:p w14:paraId="7A5A8D4E" w14:textId="77777777" w:rsidR="006E302F" w:rsidRDefault="006E302F" w:rsidP="00E929BB">
      <w:pPr>
        <w:spacing w:line="276" w:lineRule="auto"/>
        <w:jc w:val="center"/>
        <w:rPr>
          <w:rFonts w:ascii="Arial" w:hAnsi="Arial" w:cs="Arial"/>
          <w:noProof/>
          <w:lang w:eastAsia="fr-FR"/>
        </w:rPr>
      </w:pPr>
    </w:p>
    <w:p w14:paraId="4520304E" w14:textId="77777777" w:rsidR="006E302F" w:rsidRDefault="006E302F" w:rsidP="00E929BB">
      <w:pPr>
        <w:spacing w:line="276" w:lineRule="auto"/>
        <w:jc w:val="center"/>
        <w:rPr>
          <w:rFonts w:ascii="Arial" w:hAnsi="Arial" w:cs="Arial"/>
          <w:noProof/>
          <w:lang w:eastAsia="fr-FR"/>
        </w:rPr>
      </w:pPr>
    </w:p>
    <w:p w14:paraId="6E5542DE" w14:textId="77777777" w:rsidR="006E302F" w:rsidRPr="00914C2C" w:rsidRDefault="006E302F" w:rsidP="00E929BB">
      <w:pPr>
        <w:spacing w:line="276" w:lineRule="auto"/>
        <w:jc w:val="center"/>
        <w:rPr>
          <w:rFonts w:ascii="Arial" w:hAnsi="Arial" w:cs="Arial"/>
        </w:rPr>
      </w:pPr>
    </w:p>
    <w:p w14:paraId="401B6023" w14:textId="3A11FBC8" w:rsidR="00BD0CA0" w:rsidRPr="00914C2C" w:rsidRDefault="006E302F" w:rsidP="00512A5F">
      <w:pPr>
        <w:spacing w:line="276" w:lineRule="auto"/>
        <w:jc w:val="center"/>
        <w:rPr>
          <w:rFonts w:ascii="Arial" w:hAnsi="Arial" w:cs="Arial"/>
        </w:rPr>
      </w:pPr>
      <w:r>
        <w:rPr>
          <w:noProof/>
        </w:rPr>
        <w:drawing>
          <wp:inline distT="0" distB="0" distL="0" distR="0" wp14:anchorId="618ED895" wp14:editId="085F4F35">
            <wp:extent cx="3829050" cy="1476375"/>
            <wp:effectExtent l="0" t="0" r="0" b="9525"/>
            <wp:docPr id="7950721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9050" cy="1476375"/>
                    </a:xfrm>
                    <a:prstGeom prst="rect">
                      <a:avLst/>
                    </a:prstGeom>
                    <a:noFill/>
                    <a:ln>
                      <a:noFill/>
                    </a:ln>
                  </pic:spPr>
                </pic:pic>
              </a:graphicData>
            </a:graphic>
          </wp:inline>
        </w:drawing>
      </w:r>
    </w:p>
    <w:p w14:paraId="7543E61E" w14:textId="77777777" w:rsidR="00BD0CA0" w:rsidRPr="00914C2C" w:rsidRDefault="00BD0CA0" w:rsidP="00512A5F">
      <w:pPr>
        <w:spacing w:line="276" w:lineRule="auto"/>
        <w:rPr>
          <w:rFonts w:ascii="Arial" w:hAnsi="Arial" w:cs="Arial"/>
        </w:rPr>
      </w:pPr>
    </w:p>
    <w:p w14:paraId="48E01112" w14:textId="77777777" w:rsidR="008859DF" w:rsidRPr="00AF14AD" w:rsidRDefault="008859DF" w:rsidP="00512A5F">
      <w:pPr>
        <w:spacing w:line="276" w:lineRule="auto"/>
        <w:jc w:val="center"/>
        <w:rPr>
          <w:rFonts w:ascii="Arial" w:hAnsi="Arial" w:cs="Arial"/>
          <w:b/>
          <w:bCs/>
          <w:sz w:val="44"/>
          <w:szCs w:val="44"/>
        </w:rPr>
      </w:pPr>
    </w:p>
    <w:p w14:paraId="122BF143" w14:textId="77777777" w:rsidR="006E302F" w:rsidRDefault="006E302F" w:rsidP="00512A5F">
      <w:pPr>
        <w:spacing w:line="276" w:lineRule="auto"/>
        <w:jc w:val="center"/>
        <w:rPr>
          <w:rFonts w:ascii="Arial" w:hAnsi="Arial" w:cs="Arial"/>
          <w:b/>
          <w:bCs/>
          <w:sz w:val="44"/>
          <w:szCs w:val="44"/>
        </w:rPr>
      </w:pPr>
    </w:p>
    <w:p w14:paraId="00EF0E1C" w14:textId="35B23F1C" w:rsidR="00AF14AD" w:rsidRPr="00AF14AD" w:rsidRDefault="00AF14AD" w:rsidP="00512A5F">
      <w:pPr>
        <w:spacing w:line="276" w:lineRule="auto"/>
        <w:jc w:val="center"/>
        <w:rPr>
          <w:rFonts w:ascii="Arial" w:hAnsi="Arial" w:cs="Arial"/>
          <w:b/>
          <w:bCs/>
          <w:sz w:val="44"/>
          <w:szCs w:val="44"/>
        </w:rPr>
      </w:pPr>
      <w:r w:rsidRPr="00AF14AD">
        <w:rPr>
          <w:rFonts w:ascii="Arial" w:hAnsi="Arial" w:cs="Arial"/>
          <w:b/>
          <w:bCs/>
          <w:sz w:val="44"/>
          <w:szCs w:val="44"/>
        </w:rPr>
        <w:t>APPEL A PROJET 2025</w:t>
      </w:r>
    </w:p>
    <w:p w14:paraId="56FBC943" w14:textId="1E6E540C" w:rsidR="008859DF" w:rsidRPr="00AF14AD" w:rsidRDefault="00AF14AD" w:rsidP="00512A5F">
      <w:pPr>
        <w:spacing w:line="276" w:lineRule="auto"/>
        <w:jc w:val="center"/>
        <w:rPr>
          <w:rFonts w:ascii="Arial" w:hAnsi="Arial" w:cs="Arial"/>
          <w:b/>
          <w:bCs/>
          <w:sz w:val="44"/>
          <w:szCs w:val="44"/>
        </w:rPr>
      </w:pPr>
      <w:r w:rsidRPr="00AF14AD">
        <w:rPr>
          <w:rFonts w:ascii="Arial" w:hAnsi="Arial" w:cs="Arial"/>
          <w:b/>
          <w:bCs/>
          <w:sz w:val="44"/>
          <w:szCs w:val="44"/>
        </w:rPr>
        <w:t>A DESTINATION DES ETABLISSEMENTS SCOLAIRES</w:t>
      </w:r>
    </w:p>
    <w:p w14:paraId="000467DC" w14:textId="77777777" w:rsidR="008859DF" w:rsidRPr="00914C2C" w:rsidRDefault="008859DF" w:rsidP="00512A5F">
      <w:pPr>
        <w:spacing w:line="276" w:lineRule="auto"/>
        <w:jc w:val="center"/>
        <w:rPr>
          <w:rFonts w:ascii="Arial" w:hAnsi="Arial" w:cs="Arial"/>
        </w:rPr>
      </w:pPr>
    </w:p>
    <w:p w14:paraId="44110D7B" w14:textId="77777777" w:rsidR="008859DF" w:rsidRDefault="008859DF" w:rsidP="00512A5F">
      <w:pPr>
        <w:spacing w:line="276" w:lineRule="auto"/>
        <w:jc w:val="center"/>
        <w:rPr>
          <w:rFonts w:ascii="Arial" w:hAnsi="Arial" w:cs="Arial"/>
        </w:rPr>
      </w:pPr>
    </w:p>
    <w:p w14:paraId="00D287AA" w14:textId="77777777" w:rsidR="00AF14AD" w:rsidRPr="00914C2C" w:rsidRDefault="00AF14AD" w:rsidP="00512A5F">
      <w:pPr>
        <w:spacing w:line="276" w:lineRule="auto"/>
        <w:jc w:val="center"/>
        <w:rPr>
          <w:rFonts w:ascii="Arial" w:hAnsi="Arial" w:cs="Arial"/>
        </w:rPr>
      </w:pPr>
    </w:p>
    <w:p w14:paraId="47917514" w14:textId="77777777" w:rsidR="00BD0CA0" w:rsidRPr="00AF14AD" w:rsidRDefault="00BD0CA0" w:rsidP="00512A5F">
      <w:pPr>
        <w:spacing w:line="276" w:lineRule="auto"/>
        <w:jc w:val="center"/>
        <w:rPr>
          <w:rFonts w:ascii="Arial" w:hAnsi="Arial" w:cs="Arial"/>
          <w:bCs/>
          <w:color w:val="17365D" w:themeColor="text2" w:themeShade="BF"/>
        </w:rPr>
      </w:pPr>
    </w:p>
    <w:p w14:paraId="428946D4" w14:textId="77777777" w:rsidR="00AF14AD" w:rsidRPr="00512A5F" w:rsidRDefault="002A4474" w:rsidP="00512A5F">
      <w:pPr>
        <w:spacing w:line="276" w:lineRule="auto"/>
        <w:jc w:val="center"/>
        <w:rPr>
          <w:rFonts w:ascii="Arial" w:eastAsiaTheme="majorEastAsia" w:hAnsi="Arial" w:cs="Arial"/>
          <w:b/>
          <w:color w:val="17365D" w:themeColor="text2" w:themeShade="BF"/>
          <w:spacing w:val="5"/>
          <w:kern w:val="28"/>
          <w:sz w:val="40"/>
          <w:szCs w:val="40"/>
        </w:rPr>
      </w:pPr>
      <w:r w:rsidRPr="00512A5F">
        <w:rPr>
          <w:rFonts w:ascii="Arial" w:eastAsiaTheme="majorEastAsia" w:hAnsi="Arial" w:cs="Arial"/>
          <w:b/>
          <w:color w:val="17365D" w:themeColor="text2" w:themeShade="BF"/>
          <w:spacing w:val="5"/>
          <w:kern w:val="28"/>
          <w:sz w:val="40"/>
          <w:szCs w:val="40"/>
        </w:rPr>
        <w:t>FINANCEMENT</w:t>
      </w:r>
    </w:p>
    <w:p w14:paraId="5B70E97F" w14:textId="77777777" w:rsidR="006E302F" w:rsidRDefault="006E302F" w:rsidP="00512A5F">
      <w:pPr>
        <w:spacing w:line="276" w:lineRule="auto"/>
        <w:jc w:val="center"/>
        <w:rPr>
          <w:rFonts w:ascii="Arial" w:eastAsiaTheme="majorEastAsia" w:hAnsi="Arial" w:cs="Arial"/>
          <w:color w:val="17365D" w:themeColor="text2" w:themeShade="BF"/>
          <w:spacing w:val="5"/>
          <w:kern w:val="28"/>
          <w:sz w:val="36"/>
          <w:szCs w:val="36"/>
        </w:rPr>
      </w:pPr>
      <w:bookmarkStart w:id="0" w:name="_Hlk194045196"/>
      <w:r>
        <w:rPr>
          <w:rFonts w:ascii="Arial" w:eastAsiaTheme="majorEastAsia" w:hAnsi="Arial" w:cs="Arial"/>
          <w:color w:val="17365D" w:themeColor="text2" w:themeShade="BF"/>
          <w:spacing w:val="5"/>
          <w:kern w:val="28"/>
          <w:sz w:val="36"/>
          <w:szCs w:val="36"/>
        </w:rPr>
        <w:t>A</w:t>
      </w:r>
      <w:r w:rsidR="005A1139" w:rsidRPr="006E302F">
        <w:rPr>
          <w:rFonts w:ascii="Arial" w:eastAsiaTheme="majorEastAsia" w:hAnsi="Arial" w:cs="Arial"/>
          <w:color w:val="17365D" w:themeColor="text2" w:themeShade="BF"/>
          <w:spacing w:val="5"/>
          <w:kern w:val="28"/>
          <w:sz w:val="36"/>
          <w:szCs w:val="36"/>
        </w:rPr>
        <w:t>ctions</w:t>
      </w:r>
      <w:r w:rsidR="00CC6078" w:rsidRPr="006E302F">
        <w:rPr>
          <w:rFonts w:ascii="Arial" w:eastAsiaTheme="majorEastAsia" w:hAnsi="Arial" w:cs="Arial"/>
          <w:color w:val="17365D" w:themeColor="text2" w:themeShade="BF"/>
          <w:spacing w:val="5"/>
          <w:kern w:val="28"/>
          <w:sz w:val="36"/>
          <w:szCs w:val="36"/>
        </w:rPr>
        <w:t xml:space="preserve"> de prévention et de promotion de la santé</w:t>
      </w:r>
    </w:p>
    <w:p w14:paraId="32456917" w14:textId="1E311149" w:rsidR="00BD0CA0" w:rsidRPr="006E302F" w:rsidRDefault="00BB14A2" w:rsidP="00512A5F">
      <w:pPr>
        <w:spacing w:line="276" w:lineRule="auto"/>
        <w:jc w:val="center"/>
        <w:rPr>
          <w:rFonts w:ascii="Arial" w:eastAsiaTheme="majorEastAsia" w:hAnsi="Arial" w:cs="Arial"/>
          <w:color w:val="17365D" w:themeColor="text2" w:themeShade="BF"/>
          <w:spacing w:val="5"/>
          <w:kern w:val="28"/>
          <w:sz w:val="36"/>
          <w:szCs w:val="36"/>
        </w:rPr>
      </w:pPr>
      <w:proofErr w:type="gramStart"/>
      <w:r w:rsidRPr="006E302F">
        <w:rPr>
          <w:rFonts w:ascii="Arial" w:eastAsiaTheme="majorEastAsia" w:hAnsi="Arial" w:cs="Arial"/>
          <w:color w:val="17365D" w:themeColor="text2" w:themeShade="BF"/>
          <w:spacing w:val="5"/>
          <w:kern w:val="28"/>
          <w:sz w:val="36"/>
          <w:szCs w:val="36"/>
        </w:rPr>
        <w:t>dans</w:t>
      </w:r>
      <w:proofErr w:type="gramEnd"/>
      <w:r w:rsidRPr="006E302F">
        <w:rPr>
          <w:rFonts w:ascii="Arial" w:eastAsiaTheme="majorEastAsia" w:hAnsi="Arial" w:cs="Arial"/>
          <w:color w:val="17365D" w:themeColor="text2" w:themeShade="BF"/>
          <w:spacing w:val="5"/>
          <w:kern w:val="28"/>
          <w:sz w:val="36"/>
          <w:szCs w:val="36"/>
        </w:rPr>
        <w:t xml:space="preserve"> les </w:t>
      </w:r>
      <w:r w:rsidR="00D36F48" w:rsidRPr="006E302F">
        <w:rPr>
          <w:rFonts w:ascii="Arial" w:eastAsiaTheme="majorEastAsia" w:hAnsi="Arial" w:cs="Arial"/>
          <w:color w:val="17365D" w:themeColor="text2" w:themeShade="BF"/>
          <w:spacing w:val="5"/>
          <w:kern w:val="28"/>
          <w:sz w:val="36"/>
          <w:szCs w:val="36"/>
        </w:rPr>
        <w:t>établissements scolaires du</w:t>
      </w:r>
      <w:r w:rsidRPr="006E302F">
        <w:rPr>
          <w:rFonts w:ascii="Arial" w:eastAsiaTheme="majorEastAsia" w:hAnsi="Arial" w:cs="Arial"/>
          <w:color w:val="17365D" w:themeColor="text2" w:themeShade="BF"/>
          <w:spacing w:val="5"/>
          <w:kern w:val="28"/>
          <w:sz w:val="36"/>
          <w:szCs w:val="36"/>
        </w:rPr>
        <w:t xml:space="preserve"> G</w:t>
      </w:r>
      <w:r w:rsidR="006E302F" w:rsidRPr="006E302F">
        <w:rPr>
          <w:rFonts w:ascii="Arial" w:eastAsiaTheme="majorEastAsia" w:hAnsi="Arial" w:cs="Arial"/>
          <w:color w:val="17365D" w:themeColor="text2" w:themeShade="BF"/>
          <w:spacing w:val="5"/>
          <w:kern w:val="28"/>
          <w:sz w:val="36"/>
          <w:szCs w:val="36"/>
        </w:rPr>
        <w:t>rand Est</w:t>
      </w:r>
    </w:p>
    <w:bookmarkEnd w:id="0"/>
    <w:p w14:paraId="2BDD759E" w14:textId="77777777" w:rsidR="005B43B3" w:rsidRDefault="005B43B3" w:rsidP="00512A5F">
      <w:pPr>
        <w:spacing w:line="276" w:lineRule="auto"/>
        <w:jc w:val="center"/>
        <w:rPr>
          <w:rFonts w:ascii="Arial" w:eastAsiaTheme="majorEastAsia" w:hAnsi="Arial" w:cs="Arial"/>
          <w:color w:val="17365D" w:themeColor="text2" w:themeShade="BF"/>
          <w:spacing w:val="5"/>
          <w:kern w:val="28"/>
          <w:sz w:val="40"/>
          <w:szCs w:val="40"/>
        </w:rPr>
      </w:pPr>
    </w:p>
    <w:p w14:paraId="5616BFB9" w14:textId="77777777" w:rsidR="00512A5F" w:rsidRPr="00914C2C" w:rsidRDefault="00512A5F" w:rsidP="00512A5F">
      <w:pPr>
        <w:spacing w:line="276" w:lineRule="auto"/>
        <w:jc w:val="center"/>
        <w:rPr>
          <w:rFonts w:ascii="Arial" w:eastAsiaTheme="majorEastAsia" w:hAnsi="Arial" w:cs="Arial"/>
          <w:color w:val="17365D" w:themeColor="text2" w:themeShade="BF"/>
          <w:spacing w:val="5"/>
          <w:kern w:val="28"/>
          <w:sz w:val="40"/>
          <w:szCs w:val="40"/>
        </w:rPr>
      </w:pPr>
    </w:p>
    <w:p w14:paraId="69F5F534" w14:textId="0A913125" w:rsidR="005B43B3" w:rsidRPr="00C33214" w:rsidRDefault="005B43B3" w:rsidP="00512A5F">
      <w:pPr>
        <w:shd w:val="clear" w:color="auto" w:fill="DBE5F1" w:themeFill="accent1" w:themeFillTint="33"/>
        <w:spacing w:line="276" w:lineRule="auto"/>
        <w:jc w:val="center"/>
        <w:rPr>
          <w:rFonts w:ascii="Arial" w:eastAsiaTheme="majorEastAsia" w:hAnsi="Arial" w:cs="Arial"/>
          <w:b/>
          <w:color w:val="17365D" w:themeColor="text2" w:themeShade="BF"/>
          <w:spacing w:val="5"/>
          <w:kern w:val="28"/>
          <w:sz w:val="56"/>
          <w:szCs w:val="56"/>
        </w:rPr>
      </w:pPr>
      <w:r w:rsidRPr="00C33214">
        <w:rPr>
          <w:rFonts w:ascii="Arial" w:eastAsiaTheme="majorEastAsia" w:hAnsi="Arial" w:cs="Arial"/>
          <w:b/>
          <w:color w:val="17365D" w:themeColor="text2" w:themeShade="BF"/>
          <w:spacing w:val="5"/>
          <w:kern w:val="28"/>
          <w:sz w:val="56"/>
          <w:szCs w:val="56"/>
        </w:rPr>
        <w:t>Cahier des charges</w:t>
      </w:r>
    </w:p>
    <w:p w14:paraId="1BCCBEAF" w14:textId="77777777" w:rsidR="000A4252" w:rsidRPr="00914C2C" w:rsidRDefault="000A4252" w:rsidP="006E302F">
      <w:pPr>
        <w:spacing w:line="276" w:lineRule="auto"/>
        <w:ind w:firstLine="709"/>
        <w:jc w:val="center"/>
        <w:rPr>
          <w:rFonts w:ascii="Arial" w:eastAsiaTheme="majorEastAsia" w:hAnsi="Arial" w:cs="Arial"/>
          <w:b/>
          <w:color w:val="17365D" w:themeColor="text2" w:themeShade="BF"/>
          <w:spacing w:val="5"/>
          <w:kern w:val="28"/>
          <w:sz w:val="40"/>
          <w:szCs w:val="40"/>
        </w:rPr>
      </w:pPr>
    </w:p>
    <w:p w14:paraId="7EFA7949" w14:textId="77777777" w:rsidR="00BD0CA0" w:rsidRPr="00914C2C" w:rsidRDefault="00BD0CA0" w:rsidP="006E302F">
      <w:pPr>
        <w:spacing w:line="276" w:lineRule="auto"/>
        <w:jc w:val="center"/>
        <w:rPr>
          <w:rFonts w:ascii="Arial" w:hAnsi="Arial" w:cs="Arial"/>
          <w:sz w:val="40"/>
          <w:szCs w:val="40"/>
        </w:rPr>
      </w:pPr>
      <w:r w:rsidRPr="00914C2C">
        <w:rPr>
          <w:rFonts w:ascii="Arial" w:hAnsi="Arial" w:cs="Arial"/>
          <w:sz w:val="40"/>
          <w:szCs w:val="40"/>
        </w:rPr>
        <w:br w:type="page"/>
      </w:r>
    </w:p>
    <w:p w14:paraId="6A0BE3C5" w14:textId="77777777" w:rsidR="0028096F" w:rsidRPr="00914C2C" w:rsidRDefault="0028096F" w:rsidP="00E929BB">
      <w:pPr>
        <w:spacing w:line="276" w:lineRule="auto"/>
        <w:rPr>
          <w:rFonts w:ascii="Arial" w:hAnsi="Arial" w:cs="Arial"/>
        </w:rPr>
      </w:pPr>
      <w:bookmarkStart w:id="1" w:name="_Toc518308287"/>
    </w:p>
    <w:p w14:paraId="5845D5F3" w14:textId="77777777" w:rsidR="006E302F" w:rsidRDefault="006E302F" w:rsidP="00914C2C">
      <w:pPr>
        <w:rPr>
          <w:b/>
          <w:bCs/>
          <w:color w:val="4F81BD" w:themeColor="accent1"/>
          <w:sz w:val="48"/>
          <w:szCs w:val="48"/>
        </w:rPr>
      </w:pPr>
      <w:bookmarkStart w:id="2" w:name="_Toc22293365"/>
      <w:bookmarkStart w:id="3" w:name="_Toc22313587"/>
    </w:p>
    <w:p w14:paraId="015AF4DD" w14:textId="77777777" w:rsidR="00DB45D7" w:rsidRPr="00DB45D7" w:rsidRDefault="00DB45D7" w:rsidP="00DB45D7">
      <w:pPr>
        <w:jc w:val="center"/>
        <w:rPr>
          <w:b/>
          <w:bCs/>
          <w:color w:val="4F81BD" w:themeColor="accent1"/>
          <w:sz w:val="28"/>
          <w:szCs w:val="28"/>
        </w:rPr>
      </w:pPr>
      <w:r w:rsidRPr="00DB45D7">
        <w:rPr>
          <w:b/>
          <w:bCs/>
          <w:color w:val="4F81BD" w:themeColor="accent1"/>
          <w:sz w:val="28"/>
          <w:szCs w:val="28"/>
        </w:rPr>
        <w:t>APPEL A PROJET 2025</w:t>
      </w:r>
    </w:p>
    <w:p w14:paraId="1415E238" w14:textId="19706C2C" w:rsidR="006E302F" w:rsidRDefault="00DB45D7" w:rsidP="00DB45D7">
      <w:pPr>
        <w:jc w:val="center"/>
        <w:rPr>
          <w:b/>
          <w:bCs/>
          <w:color w:val="4F81BD" w:themeColor="accent1"/>
          <w:sz w:val="28"/>
          <w:szCs w:val="28"/>
        </w:rPr>
      </w:pPr>
      <w:r w:rsidRPr="00DB45D7">
        <w:rPr>
          <w:b/>
          <w:bCs/>
          <w:color w:val="4F81BD" w:themeColor="accent1"/>
          <w:sz w:val="28"/>
          <w:szCs w:val="28"/>
        </w:rPr>
        <w:t>A DESTINATION DES ETABLISSEMENTS SCOLAIRES</w:t>
      </w:r>
    </w:p>
    <w:p w14:paraId="5E5A1379" w14:textId="77777777" w:rsidR="00DB45D7" w:rsidRDefault="00DB45D7" w:rsidP="00DB45D7">
      <w:pPr>
        <w:jc w:val="center"/>
        <w:rPr>
          <w:b/>
          <w:bCs/>
          <w:color w:val="4F81BD" w:themeColor="accent1"/>
          <w:sz w:val="28"/>
          <w:szCs w:val="28"/>
        </w:rPr>
      </w:pPr>
    </w:p>
    <w:p w14:paraId="5532B6D8" w14:textId="18A8FEAD" w:rsidR="00DB45D7" w:rsidRPr="00DB45D7" w:rsidRDefault="00DB45D7" w:rsidP="00DB45D7">
      <w:pPr>
        <w:jc w:val="center"/>
        <w:rPr>
          <w:b/>
          <w:bCs/>
          <w:color w:val="4F81BD" w:themeColor="accent1"/>
          <w:sz w:val="28"/>
          <w:szCs w:val="28"/>
        </w:rPr>
      </w:pPr>
      <w:r>
        <w:rPr>
          <w:b/>
          <w:bCs/>
          <w:color w:val="4F81BD" w:themeColor="accent1"/>
          <w:sz w:val="28"/>
          <w:szCs w:val="28"/>
        </w:rPr>
        <w:t>Cahier des charges</w:t>
      </w:r>
    </w:p>
    <w:p w14:paraId="214D542D" w14:textId="77777777" w:rsidR="006E302F" w:rsidRDefault="006E302F" w:rsidP="00914C2C">
      <w:pPr>
        <w:rPr>
          <w:b/>
          <w:bCs/>
          <w:color w:val="4F81BD" w:themeColor="accent1"/>
          <w:sz w:val="48"/>
          <w:szCs w:val="48"/>
        </w:rPr>
      </w:pPr>
    </w:p>
    <w:p w14:paraId="652DFF50" w14:textId="49E52E56" w:rsidR="00BD0CA0" w:rsidRPr="00914C2C" w:rsidRDefault="00C33214" w:rsidP="00914C2C">
      <w:pPr>
        <w:rPr>
          <w:b/>
          <w:bCs/>
          <w:color w:val="4F81BD" w:themeColor="accent1"/>
          <w:sz w:val="32"/>
          <w:szCs w:val="32"/>
        </w:rPr>
      </w:pPr>
      <w:proofErr w:type="spellStart"/>
      <w:proofErr w:type="gramStart"/>
      <w:r>
        <w:rPr>
          <w:b/>
          <w:bCs/>
          <w:color w:val="4F81BD" w:themeColor="accent1"/>
          <w:sz w:val="48"/>
          <w:szCs w:val="48"/>
        </w:rPr>
        <w:t>s</w:t>
      </w:r>
      <w:r w:rsidR="00914C2C" w:rsidRPr="00115B5A">
        <w:rPr>
          <w:b/>
          <w:bCs/>
          <w:color w:val="4F81BD" w:themeColor="accent1"/>
          <w:sz w:val="32"/>
          <w:szCs w:val="32"/>
        </w:rPr>
        <w:t>OMMAIRE</w:t>
      </w:r>
      <w:bookmarkEnd w:id="1"/>
      <w:bookmarkEnd w:id="2"/>
      <w:bookmarkEnd w:id="3"/>
      <w:proofErr w:type="spellEnd"/>
      <w:proofErr w:type="gramEnd"/>
    </w:p>
    <w:sdt>
      <w:sdtPr>
        <w:rPr>
          <w:rFonts w:ascii="Arial" w:hAnsi="Arial" w:cs="Arial"/>
        </w:rPr>
        <w:id w:val="-1435670414"/>
        <w:docPartObj>
          <w:docPartGallery w:val="Table of Contents"/>
          <w:docPartUnique/>
        </w:docPartObj>
      </w:sdtPr>
      <w:sdtEndPr>
        <w:rPr>
          <w:b/>
          <w:bCs/>
        </w:rPr>
      </w:sdtEndPr>
      <w:sdtContent>
        <w:p w14:paraId="60A58095" w14:textId="61E4D6C2" w:rsidR="00914C2C" w:rsidRDefault="00513716">
          <w:pPr>
            <w:pStyle w:val="TM1"/>
            <w:rPr>
              <w:rFonts w:eastAsiaTheme="minorEastAsia"/>
              <w:noProof/>
              <w:kern w:val="2"/>
              <w:lang w:eastAsia="fr-FR"/>
              <w14:ligatures w14:val="standardContextual"/>
            </w:rPr>
          </w:pPr>
          <w:r w:rsidRPr="00914C2C">
            <w:rPr>
              <w:rFonts w:ascii="Arial" w:hAnsi="Arial" w:cs="Arial"/>
            </w:rPr>
            <w:fldChar w:fldCharType="begin"/>
          </w:r>
          <w:r w:rsidRPr="00914C2C">
            <w:rPr>
              <w:rFonts w:ascii="Arial" w:hAnsi="Arial" w:cs="Arial"/>
            </w:rPr>
            <w:instrText xml:space="preserve"> TOC \o "1-3" \h \z \u </w:instrText>
          </w:r>
          <w:r w:rsidRPr="00914C2C">
            <w:rPr>
              <w:rFonts w:ascii="Arial" w:hAnsi="Arial" w:cs="Arial"/>
            </w:rPr>
            <w:fldChar w:fldCharType="separate"/>
          </w:r>
          <w:hyperlink w:anchor="_Toc187131807" w:history="1">
            <w:r w:rsidR="00914C2C" w:rsidRPr="00D47F2E">
              <w:rPr>
                <w:rStyle w:val="Lienhypertexte"/>
                <w:rFonts w:ascii="Arial" w:hAnsi="Arial" w:cs="Arial"/>
                <w:smallCaps/>
                <w:noProof/>
              </w:rPr>
              <w:t>Préambule</w:t>
            </w:r>
            <w:r w:rsidR="00914C2C">
              <w:rPr>
                <w:noProof/>
                <w:webHidden/>
              </w:rPr>
              <w:tab/>
            </w:r>
            <w:r w:rsidR="00914C2C">
              <w:rPr>
                <w:noProof/>
                <w:webHidden/>
              </w:rPr>
              <w:fldChar w:fldCharType="begin"/>
            </w:r>
            <w:r w:rsidR="00914C2C">
              <w:rPr>
                <w:noProof/>
                <w:webHidden/>
              </w:rPr>
              <w:instrText xml:space="preserve"> PAGEREF _Toc187131807 \h </w:instrText>
            </w:r>
            <w:r w:rsidR="00914C2C">
              <w:rPr>
                <w:noProof/>
                <w:webHidden/>
              </w:rPr>
            </w:r>
            <w:r w:rsidR="00914C2C">
              <w:rPr>
                <w:noProof/>
                <w:webHidden/>
              </w:rPr>
              <w:fldChar w:fldCharType="separate"/>
            </w:r>
            <w:r w:rsidR="00127225">
              <w:rPr>
                <w:noProof/>
                <w:webHidden/>
              </w:rPr>
              <w:t>3</w:t>
            </w:r>
            <w:r w:rsidR="00914C2C">
              <w:rPr>
                <w:noProof/>
                <w:webHidden/>
              </w:rPr>
              <w:fldChar w:fldCharType="end"/>
            </w:r>
          </w:hyperlink>
        </w:p>
        <w:p w14:paraId="4842B563" w14:textId="44BEC671" w:rsidR="00914C2C" w:rsidRDefault="00127225">
          <w:pPr>
            <w:pStyle w:val="TM1"/>
            <w:tabs>
              <w:tab w:val="left" w:pos="440"/>
            </w:tabs>
            <w:rPr>
              <w:rFonts w:eastAsiaTheme="minorEastAsia"/>
              <w:noProof/>
              <w:kern w:val="2"/>
              <w:lang w:eastAsia="fr-FR"/>
              <w14:ligatures w14:val="standardContextual"/>
            </w:rPr>
          </w:pPr>
          <w:hyperlink w:anchor="_Toc187131808" w:history="1">
            <w:r w:rsidR="00914C2C" w:rsidRPr="00D47F2E">
              <w:rPr>
                <w:rStyle w:val="Lienhypertexte"/>
                <w:rFonts w:ascii="Arial" w:hAnsi="Arial" w:cs="Arial"/>
                <w:smallCaps/>
                <w:noProof/>
              </w:rPr>
              <w:t>I.</w:t>
            </w:r>
            <w:r w:rsidR="00914C2C">
              <w:rPr>
                <w:rFonts w:eastAsiaTheme="minorEastAsia"/>
                <w:noProof/>
                <w:kern w:val="2"/>
                <w:lang w:eastAsia="fr-FR"/>
                <w14:ligatures w14:val="standardContextual"/>
              </w:rPr>
              <w:tab/>
            </w:r>
            <w:r w:rsidR="00914C2C" w:rsidRPr="00D47F2E">
              <w:rPr>
                <w:rStyle w:val="Lienhypertexte"/>
                <w:rFonts w:ascii="Arial" w:hAnsi="Arial" w:cs="Arial"/>
                <w:smallCaps/>
                <w:noProof/>
              </w:rPr>
              <w:t>Modalités de l’AAP</w:t>
            </w:r>
            <w:r w:rsidR="00914C2C">
              <w:rPr>
                <w:noProof/>
                <w:webHidden/>
              </w:rPr>
              <w:tab/>
            </w:r>
            <w:r w:rsidR="00914C2C">
              <w:rPr>
                <w:noProof/>
                <w:webHidden/>
              </w:rPr>
              <w:fldChar w:fldCharType="begin"/>
            </w:r>
            <w:r w:rsidR="00914C2C">
              <w:rPr>
                <w:noProof/>
                <w:webHidden/>
              </w:rPr>
              <w:instrText xml:space="preserve"> PAGEREF _Toc187131808 \h </w:instrText>
            </w:r>
            <w:r w:rsidR="00914C2C">
              <w:rPr>
                <w:noProof/>
                <w:webHidden/>
              </w:rPr>
            </w:r>
            <w:r w:rsidR="00914C2C">
              <w:rPr>
                <w:noProof/>
                <w:webHidden/>
              </w:rPr>
              <w:fldChar w:fldCharType="separate"/>
            </w:r>
            <w:r>
              <w:rPr>
                <w:noProof/>
                <w:webHidden/>
              </w:rPr>
              <w:t>3</w:t>
            </w:r>
            <w:r w:rsidR="00914C2C">
              <w:rPr>
                <w:noProof/>
                <w:webHidden/>
              </w:rPr>
              <w:fldChar w:fldCharType="end"/>
            </w:r>
          </w:hyperlink>
        </w:p>
        <w:p w14:paraId="423567F6" w14:textId="6AF8EDE6" w:rsidR="00914C2C" w:rsidRDefault="00127225">
          <w:pPr>
            <w:pStyle w:val="TM2"/>
            <w:tabs>
              <w:tab w:val="left" w:pos="660"/>
              <w:tab w:val="right" w:leader="dot" w:pos="9062"/>
            </w:tabs>
            <w:rPr>
              <w:rFonts w:eastAsiaTheme="minorEastAsia"/>
              <w:noProof/>
              <w:kern w:val="2"/>
              <w:lang w:eastAsia="fr-FR"/>
              <w14:ligatures w14:val="standardContextual"/>
            </w:rPr>
          </w:pPr>
          <w:hyperlink w:anchor="_Toc187131809" w:history="1">
            <w:r w:rsidR="00914C2C" w:rsidRPr="00D47F2E">
              <w:rPr>
                <w:rStyle w:val="Lienhypertexte"/>
                <w:rFonts w:ascii="Wingdings" w:hAnsi="Wingdings" w:cs="Arial"/>
                <w:noProof/>
              </w:rPr>
              <w:t></w:t>
            </w:r>
            <w:r w:rsidR="00914C2C">
              <w:rPr>
                <w:rFonts w:eastAsiaTheme="minorEastAsia"/>
                <w:noProof/>
                <w:kern w:val="2"/>
                <w:lang w:eastAsia="fr-FR"/>
                <w14:ligatures w14:val="standardContextual"/>
              </w:rPr>
              <w:tab/>
            </w:r>
            <w:r w:rsidR="00914C2C" w:rsidRPr="00D47F2E">
              <w:rPr>
                <w:rStyle w:val="Lienhypertexte"/>
                <w:rFonts w:ascii="Arial" w:hAnsi="Arial" w:cs="Arial"/>
                <w:noProof/>
              </w:rPr>
              <w:t>Public cible</w:t>
            </w:r>
            <w:r w:rsidR="00914C2C">
              <w:rPr>
                <w:noProof/>
                <w:webHidden/>
              </w:rPr>
              <w:tab/>
            </w:r>
            <w:r w:rsidR="00914C2C">
              <w:rPr>
                <w:noProof/>
                <w:webHidden/>
              </w:rPr>
              <w:fldChar w:fldCharType="begin"/>
            </w:r>
            <w:r w:rsidR="00914C2C">
              <w:rPr>
                <w:noProof/>
                <w:webHidden/>
              </w:rPr>
              <w:instrText xml:space="preserve"> PAGEREF _Toc187131809 \h </w:instrText>
            </w:r>
            <w:r w:rsidR="00914C2C">
              <w:rPr>
                <w:noProof/>
                <w:webHidden/>
              </w:rPr>
            </w:r>
            <w:r w:rsidR="00914C2C">
              <w:rPr>
                <w:noProof/>
                <w:webHidden/>
              </w:rPr>
              <w:fldChar w:fldCharType="separate"/>
            </w:r>
            <w:r>
              <w:rPr>
                <w:noProof/>
                <w:webHidden/>
              </w:rPr>
              <w:t>3</w:t>
            </w:r>
            <w:r w:rsidR="00914C2C">
              <w:rPr>
                <w:noProof/>
                <w:webHidden/>
              </w:rPr>
              <w:fldChar w:fldCharType="end"/>
            </w:r>
          </w:hyperlink>
        </w:p>
        <w:p w14:paraId="15E22FC5" w14:textId="1952EFB7" w:rsidR="00914C2C" w:rsidRDefault="00127225">
          <w:pPr>
            <w:pStyle w:val="TM2"/>
            <w:tabs>
              <w:tab w:val="left" w:pos="660"/>
              <w:tab w:val="right" w:leader="dot" w:pos="9062"/>
            </w:tabs>
            <w:rPr>
              <w:rFonts w:eastAsiaTheme="minorEastAsia"/>
              <w:noProof/>
              <w:kern w:val="2"/>
              <w:lang w:eastAsia="fr-FR"/>
              <w14:ligatures w14:val="standardContextual"/>
            </w:rPr>
          </w:pPr>
          <w:hyperlink w:anchor="_Toc187131810" w:history="1">
            <w:r w:rsidR="00914C2C" w:rsidRPr="00D47F2E">
              <w:rPr>
                <w:rStyle w:val="Lienhypertexte"/>
                <w:rFonts w:ascii="Wingdings" w:hAnsi="Wingdings" w:cs="Arial"/>
                <w:noProof/>
              </w:rPr>
              <w:t></w:t>
            </w:r>
            <w:r w:rsidR="00914C2C">
              <w:rPr>
                <w:rFonts w:eastAsiaTheme="minorEastAsia"/>
                <w:noProof/>
                <w:kern w:val="2"/>
                <w:lang w:eastAsia="fr-FR"/>
                <w14:ligatures w14:val="standardContextual"/>
              </w:rPr>
              <w:tab/>
            </w:r>
            <w:r w:rsidR="00914C2C" w:rsidRPr="00D47F2E">
              <w:rPr>
                <w:rStyle w:val="Lienhypertexte"/>
                <w:rFonts w:ascii="Arial" w:hAnsi="Arial" w:cs="Arial"/>
                <w:noProof/>
              </w:rPr>
              <w:t>Guide d’appui méthodologique</w:t>
            </w:r>
            <w:r w:rsidR="00914C2C">
              <w:rPr>
                <w:noProof/>
                <w:webHidden/>
              </w:rPr>
              <w:tab/>
            </w:r>
            <w:r w:rsidR="00914C2C">
              <w:rPr>
                <w:noProof/>
                <w:webHidden/>
              </w:rPr>
              <w:fldChar w:fldCharType="begin"/>
            </w:r>
            <w:r w:rsidR="00914C2C">
              <w:rPr>
                <w:noProof/>
                <w:webHidden/>
              </w:rPr>
              <w:instrText xml:space="preserve"> PAGEREF _Toc187131810 \h </w:instrText>
            </w:r>
            <w:r w:rsidR="00914C2C">
              <w:rPr>
                <w:noProof/>
                <w:webHidden/>
              </w:rPr>
            </w:r>
            <w:r w:rsidR="00914C2C">
              <w:rPr>
                <w:noProof/>
                <w:webHidden/>
              </w:rPr>
              <w:fldChar w:fldCharType="separate"/>
            </w:r>
            <w:r>
              <w:rPr>
                <w:noProof/>
                <w:webHidden/>
              </w:rPr>
              <w:t>3</w:t>
            </w:r>
            <w:r w:rsidR="00914C2C">
              <w:rPr>
                <w:noProof/>
                <w:webHidden/>
              </w:rPr>
              <w:fldChar w:fldCharType="end"/>
            </w:r>
          </w:hyperlink>
        </w:p>
        <w:p w14:paraId="214F6585" w14:textId="5E4DCBE0" w:rsidR="00914C2C" w:rsidRDefault="00127225">
          <w:pPr>
            <w:pStyle w:val="TM2"/>
            <w:tabs>
              <w:tab w:val="left" w:pos="660"/>
              <w:tab w:val="right" w:leader="dot" w:pos="9062"/>
            </w:tabs>
            <w:rPr>
              <w:rFonts w:eastAsiaTheme="minorEastAsia"/>
              <w:noProof/>
              <w:kern w:val="2"/>
              <w:lang w:eastAsia="fr-FR"/>
              <w14:ligatures w14:val="standardContextual"/>
            </w:rPr>
          </w:pPr>
          <w:hyperlink w:anchor="_Toc187131811" w:history="1">
            <w:r w:rsidR="00914C2C" w:rsidRPr="00D47F2E">
              <w:rPr>
                <w:rStyle w:val="Lienhypertexte"/>
                <w:rFonts w:ascii="Wingdings" w:hAnsi="Wingdings" w:cs="Arial"/>
                <w:noProof/>
              </w:rPr>
              <w:t></w:t>
            </w:r>
            <w:r w:rsidR="00914C2C">
              <w:rPr>
                <w:rFonts w:eastAsiaTheme="minorEastAsia"/>
                <w:noProof/>
                <w:kern w:val="2"/>
                <w:lang w:eastAsia="fr-FR"/>
                <w14:ligatures w14:val="standardContextual"/>
              </w:rPr>
              <w:tab/>
            </w:r>
            <w:r w:rsidR="00914C2C" w:rsidRPr="00D47F2E">
              <w:rPr>
                <w:rStyle w:val="Lienhypertexte"/>
                <w:rFonts w:ascii="Arial" w:hAnsi="Arial" w:cs="Arial"/>
                <w:noProof/>
              </w:rPr>
              <w:t>Thématiques retenues</w:t>
            </w:r>
            <w:r w:rsidR="00914C2C">
              <w:rPr>
                <w:noProof/>
                <w:webHidden/>
              </w:rPr>
              <w:tab/>
            </w:r>
            <w:r w:rsidR="00914C2C">
              <w:rPr>
                <w:noProof/>
                <w:webHidden/>
              </w:rPr>
              <w:fldChar w:fldCharType="begin"/>
            </w:r>
            <w:r w:rsidR="00914C2C">
              <w:rPr>
                <w:noProof/>
                <w:webHidden/>
              </w:rPr>
              <w:instrText xml:space="preserve"> PAGEREF _Toc187131811 \h </w:instrText>
            </w:r>
            <w:r w:rsidR="00914C2C">
              <w:rPr>
                <w:noProof/>
                <w:webHidden/>
              </w:rPr>
            </w:r>
            <w:r w:rsidR="00914C2C">
              <w:rPr>
                <w:noProof/>
                <w:webHidden/>
              </w:rPr>
              <w:fldChar w:fldCharType="separate"/>
            </w:r>
            <w:r>
              <w:rPr>
                <w:noProof/>
                <w:webHidden/>
              </w:rPr>
              <w:t>3</w:t>
            </w:r>
            <w:r w:rsidR="00914C2C">
              <w:rPr>
                <w:noProof/>
                <w:webHidden/>
              </w:rPr>
              <w:fldChar w:fldCharType="end"/>
            </w:r>
          </w:hyperlink>
        </w:p>
        <w:p w14:paraId="7DF667B2" w14:textId="52285F37" w:rsidR="00914C2C" w:rsidRDefault="00127225">
          <w:pPr>
            <w:pStyle w:val="TM2"/>
            <w:tabs>
              <w:tab w:val="left" w:pos="660"/>
              <w:tab w:val="right" w:leader="dot" w:pos="9062"/>
            </w:tabs>
            <w:rPr>
              <w:rFonts w:eastAsiaTheme="minorEastAsia"/>
              <w:noProof/>
              <w:kern w:val="2"/>
              <w:lang w:eastAsia="fr-FR"/>
              <w14:ligatures w14:val="standardContextual"/>
            </w:rPr>
          </w:pPr>
          <w:hyperlink w:anchor="_Toc187131812" w:history="1">
            <w:r w:rsidR="00914C2C" w:rsidRPr="00D47F2E">
              <w:rPr>
                <w:rStyle w:val="Lienhypertexte"/>
                <w:rFonts w:ascii="Wingdings" w:hAnsi="Wingdings" w:cs="Arial"/>
                <w:noProof/>
              </w:rPr>
              <w:t></w:t>
            </w:r>
            <w:r w:rsidR="00914C2C">
              <w:rPr>
                <w:rFonts w:eastAsiaTheme="minorEastAsia"/>
                <w:noProof/>
                <w:kern w:val="2"/>
                <w:lang w:eastAsia="fr-FR"/>
                <w14:ligatures w14:val="standardContextual"/>
              </w:rPr>
              <w:tab/>
            </w:r>
            <w:r w:rsidR="00914C2C" w:rsidRPr="00D47F2E">
              <w:rPr>
                <w:rStyle w:val="Lienhypertexte"/>
                <w:rFonts w:ascii="Arial" w:hAnsi="Arial" w:cs="Arial"/>
                <w:noProof/>
              </w:rPr>
              <w:t>Critères d’éligibilité</w:t>
            </w:r>
            <w:r w:rsidR="00914C2C">
              <w:rPr>
                <w:noProof/>
                <w:webHidden/>
              </w:rPr>
              <w:tab/>
            </w:r>
            <w:r w:rsidR="00914C2C">
              <w:rPr>
                <w:noProof/>
                <w:webHidden/>
              </w:rPr>
              <w:fldChar w:fldCharType="begin"/>
            </w:r>
            <w:r w:rsidR="00914C2C">
              <w:rPr>
                <w:noProof/>
                <w:webHidden/>
              </w:rPr>
              <w:instrText xml:space="preserve"> PAGEREF _Toc187131812 \h </w:instrText>
            </w:r>
            <w:r w:rsidR="00914C2C">
              <w:rPr>
                <w:noProof/>
                <w:webHidden/>
              </w:rPr>
            </w:r>
            <w:r w:rsidR="00914C2C">
              <w:rPr>
                <w:noProof/>
                <w:webHidden/>
              </w:rPr>
              <w:fldChar w:fldCharType="separate"/>
            </w:r>
            <w:r>
              <w:rPr>
                <w:noProof/>
                <w:webHidden/>
              </w:rPr>
              <w:t>3</w:t>
            </w:r>
            <w:r w:rsidR="00914C2C">
              <w:rPr>
                <w:noProof/>
                <w:webHidden/>
              </w:rPr>
              <w:fldChar w:fldCharType="end"/>
            </w:r>
          </w:hyperlink>
        </w:p>
        <w:p w14:paraId="70F50355" w14:textId="449F35C1" w:rsidR="00914C2C" w:rsidRDefault="00127225">
          <w:pPr>
            <w:pStyle w:val="TM2"/>
            <w:tabs>
              <w:tab w:val="left" w:pos="660"/>
              <w:tab w:val="right" w:leader="dot" w:pos="9062"/>
            </w:tabs>
            <w:rPr>
              <w:rFonts w:eastAsiaTheme="minorEastAsia"/>
              <w:noProof/>
              <w:kern w:val="2"/>
              <w:lang w:eastAsia="fr-FR"/>
              <w14:ligatures w14:val="standardContextual"/>
            </w:rPr>
          </w:pPr>
          <w:hyperlink w:anchor="_Toc187131813" w:history="1">
            <w:r w:rsidR="00914C2C" w:rsidRPr="00D47F2E">
              <w:rPr>
                <w:rStyle w:val="Lienhypertexte"/>
                <w:rFonts w:ascii="Wingdings" w:hAnsi="Wingdings" w:cs="Arial"/>
                <w:noProof/>
              </w:rPr>
              <w:t></w:t>
            </w:r>
            <w:r w:rsidR="00914C2C">
              <w:rPr>
                <w:rFonts w:eastAsiaTheme="minorEastAsia"/>
                <w:noProof/>
                <w:kern w:val="2"/>
                <w:lang w:eastAsia="fr-FR"/>
                <w14:ligatures w14:val="standardContextual"/>
              </w:rPr>
              <w:tab/>
            </w:r>
            <w:r w:rsidR="00914C2C" w:rsidRPr="00D47F2E">
              <w:rPr>
                <w:rStyle w:val="Lienhypertexte"/>
                <w:rFonts w:ascii="Arial" w:hAnsi="Arial" w:cs="Arial"/>
                <w:noProof/>
              </w:rPr>
              <w:t>Critères d’exclusion :</w:t>
            </w:r>
            <w:r w:rsidR="00914C2C">
              <w:rPr>
                <w:noProof/>
                <w:webHidden/>
              </w:rPr>
              <w:tab/>
            </w:r>
            <w:r w:rsidR="00914C2C">
              <w:rPr>
                <w:noProof/>
                <w:webHidden/>
              </w:rPr>
              <w:fldChar w:fldCharType="begin"/>
            </w:r>
            <w:r w:rsidR="00914C2C">
              <w:rPr>
                <w:noProof/>
                <w:webHidden/>
              </w:rPr>
              <w:instrText xml:space="preserve"> PAGEREF _Toc187131813 \h </w:instrText>
            </w:r>
            <w:r w:rsidR="00914C2C">
              <w:rPr>
                <w:noProof/>
                <w:webHidden/>
              </w:rPr>
            </w:r>
            <w:r w:rsidR="00914C2C">
              <w:rPr>
                <w:noProof/>
                <w:webHidden/>
              </w:rPr>
              <w:fldChar w:fldCharType="separate"/>
            </w:r>
            <w:r>
              <w:rPr>
                <w:noProof/>
                <w:webHidden/>
              </w:rPr>
              <w:t>5</w:t>
            </w:r>
            <w:r w:rsidR="00914C2C">
              <w:rPr>
                <w:noProof/>
                <w:webHidden/>
              </w:rPr>
              <w:fldChar w:fldCharType="end"/>
            </w:r>
          </w:hyperlink>
        </w:p>
        <w:p w14:paraId="028DD4D6" w14:textId="21CC1B2E" w:rsidR="00914C2C" w:rsidRDefault="00127225">
          <w:pPr>
            <w:pStyle w:val="TM1"/>
            <w:tabs>
              <w:tab w:val="left" w:pos="440"/>
            </w:tabs>
            <w:rPr>
              <w:rFonts w:eastAsiaTheme="minorEastAsia"/>
              <w:noProof/>
              <w:kern w:val="2"/>
              <w:lang w:eastAsia="fr-FR"/>
              <w14:ligatures w14:val="standardContextual"/>
            </w:rPr>
          </w:pPr>
          <w:hyperlink w:anchor="_Toc187131814" w:history="1">
            <w:r w:rsidR="00914C2C" w:rsidRPr="00D47F2E">
              <w:rPr>
                <w:rStyle w:val="Lienhypertexte"/>
                <w:rFonts w:ascii="Arial" w:hAnsi="Arial" w:cs="Arial"/>
                <w:smallCaps/>
                <w:noProof/>
              </w:rPr>
              <w:t>II.</w:t>
            </w:r>
            <w:r w:rsidR="00914C2C">
              <w:rPr>
                <w:rFonts w:eastAsiaTheme="minorEastAsia"/>
                <w:noProof/>
                <w:kern w:val="2"/>
                <w:lang w:eastAsia="fr-FR"/>
                <w14:ligatures w14:val="standardContextual"/>
              </w:rPr>
              <w:tab/>
            </w:r>
            <w:r w:rsidR="00914C2C" w:rsidRPr="00D47F2E">
              <w:rPr>
                <w:rStyle w:val="Lienhypertexte"/>
                <w:rFonts w:ascii="Arial" w:hAnsi="Arial" w:cs="Arial"/>
                <w:smallCaps/>
                <w:noProof/>
              </w:rPr>
              <w:t>Elaboration du dossier</w:t>
            </w:r>
            <w:r w:rsidR="00914C2C">
              <w:rPr>
                <w:noProof/>
                <w:webHidden/>
              </w:rPr>
              <w:tab/>
            </w:r>
            <w:r w:rsidR="00914C2C">
              <w:rPr>
                <w:noProof/>
                <w:webHidden/>
              </w:rPr>
              <w:fldChar w:fldCharType="begin"/>
            </w:r>
            <w:r w:rsidR="00914C2C">
              <w:rPr>
                <w:noProof/>
                <w:webHidden/>
              </w:rPr>
              <w:instrText xml:space="preserve"> PAGEREF _Toc187131814 \h </w:instrText>
            </w:r>
            <w:r w:rsidR="00914C2C">
              <w:rPr>
                <w:noProof/>
                <w:webHidden/>
              </w:rPr>
            </w:r>
            <w:r w:rsidR="00914C2C">
              <w:rPr>
                <w:noProof/>
                <w:webHidden/>
              </w:rPr>
              <w:fldChar w:fldCharType="separate"/>
            </w:r>
            <w:r>
              <w:rPr>
                <w:noProof/>
                <w:webHidden/>
              </w:rPr>
              <w:t>6</w:t>
            </w:r>
            <w:r w:rsidR="00914C2C">
              <w:rPr>
                <w:noProof/>
                <w:webHidden/>
              </w:rPr>
              <w:fldChar w:fldCharType="end"/>
            </w:r>
          </w:hyperlink>
        </w:p>
        <w:p w14:paraId="162ABA16" w14:textId="3803AD56" w:rsidR="00914C2C" w:rsidRDefault="00127225">
          <w:pPr>
            <w:pStyle w:val="TM2"/>
            <w:tabs>
              <w:tab w:val="left" w:pos="660"/>
              <w:tab w:val="right" w:leader="dot" w:pos="9062"/>
            </w:tabs>
            <w:rPr>
              <w:rFonts w:eastAsiaTheme="minorEastAsia"/>
              <w:noProof/>
              <w:kern w:val="2"/>
              <w:lang w:eastAsia="fr-FR"/>
              <w14:ligatures w14:val="standardContextual"/>
            </w:rPr>
          </w:pPr>
          <w:hyperlink w:anchor="_Toc187131815" w:history="1">
            <w:r w:rsidR="00914C2C" w:rsidRPr="00D47F2E">
              <w:rPr>
                <w:rStyle w:val="Lienhypertexte"/>
                <w:rFonts w:ascii="Wingdings" w:hAnsi="Wingdings" w:cs="Arial"/>
                <w:noProof/>
              </w:rPr>
              <w:t></w:t>
            </w:r>
            <w:r w:rsidR="00914C2C">
              <w:rPr>
                <w:rFonts w:eastAsiaTheme="minorEastAsia"/>
                <w:noProof/>
                <w:kern w:val="2"/>
                <w:lang w:eastAsia="fr-FR"/>
                <w14:ligatures w14:val="standardContextual"/>
              </w:rPr>
              <w:tab/>
            </w:r>
            <w:r w:rsidR="00914C2C" w:rsidRPr="00D47F2E">
              <w:rPr>
                <w:rStyle w:val="Lienhypertexte"/>
                <w:rFonts w:ascii="Arial" w:hAnsi="Arial" w:cs="Arial"/>
                <w:noProof/>
              </w:rPr>
              <w:t>Appui méthodologique</w:t>
            </w:r>
            <w:r w:rsidR="00914C2C">
              <w:rPr>
                <w:noProof/>
                <w:webHidden/>
              </w:rPr>
              <w:tab/>
            </w:r>
            <w:r w:rsidR="00914C2C">
              <w:rPr>
                <w:noProof/>
                <w:webHidden/>
              </w:rPr>
              <w:fldChar w:fldCharType="begin"/>
            </w:r>
            <w:r w:rsidR="00914C2C">
              <w:rPr>
                <w:noProof/>
                <w:webHidden/>
              </w:rPr>
              <w:instrText xml:space="preserve"> PAGEREF _Toc187131815 \h </w:instrText>
            </w:r>
            <w:r w:rsidR="00914C2C">
              <w:rPr>
                <w:noProof/>
                <w:webHidden/>
              </w:rPr>
            </w:r>
            <w:r w:rsidR="00914C2C">
              <w:rPr>
                <w:noProof/>
                <w:webHidden/>
              </w:rPr>
              <w:fldChar w:fldCharType="separate"/>
            </w:r>
            <w:r>
              <w:rPr>
                <w:noProof/>
                <w:webHidden/>
              </w:rPr>
              <w:t>6</w:t>
            </w:r>
            <w:r w:rsidR="00914C2C">
              <w:rPr>
                <w:noProof/>
                <w:webHidden/>
              </w:rPr>
              <w:fldChar w:fldCharType="end"/>
            </w:r>
          </w:hyperlink>
        </w:p>
        <w:p w14:paraId="00319525" w14:textId="064DA0C2" w:rsidR="00914C2C" w:rsidRDefault="00127225">
          <w:pPr>
            <w:pStyle w:val="TM1"/>
            <w:tabs>
              <w:tab w:val="left" w:pos="660"/>
            </w:tabs>
            <w:rPr>
              <w:rFonts w:eastAsiaTheme="minorEastAsia"/>
              <w:noProof/>
              <w:kern w:val="2"/>
              <w:lang w:eastAsia="fr-FR"/>
              <w14:ligatures w14:val="standardContextual"/>
            </w:rPr>
          </w:pPr>
          <w:hyperlink w:anchor="_Toc187131816" w:history="1">
            <w:r w:rsidR="00914C2C" w:rsidRPr="00D47F2E">
              <w:rPr>
                <w:rStyle w:val="Lienhypertexte"/>
                <w:rFonts w:ascii="Arial" w:hAnsi="Arial" w:cs="Arial"/>
                <w:smallCaps/>
                <w:noProof/>
              </w:rPr>
              <w:t>III.</w:t>
            </w:r>
            <w:r w:rsidR="00914C2C">
              <w:rPr>
                <w:rFonts w:eastAsiaTheme="minorEastAsia"/>
                <w:noProof/>
                <w:kern w:val="2"/>
                <w:lang w:eastAsia="fr-FR"/>
                <w14:ligatures w14:val="standardContextual"/>
              </w:rPr>
              <w:tab/>
            </w:r>
            <w:r w:rsidR="00914C2C" w:rsidRPr="00D47F2E">
              <w:rPr>
                <w:rStyle w:val="Lienhypertexte"/>
                <w:rFonts w:ascii="Arial" w:hAnsi="Arial" w:cs="Arial"/>
                <w:smallCaps/>
                <w:noProof/>
              </w:rPr>
              <w:t>Calendrier</w:t>
            </w:r>
            <w:r w:rsidR="00914C2C">
              <w:rPr>
                <w:noProof/>
                <w:webHidden/>
              </w:rPr>
              <w:tab/>
            </w:r>
            <w:r w:rsidR="00914C2C">
              <w:rPr>
                <w:noProof/>
                <w:webHidden/>
              </w:rPr>
              <w:fldChar w:fldCharType="begin"/>
            </w:r>
            <w:r w:rsidR="00914C2C">
              <w:rPr>
                <w:noProof/>
                <w:webHidden/>
              </w:rPr>
              <w:instrText xml:space="preserve"> PAGEREF _Toc187131816 \h </w:instrText>
            </w:r>
            <w:r w:rsidR="00914C2C">
              <w:rPr>
                <w:noProof/>
                <w:webHidden/>
              </w:rPr>
            </w:r>
            <w:r w:rsidR="00914C2C">
              <w:rPr>
                <w:noProof/>
                <w:webHidden/>
              </w:rPr>
              <w:fldChar w:fldCharType="separate"/>
            </w:r>
            <w:r>
              <w:rPr>
                <w:noProof/>
                <w:webHidden/>
              </w:rPr>
              <w:t>7</w:t>
            </w:r>
            <w:r w:rsidR="00914C2C">
              <w:rPr>
                <w:noProof/>
                <w:webHidden/>
              </w:rPr>
              <w:fldChar w:fldCharType="end"/>
            </w:r>
          </w:hyperlink>
        </w:p>
        <w:p w14:paraId="09336AEF" w14:textId="4F275C41" w:rsidR="00914C2C" w:rsidRDefault="00127225">
          <w:pPr>
            <w:pStyle w:val="TM1"/>
            <w:rPr>
              <w:rFonts w:eastAsiaTheme="minorEastAsia"/>
              <w:noProof/>
              <w:kern w:val="2"/>
              <w:lang w:eastAsia="fr-FR"/>
              <w14:ligatures w14:val="standardContextual"/>
            </w:rPr>
          </w:pPr>
          <w:hyperlink w:anchor="_Toc187131817" w:history="1">
            <w:r w:rsidR="00914C2C" w:rsidRPr="00D47F2E">
              <w:rPr>
                <w:rStyle w:val="Lienhypertexte"/>
                <w:rFonts w:ascii="Arial" w:hAnsi="Arial" w:cs="Arial"/>
                <w:noProof/>
              </w:rPr>
              <w:t>Annexe 1 – CHARTE D’INTERVENTION EN MILIEU SCOLAIRE</w:t>
            </w:r>
            <w:r w:rsidR="00914C2C">
              <w:rPr>
                <w:noProof/>
                <w:webHidden/>
              </w:rPr>
              <w:tab/>
            </w:r>
            <w:r w:rsidR="00914C2C">
              <w:rPr>
                <w:noProof/>
                <w:webHidden/>
              </w:rPr>
              <w:fldChar w:fldCharType="begin"/>
            </w:r>
            <w:r w:rsidR="00914C2C">
              <w:rPr>
                <w:noProof/>
                <w:webHidden/>
              </w:rPr>
              <w:instrText xml:space="preserve"> PAGEREF _Toc187131817 \h </w:instrText>
            </w:r>
            <w:r w:rsidR="00914C2C">
              <w:rPr>
                <w:noProof/>
                <w:webHidden/>
              </w:rPr>
            </w:r>
            <w:r w:rsidR="00914C2C">
              <w:rPr>
                <w:noProof/>
                <w:webHidden/>
              </w:rPr>
              <w:fldChar w:fldCharType="separate"/>
            </w:r>
            <w:r>
              <w:rPr>
                <w:noProof/>
                <w:webHidden/>
              </w:rPr>
              <w:t>8</w:t>
            </w:r>
            <w:r w:rsidR="00914C2C">
              <w:rPr>
                <w:noProof/>
                <w:webHidden/>
              </w:rPr>
              <w:fldChar w:fldCharType="end"/>
            </w:r>
          </w:hyperlink>
        </w:p>
        <w:p w14:paraId="149A1909" w14:textId="242BDADA" w:rsidR="00914C2C" w:rsidRDefault="00127225">
          <w:pPr>
            <w:pStyle w:val="TM1"/>
            <w:rPr>
              <w:rFonts w:eastAsiaTheme="minorEastAsia"/>
              <w:noProof/>
              <w:kern w:val="2"/>
              <w:lang w:eastAsia="fr-FR"/>
              <w14:ligatures w14:val="standardContextual"/>
            </w:rPr>
          </w:pPr>
          <w:hyperlink w:anchor="_Toc187131818" w:history="1">
            <w:r w:rsidR="00914C2C" w:rsidRPr="00D47F2E">
              <w:rPr>
                <w:rStyle w:val="Lienhypertexte"/>
                <w:rFonts w:ascii="Arial" w:hAnsi="Arial" w:cs="Arial"/>
                <w:noProof/>
              </w:rPr>
              <w:t>Annexe 2 – CARTOGRAPHIE PAR ACADEMIE</w:t>
            </w:r>
            <w:r w:rsidR="00914C2C">
              <w:rPr>
                <w:noProof/>
                <w:webHidden/>
              </w:rPr>
              <w:tab/>
            </w:r>
            <w:r w:rsidR="00914C2C">
              <w:rPr>
                <w:noProof/>
                <w:webHidden/>
              </w:rPr>
              <w:fldChar w:fldCharType="begin"/>
            </w:r>
            <w:r w:rsidR="00914C2C">
              <w:rPr>
                <w:noProof/>
                <w:webHidden/>
              </w:rPr>
              <w:instrText xml:space="preserve"> PAGEREF _Toc187131818 \h </w:instrText>
            </w:r>
            <w:r w:rsidR="00914C2C">
              <w:rPr>
                <w:noProof/>
                <w:webHidden/>
              </w:rPr>
            </w:r>
            <w:r w:rsidR="00914C2C">
              <w:rPr>
                <w:noProof/>
                <w:webHidden/>
              </w:rPr>
              <w:fldChar w:fldCharType="separate"/>
            </w:r>
            <w:r>
              <w:rPr>
                <w:noProof/>
                <w:webHidden/>
              </w:rPr>
              <w:t>11</w:t>
            </w:r>
            <w:r w:rsidR="00914C2C">
              <w:rPr>
                <w:noProof/>
                <w:webHidden/>
              </w:rPr>
              <w:fldChar w:fldCharType="end"/>
            </w:r>
          </w:hyperlink>
        </w:p>
        <w:p w14:paraId="76BF37B0" w14:textId="24BC13BA" w:rsidR="00914C2C" w:rsidRDefault="00127225">
          <w:pPr>
            <w:pStyle w:val="TM1"/>
            <w:rPr>
              <w:rFonts w:eastAsiaTheme="minorEastAsia"/>
              <w:noProof/>
              <w:kern w:val="2"/>
              <w:lang w:eastAsia="fr-FR"/>
              <w14:ligatures w14:val="standardContextual"/>
            </w:rPr>
          </w:pPr>
          <w:hyperlink w:anchor="_Toc187131819" w:history="1">
            <w:r w:rsidR="00914C2C" w:rsidRPr="00D47F2E">
              <w:rPr>
                <w:rStyle w:val="Lienhypertexte"/>
                <w:rFonts w:ascii="Arial" w:hAnsi="Arial" w:cs="Arial"/>
                <w:noProof/>
              </w:rPr>
              <w:t>Annexe 3 – RESSOURCES DOCUMENTAIRES &amp; TEXTES DE REFERENCES</w:t>
            </w:r>
            <w:r w:rsidR="00914C2C">
              <w:rPr>
                <w:noProof/>
                <w:webHidden/>
              </w:rPr>
              <w:tab/>
            </w:r>
            <w:r w:rsidR="00914C2C">
              <w:rPr>
                <w:noProof/>
                <w:webHidden/>
              </w:rPr>
              <w:fldChar w:fldCharType="begin"/>
            </w:r>
            <w:r w:rsidR="00914C2C">
              <w:rPr>
                <w:noProof/>
                <w:webHidden/>
              </w:rPr>
              <w:instrText xml:space="preserve"> PAGEREF _Toc187131819 \h </w:instrText>
            </w:r>
            <w:r w:rsidR="00914C2C">
              <w:rPr>
                <w:noProof/>
                <w:webHidden/>
              </w:rPr>
            </w:r>
            <w:r w:rsidR="00914C2C">
              <w:rPr>
                <w:noProof/>
                <w:webHidden/>
              </w:rPr>
              <w:fldChar w:fldCharType="separate"/>
            </w:r>
            <w:r>
              <w:rPr>
                <w:noProof/>
                <w:webHidden/>
              </w:rPr>
              <w:t>16</w:t>
            </w:r>
            <w:r w:rsidR="00914C2C">
              <w:rPr>
                <w:noProof/>
                <w:webHidden/>
              </w:rPr>
              <w:fldChar w:fldCharType="end"/>
            </w:r>
          </w:hyperlink>
        </w:p>
        <w:p w14:paraId="20C84C32" w14:textId="5D66EEFF" w:rsidR="00914C2C" w:rsidRDefault="00127225">
          <w:pPr>
            <w:pStyle w:val="TM2"/>
            <w:tabs>
              <w:tab w:val="right" w:leader="dot" w:pos="9062"/>
            </w:tabs>
            <w:rPr>
              <w:rFonts w:eastAsiaTheme="minorEastAsia"/>
              <w:noProof/>
              <w:kern w:val="2"/>
              <w:lang w:eastAsia="fr-FR"/>
              <w14:ligatures w14:val="standardContextual"/>
            </w:rPr>
          </w:pPr>
          <w:hyperlink w:anchor="_Toc187131820" w:history="1">
            <w:r w:rsidR="00914C2C" w:rsidRPr="00D47F2E">
              <w:rPr>
                <w:rStyle w:val="Lienhypertexte"/>
                <w:rFonts w:ascii="Arial" w:eastAsiaTheme="majorEastAsia" w:hAnsi="Arial" w:cs="Arial"/>
                <w:b/>
                <w:bCs/>
                <w:noProof/>
              </w:rPr>
              <w:t>Santé</w:t>
            </w:r>
            <w:r w:rsidR="00914C2C">
              <w:rPr>
                <w:noProof/>
                <w:webHidden/>
              </w:rPr>
              <w:tab/>
            </w:r>
            <w:r w:rsidR="00914C2C">
              <w:rPr>
                <w:noProof/>
                <w:webHidden/>
              </w:rPr>
              <w:fldChar w:fldCharType="begin"/>
            </w:r>
            <w:r w:rsidR="00914C2C">
              <w:rPr>
                <w:noProof/>
                <w:webHidden/>
              </w:rPr>
              <w:instrText xml:space="preserve"> PAGEREF _Toc187131820 \h </w:instrText>
            </w:r>
            <w:r w:rsidR="00914C2C">
              <w:rPr>
                <w:noProof/>
                <w:webHidden/>
              </w:rPr>
            </w:r>
            <w:r w:rsidR="00914C2C">
              <w:rPr>
                <w:noProof/>
                <w:webHidden/>
              </w:rPr>
              <w:fldChar w:fldCharType="separate"/>
            </w:r>
            <w:r>
              <w:rPr>
                <w:noProof/>
                <w:webHidden/>
              </w:rPr>
              <w:t>16</w:t>
            </w:r>
            <w:r w:rsidR="00914C2C">
              <w:rPr>
                <w:noProof/>
                <w:webHidden/>
              </w:rPr>
              <w:fldChar w:fldCharType="end"/>
            </w:r>
          </w:hyperlink>
        </w:p>
        <w:p w14:paraId="3F1FCF97" w14:textId="77507F74" w:rsidR="00914C2C" w:rsidRDefault="00127225">
          <w:pPr>
            <w:pStyle w:val="TM2"/>
            <w:tabs>
              <w:tab w:val="right" w:leader="dot" w:pos="9062"/>
            </w:tabs>
            <w:rPr>
              <w:rFonts w:eastAsiaTheme="minorEastAsia"/>
              <w:noProof/>
              <w:kern w:val="2"/>
              <w:lang w:eastAsia="fr-FR"/>
              <w14:ligatures w14:val="standardContextual"/>
            </w:rPr>
          </w:pPr>
          <w:hyperlink w:anchor="_Toc187131821" w:history="1">
            <w:r w:rsidR="00914C2C" w:rsidRPr="00D47F2E">
              <w:rPr>
                <w:rStyle w:val="Lienhypertexte"/>
                <w:rFonts w:ascii="Arial" w:eastAsiaTheme="majorEastAsia" w:hAnsi="Arial" w:cs="Arial"/>
                <w:b/>
                <w:bCs/>
                <w:noProof/>
              </w:rPr>
              <w:t>Développement des compétences psychosociales</w:t>
            </w:r>
            <w:r w:rsidR="00914C2C">
              <w:rPr>
                <w:noProof/>
                <w:webHidden/>
              </w:rPr>
              <w:tab/>
            </w:r>
            <w:r w:rsidR="00914C2C">
              <w:rPr>
                <w:noProof/>
                <w:webHidden/>
              </w:rPr>
              <w:fldChar w:fldCharType="begin"/>
            </w:r>
            <w:r w:rsidR="00914C2C">
              <w:rPr>
                <w:noProof/>
                <w:webHidden/>
              </w:rPr>
              <w:instrText xml:space="preserve"> PAGEREF _Toc187131821 \h </w:instrText>
            </w:r>
            <w:r w:rsidR="00914C2C">
              <w:rPr>
                <w:noProof/>
                <w:webHidden/>
              </w:rPr>
            </w:r>
            <w:r w:rsidR="00914C2C">
              <w:rPr>
                <w:noProof/>
                <w:webHidden/>
              </w:rPr>
              <w:fldChar w:fldCharType="separate"/>
            </w:r>
            <w:r>
              <w:rPr>
                <w:noProof/>
                <w:webHidden/>
              </w:rPr>
              <w:t>17</w:t>
            </w:r>
            <w:r w:rsidR="00914C2C">
              <w:rPr>
                <w:noProof/>
                <w:webHidden/>
              </w:rPr>
              <w:fldChar w:fldCharType="end"/>
            </w:r>
          </w:hyperlink>
        </w:p>
        <w:p w14:paraId="426B9AE3" w14:textId="5410D971" w:rsidR="00914C2C" w:rsidRDefault="00127225">
          <w:pPr>
            <w:pStyle w:val="TM2"/>
            <w:tabs>
              <w:tab w:val="right" w:leader="dot" w:pos="9062"/>
            </w:tabs>
            <w:rPr>
              <w:rFonts w:eastAsiaTheme="minorEastAsia"/>
              <w:noProof/>
              <w:kern w:val="2"/>
              <w:lang w:eastAsia="fr-FR"/>
              <w14:ligatures w14:val="standardContextual"/>
            </w:rPr>
          </w:pPr>
          <w:hyperlink w:anchor="_Toc187131822" w:history="1">
            <w:r w:rsidR="00914C2C" w:rsidRPr="00D47F2E">
              <w:rPr>
                <w:rStyle w:val="Lienhypertexte"/>
                <w:rFonts w:ascii="Arial" w:eastAsiaTheme="majorEastAsia" w:hAnsi="Arial" w:cs="Arial"/>
                <w:b/>
                <w:bCs/>
                <w:noProof/>
              </w:rPr>
              <w:t>Conduites addictives</w:t>
            </w:r>
            <w:r w:rsidR="00914C2C">
              <w:rPr>
                <w:noProof/>
                <w:webHidden/>
              </w:rPr>
              <w:tab/>
            </w:r>
            <w:r w:rsidR="00914C2C">
              <w:rPr>
                <w:noProof/>
                <w:webHidden/>
              </w:rPr>
              <w:fldChar w:fldCharType="begin"/>
            </w:r>
            <w:r w:rsidR="00914C2C">
              <w:rPr>
                <w:noProof/>
                <w:webHidden/>
              </w:rPr>
              <w:instrText xml:space="preserve"> PAGEREF _Toc187131822 \h </w:instrText>
            </w:r>
            <w:r w:rsidR="00914C2C">
              <w:rPr>
                <w:noProof/>
                <w:webHidden/>
              </w:rPr>
            </w:r>
            <w:r w:rsidR="00914C2C">
              <w:rPr>
                <w:noProof/>
                <w:webHidden/>
              </w:rPr>
              <w:fldChar w:fldCharType="separate"/>
            </w:r>
            <w:r>
              <w:rPr>
                <w:noProof/>
                <w:webHidden/>
              </w:rPr>
              <w:t>18</w:t>
            </w:r>
            <w:r w:rsidR="00914C2C">
              <w:rPr>
                <w:noProof/>
                <w:webHidden/>
              </w:rPr>
              <w:fldChar w:fldCharType="end"/>
            </w:r>
          </w:hyperlink>
        </w:p>
        <w:p w14:paraId="3521D7CC" w14:textId="37B8B5AB" w:rsidR="00914C2C" w:rsidRDefault="00127225">
          <w:pPr>
            <w:pStyle w:val="TM2"/>
            <w:tabs>
              <w:tab w:val="right" w:leader="dot" w:pos="9062"/>
            </w:tabs>
            <w:rPr>
              <w:rFonts w:eastAsiaTheme="minorEastAsia"/>
              <w:noProof/>
              <w:kern w:val="2"/>
              <w:lang w:eastAsia="fr-FR"/>
              <w14:ligatures w14:val="standardContextual"/>
            </w:rPr>
          </w:pPr>
          <w:hyperlink w:anchor="_Toc187131823" w:history="1">
            <w:r w:rsidR="00914C2C" w:rsidRPr="00D47F2E">
              <w:rPr>
                <w:rStyle w:val="Lienhypertexte"/>
                <w:rFonts w:ascii="Arial" w:eastAsiaTheme="majorEastAsia" w:hAnsi="Arial" w:cs="Arial"/>
                <w:b/>
                <w:bCs/>
                <w:noProof/>
              </w:rPr>
              <w:t>Education à la sexualité</w:t>
            </w:r>
            <w:r w:rsidR="00914C2C">
              <w:rPr>
                <w:noProof/>
                <w:webHidden/>
              </w:rPr>
              <w:tab/>
            </w:r>
            <w:r w:rsidR="00914C2C">
              <w:rPr>
                <w:noProof/>
                <w:webHidden/>
              </w:rPr>
              <w:fldChar w:fldCharType="begin"/>
            </w:r>
            <w:r w:rsidR="00914C2C">
              <w:rPr>
                <w:noProof/>
                <w:webHidden/>
              </w:rPr>
              <w:instrText xml:space="preserve"> PAGEREF _Toc187131823 \h </w:instrText>
            </w:r>
            <w:r w:rsidR="00914C2C">
              <w:rPr>
                <w:noProof/>
                <w:webHidden/>
              </w:rPr>
            </w:r>
            <w:r w:rsidR="00914C2C">
              <w:rPr>
                <w:noProof/>
                <w:webHidden/>
              </w:rPr>
              <w:fldChar w:fldCharType="separate"/>
            </w:r>
            <w:r>
              <w:rPr>
                <w:noProof/>
                <w:webHidden/>
              </w:rPr>
              <w:t>18</w:t>
            </w:r>
            <w:r w:rsidR="00914C2C">
              <w:rPr>
                <w:noProof/>
                <w:webHidden/>
              </w:rPr>
              <w:fldChar w:fldCharType="end"/>
            </w:r>
          </w:hyperlink>
        </w:p>
        <w:p w14:paraId="6E608513" w14:textId="536D47B5" w:rsidR="00914C2C" w:rsidRDefault="00127225">
          <w:pPr>
            <w:pStyle w:val="TM2"/>
            <w:tabs>
              <w:tab w:val="right" w:leader="dot" w:pos="9062"/>
            </w:tabs>
            <w:rPr>
              <w:rFonts w:eastAsiaTheme="minorEastAsia"/>
              <w:noProof/>
              <w:kern w:val="2"/>
              <w:lang w:eastAsia="fr-FR"/>
              <w14:ligatures w14:val="standardContextual"/>
            </w:rPr>
          </w:pPr>
          <w:hyperlink w:anchor="_Toc187131824" w:history="1">
            <w:r w:rsidR="00914C2C" w:rsidRPr="00D47F2E">
              <w:rPr>
                <w:rStyle w:val="Lienhypertexte"/>
                <w:rFonts w:ascii="Arial" w:eastAsiaTheme="majorEastAsia" w:hAnsi="Arial" w:cs="Arial"/>
                <w:b/>
                <w:bCs/>
                <w:noProof/>
              </w:rPr>
              <w:t>Nutrition</w:t>
            </w:r>
            <w:r w:rsidR="00914C2C">
              <w:rPr>
                <w:noProof/>
                <w:webHidden/>
              </w:rPr>
              <w:tab/>
            </w:r>
            <w:r w:rsidR="00914C2C">
              <w:rPr>
                <w:noProof/>
                <w:webHidden/>
              </w:rPr>
              <w:fldChar w:fldCharType="begin"/>
            </w:r>
            <w:r w:rsidR="00914C2C">
              <w:rPr>
                <w:noProof/>
                <w:webHidden/>
              </w:rPr>
              <w:instrText xml:space="preserve"> PAGEREF _Toc187131824 \h </w:instrText>
            </w:r>
            <w:r w:rsidR="00914C2C">
              <w:rPr>
                <w:noProof/>
                <w:webHidden/>
              </w:rPr>
            </w:r>
            <w:r w:rsidR="00914C2C">
              <w:rPr>
                <w:noProof/>
                <w:webHidden/>
              </w:rPr>
              <w:fldChar w:fldCharType="separate"/>
            </w:r>
            <w:r>
              <w:rPr>
                <w:noProof/>
                <w:webHidden/>
              </w:rPr>
              <w:t>18</w:t>
            </w:r>
            <w:r w:rsidR="00914C2C">
              <w:rPr>
                <w:noProof/>
                <w:webHidden/>
              </w:rPr>
              <w:fldChar w:fldCharType="end"/>
            </w:r>
          </w:hyperlink>
        </w:p>
        <w:p w14:paraId="07DE0D30" w14:textId="0F74E5C8" w:rsidR="00914C2C" w:rsidRDefault="00127225">
          <w:pPr>
            <w:pStyle w:val="TM2"/>
            <w:tabs>
              <w:tab w:val="right" w:leader="dot" w:pos="9062"/>
            </w:tabs>
            <w:rPr>
              <w:rFonts w:eastAsiaTheme="minorEastAsia"/>
              <w:noProof/>
              <w:kern w:val="2"/>
              <w:lang w:eastAsia="fr-FR"/>
              <w14:ligatures w14:val="standardContextual"/>
            </w:rPr>
          </w:pPr>
          <w:hyperlink w:anchor="_Toc187131825" w:history="1">
            <w:r w:rsidR="00914C2C" w:rsidRPr="00D47F2E">
              <w:rPr>
                <w:rStyle w:val="Lienhypertexte"/>
                <w:rFonts w:ascii="Arial" w:eastAsiaTheme="majorEastAsia" w:hAnsi="Arial" w:cs="Arial"/>
                <w:b/>
                <w:bCs/>
                <w:noProof/>
              </w:rPr>
              <w:t>Santé mentale</w:t>
            </w:r>
            <w:r w:rsidR="00914C2C">
              <w:rPr>
                <w:noProof/>
                <w:webHidden/>
              </w:rPr>
              <w:tab/>
            </w:r>
            <w:r w:rsidR="00914C2C">
              <w:rPr>
                <w:noProof/>
                <w:webHidden/>
              </w:rPr>
              <w:fldChar w:fldCharType="begin"/>
            </w:r>
            <w:r w:rsidR="00914C2C">
              <w:rPr>
                <w:noProof/>
                <w:webHidden/>
              </w:rPr>
              <w:instrText xml:space="preserve"> PAGEREF _Toc187131825 \h </w:instrText>
            </w:r>
            <w:r w:rsidR="00914C2C">
              <w:rPr>
                <w:noProof/>
                <w:webHidden/>
              </w:rPr>
            </w:r>
            <w:r w:rsidR="00914C2C">
              <w:rPr>
                <w:noProof/>
                <w:webHidden/>
              </w:rPr>
              <w:fldChar w:fldCharType="separate"/>
            </w:r>
            <w:r>
              <w:rPr>
                <w:noProof/>
                <w:webHidden/>
              </w:rPr>
              <w:t>19</w:t>
            </w:r>
            <w:r w:rsidR="00914C2C">
              <w:rPr>
                <w:noProof/>
                <w:webHidden/>
              </w:rPr>
              <w:fldChar w:fldCharType="end"/>
            </w:r>
          </w:hyperlink>
        </w:p>
        <w:p w14:paraId="6CAC9179" w14:textId="1A690DB9" w:rsidR="00914C2C" w:rsidRDefault="00127225">
          <w:pPr>
            <w:pStyle w:val="TM2"/>
            <w:tabs>
              <w:tab w:val="right" w:leader="dot" w:pos="9062"/>
            </w:tabs>
            <w:rPr>
              <w:rFonts w:eastAsiaTheme="minorEastAsia"/>
              <w:noProof/>
              <w:kern w:val="2"/>
              <w:lang w:eastAsia="fr-FR"/>
              <w14:ligatures w14:val="standardContextual"/>
            </w:rPr>
          </w:pPr>
          <w:hyperlink w:anchor="_Toc187131826" w:history="1">
            <w:r w:rsidR="00914C2C" w:rsidRPr="004F2025">
              <w:rPr>
                <w:rStyle w:val="Lienhypertexte"/>
                <w:rFonts w:ascii="Arial" w:eastAsiaTheme="majorEastAsia" w:hAnsi="Arial" w:cs="Arial"/>
                <w:b/>
                <w:bCs/>
                <w:noProof/>
              </w:rPr>
              <w:t xml:space="preserve">Santé environnementale </w:t>
            </w:r>
            <w:r w:rsidR="00914C2C" w:rsidRPr="004F2025">
              <w:rPr>
                <w:noProof/>
                <w:webHidden/>
              </w:rPr>
              <w:tab/>
            </w:r>
            <w:r w:rsidR="00914C2C" w:rsidRPr="004F2025">
              <w:rPr>
                <w:noProof/>
                <w:webHidden/>
              </w:rPr>
              <w:fldChar w:fldCharType="begin"/>
            </w:r>
            <w:r w:rsidR="00914C2C" w:rsidRPr="004F2025">
              <w:rPr>
                <w:noProof/>
                <w:webHidden/>
              </w:rPr>
              <w:instrText xml:space="preserve"> PAGEREF _Toc187131826 \h </w:instrText>
            </w:r>
            <w:r w:rsidR="00914C2C" w:rsidRPr="004F2025">
              <w:rPr>
                <w:noProof/>
                <w:webHidden/>
              </w:rPr>
            </w:r>
            <w:r w:rsidR="00914C2C" w:rsidRPr="004F2025">
              <w:rPr>
                <w:noProof/>
                <w:webHidden/>
              </w:rPr>
              <w:fldChar w:fldCharType="separate"/>
            </w:r>
            <w:r>
              <w:rPr>
                <w:noProof/>
                <w:webHidden/>
              </w:rPr>
              <w:t>19</w:t>
            </w:r>
            <w:r w:rsidR="00914C2C" w:rsidRPr="004F2025">
              <w:rPr>
                <w:noProof/>
                <w:webHidden/>
              </w:rPr>
              <w:fldChar w:fldCharType="end"/>
            </w:r>
          </w:hyperlink>
        </w:p>
        <w:p w14:paraId="3355C126" w14:textId="7A4DF593" w:rsidR="00914C2C" w:rsidRDefault="00127225">
          <w:pPr>
            <w:pStyle w:val="TM1"/>
            <w:rPr>
              <w:rFonts w:eastAsiaTheme="minorEastAsia"/>
              <w:noProof/>
              <w:kern w:val="2"/>
              <w:lang w:eastAsia="fr-FR"/>
              <w14:ligatures w14:val="standardContextual"/>
            </w:rPr>
          </w:pPr>
          <w:hyperlink w:anchor="_Toc187131827" w:history="1">
            <w:r w:rsidR="00914C2C" w:rsidRPr="00D47F2E">
              <w:rPr>
                <w:rStyle w:val="Lienhypertexte"/>
                <w:rFonts w:ascii="Arial" w:hAnsi="Arial" w:cs="Arial"/>
                <w:noProof/>
              </w:rPr>
              <w:t>Annexe 4 – FICHES ACTIONS REGIONALES ARS/EDUCATION NATIONALE</w:t>
            </w:r>
            <w:r w:rsidR="00914C2C">
              <w:rPr>
                <w:noProof/>
                <w:webHidden/>
              </w:rPr>
              <w:tab/>
            </w:r>
            <w:r w:rsidR="00914C2C">
              <w:rPr>
                <w:noProof/>
                <w:webHidden/>
              </w:rPr>
              <w:fldChar w:fldCharType="begin"/>
            </w:r>
            <w:r w:rsidR="00914C2C">
              <w:rPr>
                <w:noProof/>
                <w:webHidden/>
              </w:rPr>
              <w:instrText xml:space="preserve"> PAGEREF _Toc187131827 \h </w:instrText>
            </w:r>
            <w:r w:rsidR="00914C2C">
              <w:rPr>
                <w:noProof/>
                <w:webHidden/>
              </w:rPr>
            </w:r>
            <w:r w:rsidR="00914C2C">
              <w:rPr>
                <w:noProof/>
                <w:webHidden/>
              </w:rPr>
              <w:fldChar w:fldCharType="separate"/>
            </w:r>
            <w:r>
              <w:rPr>
                <w:noProof/>
                <w:webHidden/>
              </w:rPr>
              <w:t>20</w:t>
            </w:r>
            <w:r w:rsidR="00914C2C">
              <w:rPr>
                <w:noProof/>
                <w:webHidden/>
              </w:rPr>
              <w:fldChar w:fldCharType="end"/>
            </w:r>
          </w:hyperlink>
        </w:p>
        <w:p w14:paraId="7BDFA1BF" w14:textId="093D5CA6" w:rsidR="00914C2C" w:rsidRDefault="00127225">
          <w:pPr>
            <w:pStyle w:val="TM1"/>
            <w:rPr>
              <w:rFonts w:eastAsiaTheme="minorEastAsia"/>
              <w:noProof/>
              <w:kern w:val="2"/>
              <w:lang w:eastAsia="fr-FR"/>
              <w14:ligatures w14:val="standardContextual"/>
            </w:rPr>
          </w:pPr>
          <w:hyperlink w:anchor="_Toc187131828" w:history="1">
            <w:r w:rsidR="00914C2C" w:rsidRPr="00D47F2E">
              <w:rPr>
                <w:rStyle w:val="Lienhypertexte"/>
                <w:rFonts w:ascii="Arial" w:hAnsi="Arial" w:cs="Arial"/>
                <w:noProof/>
              </w:rPr>
              <w:t>Annexe 5 – MODALITES TARIFAIRES</w:t>
            </w:r>
            <w:r w:rsidR="00914C2C">
              <w:rPr>
                <w:noProof/>
                <w:webHidden/>
              </w:rPr>
              <w:tab/>
            </w:r>
            <w:r w:rsidR="00914C2C">
              <w:rPr>
                <w:noProof/>
                <w:webHidden/>
              </w:rPr>
              <w:fldChar w:fldCharType="begin"/>
            </w:r>
            <w:r w:rsidR="00914C2C">
              <w:rPr>
                <w:noProof/>
                <w:webHidden/>
              </w:rPr>
              <w:instrText xml:space="preserve"> PAGEREF _Toc187131828 \h </w:instrText>
            </w:r>
            <w:r w:rsidR="00914C2C">
              <w:rPr>
                <w:noProof/>
                <w:webHidden/>
              </w:rPr>
            </w:r>
            <w:r w:rsidR="00914C2C">
              <w:rPr>
                <w:noProof/>
                <w:webHidden/>
              </w:rPr>
              <w:fldChar w:fldCharType="separate"/>
            </w:r>
            <w:r>
              <w:rPr>
                <w:noProof/>
                <w:webHidden/>
              </w:rPr>
              <w:t>31</w:t>
            </w:r>
            <w:r w:rsidR="00914C2C">
              <w:rPr>
                <w:noProof/>
                <w:webHidden/>
              </w:rPr>
              <w:fldChar w:fldCharType="end"/>
            </w:r>
          </w:hyperlink>
        </w:p>
        <w:p w14:paraId="28205522" w14:textId="4D4D1F83" w:rsidR="00513716" w:rsidRPr="00914C2C" w:rsidRDefault="00513716" w:rsidP="00E929BB">
          <w:pPr>
            <w:spacing w:line="276" w:lineRule="auto"/>
            <w:rPr>
              <w:rFonts w:ascii="Arial" w:hAnsi="Arial" w:cs="Arial"/>
            </w:rPr>
          </w:pPr>
          <w:r w:rsidRPr="00914C2C">
            <w:rPr>
              <w:rFonts w:ascii="Arial" w:hAnsi="Arial" w:cs="Arial"/>
              <w:b/>
              <w:bCs/>
            </w:rPr>
            <w:fldChar w:fldCharType="end"/>
          </w:r>
          <w:r w:rsidR="00B337D7" w:rsidRPr="00914C2C">
            <w:rPr>
              <w:rFonts w:ascii="Arial" w:hAnsi="Arial" w:cs="Arial"/>
              <w:b/>
              <w:bCs/>
            </w:rPr>
            <w:tab/>
          </w:r>
          <w:r w:rsidR="00B337D7" w:rsidRPr="00914C2C">
            <w:rPr>
              <w:rFonts w:ascii="Arial" w:hAnsi="Arial" w:cs="Arial"/>
              <w:b/>
              <w:bCs/>
            </w:rPr>
            <w:tab/>
          </w:r>
          <w:r w:rsidR="00B337D7" w:rsidRPr="00914C2C">
            <w:rPr>
              <w:rFonts w:ascii="Arial" w:hAnsi="Arial" w:cs="Arial"/>
              <w:b/>
              <w:bCs/>
            </w:rPr>
            <w:tab/>
          </w:r>
          <w:r w:rsidR="00B337D7" w:rsidRPr="00914C2C">
            <w:rPr>
              <w:rFonts w:ascii="Arial" w:hAnsi="Arial" w:cs="Arial"/>
              <w:b/>
              <w:bCs/>
            </w:rPr>
            <w:tab/>
          </w:r>
          <w:r w:rsidR="00B337D7" w:rsidRPr="00914C2C">
            <w:rPr>
              <w:rFonts w:ascii="Arial" w:hAnsi="Arial" w:cs="Arial"/>
              <w:b/>
              <w:bCs/>
            </w:rPr>
            <w:tab/>
          </w:r>
          <w:r w:rsidR="00B337D7" w:rsidRPr="00914C2C">
            <w:rPr>
              <w:rFonts w:ascii="Arial" w:hAnsi="Arial" w:cs="Arial"/>
              <w:b/>
              <w:bCs/>
            </w:rPr>
            <w:tab/>
          </w:r>
          <w:r w:rsidR="00B337D7" w:rsidRPr="00914C2C">
            <w:rPr>
              <w:rFonts w:ascii="Arial" w:hAnsi="Arial" w:cs="Arial"/>
              <w:b/>
              <w:bCs/>
            </w:rPr>
            <w:tab/>
          </w:r>
          <w:r w:rsidR="00B337D7" w:rsidRPr="00914C2C">
            <w:rPr>
              <w:rFonts w:ascii="Arial" w:hAnsi="Arial" w:cs="Arial"/>
              <w:b/>
              <w:bCs/>
            </w:rPr>
            <w:tab/>
          </w:r>
          <w:r w:rsidR="00B337D7" w:rsidRPr="00914C2C">
            <w:rPr>
              <w:rFonts w:ascii="Arial" w:hAnsi="Arial" w:cs="Arial"/>
              <w:b/>
              <w:bCs/>
            </w:rPr>
            <w:tab/>
          </w:r>
          <w:r w:rsidR="00B337D7" w:rsidRPr="00914C2C">
            <w:rPr>
              <w:rFonts w:ascii="Arial" w:hAnsi="Arial" w:cs="Arial"/>
              <w:b/>
              <w:bCs/>
            </w:rPr>
            <w:tab/>
          </w:r>
        </w:p>
      </w:sdtContent>
    </w:sdt>
    <w:p w14:paraId="7B6EC5B3" w14:textId="77777777" w:rsidR="00BD0CA0" w:rsidRPr="00914C2C" w:rsidRDefault="00BD0CA0" w:rsidP="00E929BB">
      <w:pPr>
        <w:tabs>
          <w:tab w:val="left" w:pos="567"/>
          <w:tab w:val="right" w:leader="dot" w:pos="8505"/>
        </w:tabs>
        <w:spacing w:line="276" w:lineRule="auto"/>
        <w:rPr>
          <w:rFonts w:ascii="Arial" w:hAnsi="Arial" w:cs="Arial"/>
        </w:rPr>
      </w:pPr>
    </w:p>
    <w:p w14:paraId="63A367C0" w14:textId="77777777" w:rsidR="00BD0CA0" w:rsidRPr="00914C2C" w:rsidRDefault="00BD0CA0" w:rsidP="00E929BB">
      <w:pPr>
        <w:spacing w:line="276" w:lineRule="auto"/>
        <w:rPr>
          <w:rFonts w:ascii="Arial" w:hAnsi="Arial" w:cs="Arial"/>
        </w:rPr>
      </w:pPr>
      <w:r w:rsidRPr="00914C2C">
        <w:rPr>
          <w:rFonts w:ascii="Arial" w:hAnsi="Arial" w:cs="Arial"/>
        </w:rPr>
        <w:br w:type="page"/>
      </w:r>
    </w:p>
    <w:p w14:paraId="0ED0172E" w14:textId="77777777" w:rsidR="00BD0CA0" w:rsidRPr="00914C2C" w:rsidRDefault="00BD0CA0" w:rsidP="00E929BB">
      <w:pPr>
        <w:pStyle w:val="Titre1"/>
        <w:pBdr>
          <w:bottom w:val="single" w:sz="8" w:space="1" w:color="17365D" w:themeColor="text2" w:themeShade="BF"/>
        </w:pBdr>
        <w:spacing w:before="0" w:after="240"/>
        <w:rPr>
          <w:rFonts w:ascii="Arial" w:hAnsi="Arial" w:cs="Arial"/>
          <w:smallCaps/>
          <w:sz w:val="32"/>
          <w:szCs w:val="32"/>
        </w:rPr>
      </w:pPr>
      <w:bookmarkStart w:id="4" w:name="_Ref463963959"/>
      <w:bookmarkStart w:id="5" w:name="_Toc518308288"/>
      <w:bookmarkStart w:id="6" w:name="_Toc187131807"/>
      <w:r w:rsidRPr="00914C2C">
        <w:rPr>
          <w:rFonts w:ascii="Arial" w:hAnsi="Arial" w:cs="Arial"/>
          <w:smallCaps/>
          <w:sz w:val="32"/>
          <w:szCs w:val="32"/>
        </w:rPr>
        <w:lastRenderedPageBreak/>
        <w:t>Préambule</w:t>
      </w:r>
      <w:bookmarkEnd w:id="4"/>
      <w:bookmarkEnd w:id="5"/>
      <w:bookmarkEnd w:id="6"/>
    </w:p>
    <w:p w14:paraId="2BD0DFCB" w14:textId="3376CCB9" w:rsidR="00EE0492" w:rsidRPr="00914C2C" w:rsidRDefault="00A13BB0" w:rsidP="00EA6FFD">
      <w:pPr>
        <w:tabs>
          <w:tab w:val="left" w:pos="567"/>
          <w:tab w:val="right" w:leader="dot" w:pos="8505"/>
        </w:tabs>
        <w:spacing w:line="276" w:lineRule="auto"/>
        <w:jc w:val="both"/>
        <w:rPr>
          <w:rFonts w:ascii="Arial" w:hAnsi="Arial" w:cs="Arial"/>
        </w:rPr>
      </w:pPr>
      <w:r w:rsidRPr="00914C2C">
        <w:rPr>
          <w:rFonts w:ascii="Arial" w:hAnsi="Arial" w:cs="Arial"/>
        </w:rPr>
        <w:t>Dans le cadre de sa politique régionale</w:t>
      </w:r>
      <w:r w:rsidR="00053EC1" w:rsidRPr="00914C2C">
        <w:rPr>
          <w:rFonts w:ascii="Arial" w:hAnsi="Arial" w:cs="Arial"/>
        </w:rPr>
        <w:t xml:space="preserve"> de prévention et de promotion de la santé</w:t>
      </w:r>
      <w:r w:rsidR="00394CCD" w:rsidRPr="00914C2C">
        <w:rPr>
          <w:rFonts w:ascii="Arial" w:hAnsi="Arial" w:cs="Arial"/>
        </w:rPr>
        <w:t xml:space="preserve"> et au regard des objectifs inscrits dans la convention ARS/EN 2023-2028</w:t>
      </w:r>
      <w:r w:rsidRPr="00914C2C">
        <w:rPr>
          <w:rFonts w:ascii="Arial" w:hAnsi="Arial" w:cs="Arial"/>
        </w:rPr>
        <w:t>, l’ARS Grand Est place la santé des élèves au cœur de</w:t>
      </w:r>
      <w:r w:rsidR="008C4CBC" w:rsidRPr="00914C2C">
        <w:rPr>
          <w:rFonts w:ascii="Arial" w:hAnsi="Arial" w:cs="Arial"/>
        </w:rPr>
        <w:t xml:space="preserve"> ses priorités.</w:t>
      </w:r>
      <w:r w:rsidR="00215D9B" w:rsidRPr="00914C2C">
        <w:rPr>
          <w:rFonts w:ascii="Arial" w:hAnsi="Arial" w:cs="Arial"/>
        </w:rPr>
        <w:t xml:space="preserve"> L’Education Nationale, via la démarch</w:t>
      </w:r>
      <w:r w:rsidR="00EE0492" w:rsidRPr="00914C2C">
        <w:rPr>
          <w:rFonts w:ascii="Arial" w:hAnsi="Arial" w:cs="Arial"/>
        </w:rPr>
        <w:t>e</w:t>
      </w:r>
      <w:r w:rsidR="00215D9B" w:rsidRPr="00914C2C">
        <w:rPr>
          <w:rFonts w:ascii="Arial" w:hAnsi="Arial" w:cs="Arial"/>
        </w:rPr>
        <w:t xml:space="preserve"> d’</w:t>
      </w:r>
      <w:r w:rsidR="00153C30" w:rsidRPr="00914C2C">
        <w:rPr>
          <w:rFonts w:ascii="Arial" w:hAnsi="Arial" w:cs="Arial"/>
        </w:rPr>
        <w:t>E</w:t>
      </w:r>
      <w:r w:rsidR="005F6C80" w:rsidRPr="00914C2C">
        <w:rPr>
          <w:rFonts w:ascii="Arial" w:hAnsi="Arial" w:cs="Arial"/>
        </w:rPr>
        <w:t>cole</w:t>
      </w:r>
      <w:r w:rsidR="00215D9B" w:rsidRPr="00914C2C">
        <w:rPr>
          <w:rFonts w:ascii="Arial" w:hAnsi="Arial" w:cs="Arial"/>
        </w:rPr>
        <w:t xml:space="preserve"> </w:t>
      </w:r>
      <w:r w:rsidR="00153C30" w:rsidRPr="00914C2C">
        <w:rPr>
          <w:rFonts w:ascii="Arial" w:hAnsi="Arial" w:cs="Arial"/>
        </w:rPr>
        <w:t>P</w:t>
      </w:r>
      <w:r w:rsidR="00215D9B" w:rsidRPr="00914C2C">
        <w:rPr>
          <w:rFonts w:ascii="Arial" w:hAnsi="Arial" w:cs="Arial"/>
        </w:rPr>
        <w:t xml:space="preserve">romotrice de </w:t>
      </w:r>
      <w:r w:rsidR="00153C30" w:rsidRPr="00914C2C">
        <w:rPr>
          <w:rFonts w:ascii="Arial" w:hAnsi="Arial" w:cs="Arial"/>
        </w:rPr>
        <w:t>S</w:t>
      </w:r>
      <w:r w:rsidR="00215D9B" w:rsidRPr="00914C2C">
        <w:rPr>
          <w:rFonts w:ascii="Arial" w:hAnsi="Arial" w:cs="Arial"/>
        </w:rPr>
        <w:t>anté</w:t>
      </w:r>
      <w:r w:rsidR="0070200C" w:rsidRPr="00914C2C">
        <w:rPr>
          <w:rFonts w:ascii="Arial" w:hAnsi="Arial" w:cs="Arial"/>
        </w:rPr>
        <w:t>,</w:t>
      </w:r>
      <w:r w:rsidR="005F6C80" w:rsidRPr="00914C2C">
        <w:rPr>
          <w:rFonts w:ascii="Arial" w:hAnsi="Arial" w:cs="Arial"/>
        </w:rPr>
        <w:t xml:space="preserve"> prépare les élèves à prendre soin d’eux-mêmes et des autres en intégrant la promotion de la santé au sein des programmes </w:t>
      </w:r>
      <w:r w:rsidR="00147901" w:rsidRPr="00914C2C">
        <w:rPr>
          <w:rFonts w:ascii="Arial" w:hAnsi="Arial" w:cs="Arial"/>
        </w:rPr>
        <w:t>scolaires</w:t>
      </w:r>
      <w:r w:rsidR="005F6C80" w:rsidRPr="00914C2C">
        <w:rPr>
          <w:rFonts w:ascii="Arial" w:hAnsi="Arial" w:cs="Arial"/>
        </w:rPr>
        <w:t xml:space="preserve">. </w:t>
      </w:r>
    </w:p>
    <w:p w14:paraId="6BB48A5C" w14:textId="11176DBF" w:rsidR="00EA6FFD" w:rsidRPr="00914C2C" w:rsidRDefault="00D21A7B" w:rsidP="00EA6FFD">
      <w:pPr>
        <w:tabs>
          <w:tab w:val="left" w:pos="567"/>
          <w:tab w:val="right" w:leader="dot" w:pos="8505"/>
        </w:tabs>
        <w:spacing w:line="276" w:lineRule="auto"/>
        <w:jc w:val="both"/>
        <w:rPr>
          <w:rFonts w:ascii="Arial" w:hAnsi="Arial" w:cs="Arial"/>
        </w:rPr>
      </w:pPr>
      <w:r w:rsidRPr="00914C2C">
        <w:rPr>
          <w:rFonts w:ascii="Arial" w:hAnsi="Arial" w:cs="Arial"/>
        </w:rPr>
        <w:t xml:space="preserve">Une convention de partenariat a donc été signée </w:t>
      </w:r>
      <w:r w:rsidR="00174F6E" w:rsidRPr="00914C2C">
        <w:rPr>
          <w:rFonts w:ascii="Arial" w:hAnsi="Arial" w:cs="Arial"/>
        </w:rPr>
        <w:t>le 12</w:t>
      </w:r>
      <w:r w:rsidR="00B73548" w:rsidRPr="00914C2C">
        <w:rPr>
          <w:rFonts w:ascii="Arial" w:hAnsi="Arial" w:cs="Arial"/>
        </w:rPr>
        <w:t xml:space="preserve"> avril 2023</w:t>
      </w:r>
      <w:r w:rsidR="00EE0492" w:rsidRPr="00914C2C">
        <w:rPr>
          <w:rFonts w:ascii="Arial" w:hAnsi="Arial" w:cs="Arial"/>
        </w:rPr>
        <w:t xml:space="preserve"> entre la directrice générale de l’ARS et</w:t>
      </w:r>
      <w:r w:rsidR="00A20BED" w:rsidRPr="00914C2C">
        <w:rPr>
          <w:rFonts w:ascii="Arial" w:hAnsi="Arial" w:cs="Arial"/>
        </w:rPr>
        <w:t xml:space="preserve"> le Recteur de la région académique</w:t>
      </w:r>
      <w:r w:rsidRPr="00914C2C">
        <w:rPr>
          <w:rFonts w:ascii="Arial" w:hAnsi="Arial" w:cs="Arial"/>
        </w:rPr>
        <w:t xml:space="preserve">. Un des axes </w:t>
      </w:r>
      <w:r w:rsidR="003071EF" w:rsidRPr="00914C2C">
        <w:rPr>
          <w:rFonts w:ascii="Arial" w:hAnsi="Arial" w:cs="Arial"/>
        </w:rPr>
        <w:t xml:space="preserve">de la convention </w:t>
      </w:r>
      <w:r w:rsidRPr="00914C2C">
        <w:rPr>
          <w:rFonts w:ascii="Arial" w:hAnsi="Arial" w:cs="Arial"/>
        </w:rPr>
        <w:t>est consacré à</w:t>
      </w:r>
      <w:r w:rsidR="00B73548" w:rsidRPr="00914C2C">
        <w:rPr>
          <w:rFonts w:ascii="Arial" w:hAnsi="Arial" w:cs="Arial"/>
        </w:rPr>
        <w:t xml:space="preserve"> l’école promotrice de santé </w:t>
      </w:r>
      <w:r w:rsidR="003071EF" w:rsidRPr="00914C2C">
        <w:rPr>
          <w:rFonts w:ascii="Arial" w:hAnsi="Arial" w:cs="Arial"/>
        </w:rPr>
        <w:t>afin de valoriser le</w:t>
      </w:r>
      <w:r w:rsidR="00B73548" w:rsidRPr="00914C2C">
        <w:rPr>
          <w:rFonts w:ascii="Arial" w:hAnsi="Arial" w:cs="Arial"/>
        </w:rPr>
        <w:t xml:space="preserve"> parcours éducatif de santé </w:t>
      </w:r>
      <w:r w:rsidR="003071EF" w:rsidRPr="00914C2C">
        <w:rPr>
          <w:rFonts w:ascii="Arial" w:hAnsi="Arial" w:cs="Arial"/>
        </w:rPr>
        <w:t xml:space="preserve">des élèves </w:t>
      </w:r>
      <w:r w:rsidR="00B73548" w:rsidRPr="00914C2C">
        <w:rPr>
          <w:rFonts w:ascii="Arial" w:hAnsi="Arial" w:cs="Arial"/>
        </w:rPr>
        <w:t>dans une approche globale et positive.</w:t>
      </w:r>
      <w:r w:rsidRPr="00914C2C">
        <w:rPr>
          <w:rFonts w:ascii="Arial" w:hAnsi="Arial" w:cs="Arial"/>
        </w:rPr>
        <w:t xml:space="preserve"> </w:t>
      </w:r>
    </w:p>
    <w:p w14:paraId="6B31D72D" w14:textId="77777777" w:rsidR="001E6F44" w:rsidRPr="00914C2C" w:rsidRDefault="001E6F44" w:rsidP="001E6F44">
      <w:pPr>
        <w:spacing w:after="120"/>
        <w:jc w:val="both"/>
        <w:rPr>
          <w:rFonts w:ascii="Arial" w:hAnsi="Arial" w:cs="Arial"/>
        </w:rPr>
      </w:pPr>
    </w:p>
    <w:p w14:paraId="4A2DAD97" w14:textId="474CED36" w:rsidR="00EA6FFD" w:rsidRPr="00914C2C" w:rsidRDefault="00EE0492" w:rsidP="00914C2C">
      <w:pPr>
        <w:spacing w:after="120" w:line="276" w:lineRule="auto"/>
        <w:jc w:val="both"/>
        <w:rPr>
          <w:rFonts w:ascii="Arial" w:hAnsi="Arial" w:cs="Arial"/>
        </w:rPr>
      </w:pPr>
      <w:r w:rsidRPr="00914C2C">
        <w:rPr>
          <w:rFonts w:ascii="Arial" w:hAnsi="Arial" w:cs="Arial"/>
        </w:rPr>
        <w:t>Au vu de ce</w:t>
      </w:r>
      <w:r w:rsidR="004131F0" w:rsidRPr="00914C2C">
        <w:rPr>
          <w:rFonts w:ascii="Arial" w:hAnsi="Arial" w:cs="Arial"/>
        </w:rPr>
        <w:t xml:space="preserve"> cadre commun, </w:t>
      </w:r>
      <w:r w:rsidR="00031099" w:rsidRPr="00914C2C">
        <w:rPr>
          <w:rFonts w:ascii="Arial" w:hAnsi="Arial" w:cs="Arial"/>
        </w:rPr>
        <w:t>le</w:t>
      </w:r>
      <w:r w:rsidR="001E6F44" w:rsidRPr="00914C2C">
        <w:rPr>
          <w:rFonts w:ascii="Arial" w:hAnsi="Arial" w:cs="Arial"/>
        </w:rPr>
        <w:t xml:space="preserve"> déploiement </w:t>
      </w:r>
      <w:r w:rsidR="00031099" w:rsidRPr="00914C2C">
        <w:rPr>
          <w:rFonts w:ascii="Arial" w:hAnsi="Arial" w:cs="Arial"/>
        </w:rPr>
        <w:t xml:space="preserve">des compétences psychosociales (CPS) </w:t>
      </w:r>
      <w:r w:rsidR="003071EF" w:rsidRPr="00914C2C">
        <w:rPr>
          <w:rFonts w:ascii="Arial" w:hAnsi="Arial" w:cs="Arial"/>
        </w:rPr>
        <w:t>devra être privilégié d</w:t>
      </w:r>
      <w:r w:rsidR="00031099" w:rsidRPr="00914C2C">
        <w:rPr>
          <w:rFonts w:ascii="Arial" w:hAnsi="Arial" w:cs="Arial"/>
        </w:rPr>
        <w:t>ans le cadre de cet AAP. Pour rappel, l’instruction interministérielle 19 août 2022 prévoit l</w:t>
      </w:r>
      <w:r w:rsidR="00C6607F" w:rsidRPr="00914C2C">
        <w:rPr>
          <w:rFonts w:ascii="Arial" w:hAnsi="Arial" w:cs="Arial"/>
        </w:rPr>
        <w:t xml:space="preserve">’élaboration </w:t>
      </w:r>
      <w:r w:rsidR="007550FA" w:rsidRPr="00914C2C">
        <w:rPr>
          <w:rFonts w:ascii="Arial" w:hAnsi="Arial" w:cs="Arial"/>
        </w:rPr>
        <w:t>d’une stratégie</w:t>
      </w:r>
      <w:r w:rsidR="001E6F44" w:rsidRPr="00914C2C">
        <w:rPr>
          <w:rFonts w:ascii="Arial" w:hAnsi="Arial" w:cs="Arial"/>
        </w:rPr>
        <w:t xml:space="preserve"> régionale </w:t>
      </w:r>
      <w:r w:rsidR="00031099" w:rsidRPr="00914C2C">
        <w:rPr>
          <w:rFonts w:ascii="Arial" w:hAnsi="Arial" w:cs="Arial"/>
        </w:rPr>
        <w:t>à ce sujet. L</w:t>
      </w:r>
      <w:r w:rsidR="001E6F44" w:rsidRPr="00914C2C">
        <w:rPr>
          <w:rFonts w:ascii="Arial" w:hAnsi="Arial" w:cs="Arial"/>
        </w:rPr>
        <w:t xml:space="preserve">’ARS Grand Est </w:t>
      </w:r>
      <w:r w:rsidR="00031099" w:rsidRPr="00914C2C">
        <w:rPr>
          <w:rFonts w:ascii="Arial" w:hAnsi="Arial" w:cs="Arial"/>
        </w:rPr>
        <w:t>et</w:t>
      </w:r>
      <w:r w:rsidR="001E6F44" w:rsidRPr="00914C2C">
        <w:rPr>
          <w:rFonts w:ascii="Arial" w:hAnsi="Arial" w:cs="Arial"/>
        </w:rPr>
        <w:t xml:space="preserve"> l’Education Nationale ont</w:t>
      </w:r>
      <w:r w:rsidR="00031099" w:rsidRPr="00914C2C">
        <w:rPr>
          <w:rFonts w:ascii="Arial" w:hAnsi="Arial" w:cs="Arial"/>
        </w:rPr>
        <w:t xml:space="preserve"> donc</w:t>
      </w:r>
      <w:r w:rsidR="001E6F44" w:rsidRPr="00914C2C">
        <w:rPr>
          <w:rFonts w:ascii="Arial" w:hAnsi="Arial" w:cs="Arial"/>
        </w:rPr>
        <w:t xml:space="preserve"> </w:t>
      </w:r>
      <w:r w:rsidR="00031099" w:rsidRPr="00914C2C">
        <w:rPr>
          <w:rFonts w:ascii="Arial" w:hAnsi="Arial" w:cs="Arial"/>
        </w:rPr>
        <w:t xml:space="preserve">logiquement </w:t>
      </w:r>
      <w:r w:rsidR="00C6607F" w:rsidRPr="00914C2C">
        <w:rPr>
          <w:rFonts w:ascii="Arial" w:hAnsi="Arial" w:cs="Arial"/>
        </w:rPr>
        <w:t xml:space="preserve">inscrit </w:t>
      </w:r>
      <w:r w:rsidR="00031099" w:rsidRPr="00914C2C">
        <w:rPr>
          <w:rFonts w:ascii="Arial" w:hAnsi="Arial" w:cs="Arial"/>
        </w:rPr>
        <w:t>dans</w:t>
      </w:r>
      <w:r w:rsidR="001E6F44" w:rsidRPr="00914C2C">
        <w:rPr>
          <w:rFonts w:ascii="Arial" w:hAnsi="Arial" w:cs="Arial"/>
        </w:rPr>
        <w:t xml:space="preserve"> leurs orientations pour les années à venir</w:t>
      </w:r>
      <w:r w:rsidR="00031099" w:rsidRPr="00914C2C">
        <w:rPr>
          <w:rFonts w:ascii="Arial" w:hAnsi="Arial" w:cs="Arial"/>
        </w:rPr>
        <w:t>,</w:t>
      </w:r>
      <w:r w:rsidR="001E6F44" w:rsidRPr="00914C2C">
        <w:rPr>
          <w:rFonts w:ascii="Arial" w:hAnsi="Arial" w:cs="Arial"/>
        </w:rPr>
        <w:t xml:space="preserve"> la mise en place d’actions CPS à destination des jeunes</w:t>
      </w:r>
      <w:r w:rsidR="00153C30" w:rsidRPr="00914C2C">
        <w:rPr>
          <w:rFonts w:ascii="Arial" w:hAnsi="Arial" w:cs="Arial"/>
        </w:rPr>
        <w:t>,</w:t>
      </w:r>
      <w:r w:rsidR="001E6F44" w:rsidRPr="00914C2C">
        <w:rPr>
          <w:rFonts w:ascii="Arial" w:hAnsi="Arial" w:cs="Arial"/>
        </w:rPr>
        <w:t xml:space="preserve"> notamment au sein les établissements scolaires.  </w:t>
      </w:r>
    </w:p>
    <w:p w14:paraId="210D0A9E" w14:textId="2B8B59F9" w:rsidR="00A13BB0" w:rsidRPr="00914C2C" w:rsidRDefault="00D21A7B" w:rsidP="00E929BB">
      <w:pPr>
        <w:tabs>
          <w:tab w:val="left" w:pos="567"/>
          <w:tab w:val="right" w:leader="dot" w:pos="8505"/>
        </w:tabs>
        <w:spacing w:line="276" w:lineRule="auto"/>
        <w:jc w:val="both"/>
        <w:rPr>
          <w:rFonts w:ascii="Arial" w:hAnsi="Arial" w:cs="Arial"/>
        </w:rPr>
      </w:pPr>
      <w:r w:rsidRPr="00914C2C">
        <w:rPr>
          <w:rFonts w:ascii="Arial" w:hAnsi="Arial" w:cs="Arial"/>
        </w:rPr>
        <w:t xml:space="preserve">Pour mener à bien </w:t>
      </w:r>
      <w:r w:rsidR="00031099" w:rsidRPr="00914C2C">
        <w:rPr>
          <w:rFonts w:ascii="Arial" w:hAnsi="Arial" w:cs="Arial"/>
        </w:rPr>
        <w:t>cet objectif</w:t>
      </w:r>
      <w:r w:rsidRPr="00914C2C">
        <w:rPr>
          <w:rFonts w:ascii="Arial" w:hAnsi="Arial" w:cs="Arial"/>
        </w:rPr>
        <w:t xml:space="preserve"> </w:t>
      </w:r>
      <w:r w:rsidR="001E6F44" w:rsidRPr="00914C2C">
        <w:rPr>
          <w:rFonts w:ascii="Arial" w:hAnsi="Arial" w:cs="Arial"/>
        </w:rPr>
        <w:t>de la convention partenariale</w:t>
      </w:r>
      <w:r w:rsidRPr="00914C2C">
        <w:rPr>
          <w:rFonts w:ascii="Arial" w:hAnsi="Arial" w:cs="Arial"/>
        </w:rPr>
        <w:t>,</w:t>
      </w:r>
      <w:r w:rsidR="00101D2C" w:rsidRPr="00914C2C">
        <w:rPr>
          <w:rFonts w:ascii="Arial" w:hAnsi="Arial" w:cs="Arial"/>
        </w:rPr>
        <w:t xml:space="preserve"> </w:t>
      </w:r>
      <w:r w:rsidRPr="00914C2C">
        <w:rPr>
          <w:rFonts w:ascii="Arial" w:hAnsi="Arial" w:cs="Arial"/>
        </w:rPr>
        <w:t>l’ARS</w:t>
      </w:r>
      <w:r w:rsidR="001E6F44" w:rsidRPr="00914C2C">
        <w:rPr>
          <w:rFonts w:ascii="Arial" w:hAnsi="Arial" w:cs="Arial"/>
        </w:rPr>
        <w:t xml:space="preserve"> GE</w:t>
      </w:r>
      <w:r w:rsidRPr="00914C2C">
        <w:rPr>
          <w:rFonts w:ascii="Arial" w:hAnsi="Arial" w:cs="Arial"/>
        </w:rPr>
        <w:t xml:space="preserve"> </w:t>
      </w:r>
      <w:r w:rsidR="00C6607F" w:rsidRPr="00914C2C">
        <w:rPr>
          <w:rFonts w:ascii="Arial" w:hAnsi="Arial" w:cs="Arial"/>
        </w:rPr>
        <w:t>finance</w:t>
      </w:r>
      <w:r w:rsidRPr="00914C2C">
        <w:rPr>
          <w:rFonts w:ascii="Arial" w:hAnsi="Arial" w:cs="Arial"/>
        </w:rPr>
        <w:t xml:space="preserve"> </w:t>
      </w:r>
      <w:r w:rsidR="00EE0492" w:rsidRPr="00914C2C">
        <w:rPr>
          <w:rFonts w:ascii="Arial" w:hAnsi="Arial" w:cs="Arial"/>
        </w:rPr>
        <w:t xml:space="preserve">prioritairement </w:t>
      </w:r>
      <w:r w:rsidRPr="00914C2C">
        <w:rPr>
          <w:rFonts w:ascii="Arial" w:hAnsi="Arial" w:cs="Arial"/>
        </w:rPr>
        <w:t xml:space="preserve"> différentes actions </w:t>
      </w:r>
      <w:r w:rsidR="00A13BB0" w:rsidRPr="00914C2C">
        <w:rPr>
          <w:rFonts w:ascii="Arial" w:hAnsi="Arial" w:cs="Arial"/>
        </w:rPr>
        <w:t>dans les établissements scolaires</w:t>
      </w:r>
      <w:r w:rsidR="00101D2C" w:rsidRPr="00914C2C">
        <w:rPr>
          <w:rFonts w:ascii="Arial" w:hAnsi="Arial" w:cs="Arial"/>
        </w:rPr>
        <w:t xml:space="preserve"> </w:t>
      </w:r>
      <w:r w:rsidR="00A13BB0" w:rsidRPr="00914C2C">
        <w:rPr>
          <w:rFonts w:ascii="Arial" w:hAnsi="Arial" w:cs="Arial"/>
        </w:rPr>
        <w:t>:</w:t>
      </w:r>
    </w:p>
    <w:p w14:paraId="0C5D0AF8" w14:textId="3522E97A" w:rsidR="00A13BB0" w:rsidRPr="00914C2C" w:rsidRDefault="001E6F44" w:rsidP="00E33D1C">
      <w:pPr>
        <w:pStyle w:val="Paragraphedeliste"/>
        <w:numPr>
          <w:ilvl w:val="0"/>
          <w:numId w:val="7"/>
        </w:numPr>
        <w:tabs>
          <w:tab w:val="left" w:pos="567"/>
          <w:tab w:val="right" w:leader="dot" w:pos="8505"/>
        </w:tabs>
        <w:jc w:val="both"/>
        <w:rPr>
          <w:rFonts w:ascii="Arial" w:hAnsi="Arial" w:cs="Arial"/>
        </w:rPr>
      </w:pPr>
      <w:r w:rsidRPr="00914C2C">
        <w:rPr>
          <w:rFonts w:ascii="Arial" w:hAnsi="Arial" w:cs="Arial"/>
        </w:rPr>
        <w:t>Actions</w:t>
      </w:r>
      <w:r w:rsidR="00A13BB0" w:rsidRPr="00914C2C">
        <w:rPr>
          <w:rFonts w:ascii="Arial" w:hAnsi="Arial" w:cs="Arial"/>
        </w:rPr>
        <w:t xml:space="preserve"> probantes (validées scientifiquement</w:t>
      </w:r>
      <w:r w:rsidR="00B713CE" w:rsidRPr="00914C2C">
        <w:rPr>
          <w:rFonts w:ascii="Arial" w:hAnsi="Arial" w:cs="Arial"/>
        </w:rPr>
        <w:t xml:space="preserve"> et reconnues en tant que </w:t>
      </w:r>
      <w:r w:rsidR="00101D2C" w:rsidRPr="00914C2C">
        <w:rPr>
          <w:rFonts w:ascii="Arial" w:hAnsi="Arial" w:cs="Arial"/>
        </w:rPr>
        <w:t>telles par S</w:t>
      </w:r>
      <w:r w:rsidR="009631B8" w:rsidRPr="00914C2C">
        <w:rPr>
          <w:rFonts w:ascii="Arial" w:hAnsi="Arial" w:cs="Arial"/>
        </w:rPr>
        <w:t xml:space="preserve">anté </w:t>
      </w:r>
      <w:r w:rsidR="00101D2C" w:rsidRPr="00914C2C">
        <w:rPr>
          <w:rFonts w:ascii="Arial" w:hAnsi="Arial" w:cs="Arial"/>
        </w:rPr>
        <w:t>p</w:t>
      </w:r>
      <w:r w:rsidR="009631B8" w:rsidRPr="00914C2C">
        <w:rPr>
          <w:rFonts w:ascii="Arial" w:hAnsi="Arial" w:cs="Arial"/>
        </w:rPr>
        <w:t>ublique</w:t>
      </w:r>
      <w:r w:rsidR="005F6C80" w:rsidRPr="00914C2C">
        <w:rPr>
          <w:rFonts w:ascii="Arial" w:hAnsi="Arial" w:cs="Arial"/>
        </w:rPr>
        <w:t xml:space="preserve"> </w:t>
      </w:r>
      <w:r w:rsidR="00DB50D0" w:rsidRPr="00914C2C">
        <w:rPr>
          <w:rFonts w:ascii="Arial" w:hAnsi="Arial" w:cs="Arial"/>
        </w:rPr>
        <w:t>France</w:t>
      </w:r>
      <w:r w:rsidR="00444F29" w:rsidRPr="00914C2C">
        <w:rPr>
          <w:rFonts w:ascii="Arial" w:hAnsi="Arial" w:cs="Arial"/>
        </w:rPr>
        <w:t>)</w:t>
      </w:r>
      <w:r w:rsidRPr="00914C2C">
        <w:rPr>
          <w:rFonts w:ascii="Arial" w:hAnsi="Arial" w:cs="Arial"/>
        </w:rPr>
        <w:t xml:space="preserve">, par exemple : programmes </w:t>
      </w:r>
      <w:r w:rsidRPr="00914C2C">
        <w:rPr>
          <w:rFonts w:ascii="Arial" w:hAnsi="Arial" w:cs="Arial"/>
          <w:i/>
          <w:iCs/>
        </w:rPr>
        <w:t>GBG</w:t>
      </w:r>
      <w:r w:rsidRPr="00914C2C">
        <w:rPr>
          <w:rFonts w:ascii="Arial" w:hAnsi="Arial" w:cs="Arial"/>
        </w:rPr>
        <w:t xml:space="preserve"> </w:t>
      </w:r>
      <w:r w:rsidR="00EE0492" w:rsidRPr="00914C2C">
        <w:rPr>
          <w:rFonts w:ascii="Arial" w:hAnsi="Arial" w:cs="Arial"/>
        </w:rPr>
        <w:t>porté par</w:t>
      </w:r>
      <w:r w:rsidR="00C40DAA" w:rsidRPr="00914C2C">
        <w:rPr>
          <w:rFonts w:ascii="Arial" w:hAnsi="Arial" w:cs="Arial"/>
        </w:rPr>
        <w:t xml:space="preserve"> Association</w:t>
      </w:r>
      <w:r w:rsidR="00EE0492" w:rsidRPr="00914C2C">
        <w:rPr>
          <w:rFonts w:ascii="Arial" w:hAnsi="Arial" w:cs="Arial"/>
        </w:rPr>
        <w:t xml:space="preserve"> Addictions France </w:t>
      </w:r>
      <w:r w:rsidRPr="00914C2C">
        <w:rPr>
          <w:rFonts w:ascii="Arial" w:hAnsi="Arial" w:cs="Arial"/>
        </w:rPr>
        <w:t xml:space="preserve">et </w:t>
      </w:r>
      <w:proofErr w:type="spellStart"/>
      <w:r w:rsidRPr="00914C2C">
        <w:rPr>
          <w:rFonts w:ascii="Arial" w:hAnsi="Arial" w:cs="Arial"/>
          <w:i/>
          <w:iCs/>
        </w:rPr>
        <w:t>unplugged</w:t>
      </w:r>
      <w:proofErr w:type="spellEnd"/>
      <w:r w:rsidR="00EE0492" w:rsidRPr="00914C2C">
        <w:rPr>
          <w:rFonts w:ascii="Arial" w:hAnsi="Arial" w:cs="Arial"/>
          <w:i/>
          <w:iCs/>
        </w:rPr>
        <w:t xml:space="preserve"> </w:t>
      </w:r>
      <w:r w:rsidR="00EE0492" w:rsidRPr="00914C2C">
        <w:rPr>
          <w:rFonts w:ascii="Arial" w:hAnsi="Arial" w:cs="Arial"/>
        </w:rPr>
        <w:t>porté par la Fédération Addictions</w:t>
      </w:r>
    </w:p>
    <w:p w14:paraId="3A8F61A6" w14:textId="44E6EDD7" w:rsidR="001E6F44" w:rsidRPr="00914C2C" w:rsidRDefault="001E6F44" w:rsidP="001E6F44">
      <w:pPr>
        <w:pStyle w:val="Paragraphedeliste"/>
        <w:numPr>
          <w:ilvl w:val="0"/>
          <w:numId w:val="7"/>
        </w:numPr>
        <w:tabs>
          <w:tab w:val="left" w:pos="567"/>
          <w:tab w:val="right" w:leader="dot" w:pos="8505"/>
        </w:tabs>
        <w:jc w:val="both"/>
        <w:rPr>
          <w:rFonts w:ascii="Arial" w:hAnsi="Arial" w:cs="Arial"/>
        </w:rPr>
      </w:pPr>
      <w:r w:rsidRPr="00914C2C">
        <w:rPr>
          <w:rFonts w:ascii="Arial" w:hAnsi="Arial" w:cs="Arial"/>
        </w:rPr>
        <w:t>Actions</w:t>
      </w:r>
      <w:r w:rsidR="00A13BB0" w:rsidRPr="00914C2C">
        <w:rPr>
          <w:rFonts w:ascii="Arial" w:hAnsi="Arial" w:cs="Arial"/>
        </w:rPr>
        <w:t xml:space="preserve"> prometteuses (</w:t>
      </w:r>
      <w:r w:rsidR="000761B7" w:rsidRPr="00914C2C">
        <w:rPr>
          <w:rFonts w:ascii="Arial" w:hAnsi="Arial" w:cs="Arial"/>
        </w:rPr>
        <w:t xml:space="preserve">reposant sur </w:t>
      </w:r>
      <w:r w:rsidR="00A13BB0" w:rsidRPr="00914C2C">
        <w:rPr>
          <w:rFonts w:ascii="Arial" w:hAnsi="Arial" w:cs="Arial"/>
        </w:rPr>
        <w:t>de</w:t>
      </w:r>
      <w:r w:rsidR="000761B7" w:rsidRPr="00914C2C">
        <w:rPr>
          <w:rFonts w:ascii="Arial" w:hAnsi="Arial" w:cs="Arial"/>
        </w:rPr>
        <w:t>s</w:t>
      </w:r>
      <w:r w:rsidR="00A13BB0" w:rsidRPr="00914C2C">
        <w:rPr>
          <w:rFonts w:ascii="Arial" w:hAnsi="Arial" w:cs="Arial"/>
        </w:rPr>
        <w:t xml:space="preserve"> dispositifs d’évaluation solides)</w:t>
      </w:r>
      <w:r w:rsidRPr="00914C2C">
        <w:rPr>
          <w:rFonts w:ascii="Arial" w:hAnsi="Arial" w:cs="Arial"/>
        </w:rPr>
        <w:t>, par exemple : programme « </w:t>
      </w:r>
      <w:r w:rsidRPr="00914C2C">
        <w:rPr>
          <w:rFonts w:ascii="Arial" w:hAnsi="Arial" w:cs="Arial"/>
          <w:i/>
          <w:iCs/>
        </w:rPr>
        <w:t>Bien dans ma vie bien dans ma tête</w:t>
      </w:r>
      <w:r w:rsidRPr="00914C2C">
        <w:rPr>
          <w:rFonts w:ascii="Arial" w:hAnsi="Arial" w:cs="Arial"/>
        </w:rPr>
        <w:t xml:space="preserve"> » porté par la Mutualité Française Grand Est. </w:t>
      </w:r>
    </w:p>
    <w:p w14:paraId="7CF85846" w14:textId="439F0435" w:rsidR="009631B8" w:rsidRPr="00914C2C" w:rsidRDefault="001E6F44" w:rsidP="00AE13BE">
      <w:pPr>
        <w:tabs>
          <w:tab w:val="left" w:pos="567"/>
          <w:tab w:val="right" w:leader="dot" w:pos="8505"/>
        </w:tabs>
        <w:spacing w:line="276" w:lineRule="auto"/>
        <w:jc w:val="both"/>
        <w:rPr>
          <w:rFonts w:ascii="Arial" w:hAnsi="Arial" w:cs="Arial"/>
        </w:rPr>
      </w:pPr>
      <w:r w:rsidRPr="00914C2C">
        <w:rPr>
          <w:rFonts w:ascii="Arial" w:hAnsi="Arial" w:cs="Arial"/>
        </w:rPr>
        <w:t>Ce cahier de charge concerne exclusivement les actions</w:t>
      </w:r>
      <w:r w:rsidR="00A13BB0" w:rsidRPr="00914C2C">
        <w:rPr>
          <w:rFonts w:ascii="Arial" w:hAnsi="Arial" w:cs="Arial"/>
        </w:rPr>
        <w:t xml:space="preserve"> d’initiative locale</w:t>
      </w:r>
      <w:r w:rsidR="00537FB0" w:rsidRPr="00914C2C">
        <w:rPr>
          <w:rFonts w:ascii="Arial" w:hAnsi="Arial" w:cs="Arial"/>
        </w:rPr>
        <w:t xml:space="preserve"> pour l’année</w:t>
      </w:r>
      <w:r w:rsidR="00D36F48" w:rsidRPr="00914C2C">
        <w:rPr>
          <w:rFonts w:ascii="Arial" w:hAnsi="Arial" w:cs="Arial"/>
        </w:rPr>
        <w:t xml:space="preserve"> scolaire</w:t>
      </w:r>
      <w:r w:rsidR="005F7E83" w:rsidRPr="00914C2C">
        <w:rPr>
          <w:rFonts w:ascii="Arial" w:hAnsi="Arial" w:cs="Arial"/>
        </w:rPr>
        <w:t xml:space="preserve"> 202</w:t>
      </w:r>
      <w:r w:rsidR="00EA6FFD" w:rsidRPr="00914C2C">
        <w:rPr>
          <w:rFonts w:ascii="Arial" w:hAnsi="Arial" w:cs="Arial"/>
        </w:rPr>
        <w:t>5</w:t>
      </w:r>
      <w:r w:rsidR="005F7E83" w:rsidRPr="00914C2C">
        <w:rPr>
          <w:rFonts w:ascii="Arial" w:hAnsi="Arial" w:cs="Arial"/>
        </w:rPr>
        <w:t>-202</w:t>
      </w:r>
      <w:r w:rsidR="00EA6FFD" w:rsidRPr="00914C2C">
        <w:rPr>
          <w:rFonts w:ascii="Arial" w:hAnsi="Arial" w:cs="Arial"/>
        </w:rPr>
        <w:t>6</w:t>
      </w:r>
      <w:r w:rsidR="0021342E" w:rsidRPr="00914C2C">
        <w:rPr>
          <w:rFonts w:ascii="Arial" w:hAnsi="Arial" w:cs="Arial"/>
        </w:rPr>
        <w:t>.</w:t>
      </w:r>
      <w:r w:rsidR="000761B7" w:rsidRPr="00914C2C">
        <w:rPr>
          <w:rFonts w:ascii="Arial" w:hAnsi="Arial" w:cs="Arial"/>
        </w:rPr>
        <w:t xml:space="preserve"> </w:t>
      </w:r>
      <w:r w:rsidRPr="00914C2C">
        <w:rPr>
          <w:rFonts w:ascii="Arial" w:hAnsi="Arial" w:cs="Arial"/>
        </w:rPr>
        <w:t xml:space="preserve">Son </w:t>
      </w:r>
      <w:r w:rsidR="000761B7" w:rsidRPr="00914C2C">
        <w:rPr>
          <w:rFonts w:ascii="Arial" w:hAnsi="Arial" w:cs="Arial"/>
        </w:rPr>
        <w:t>objectif est de</w:t>
      </w:r>
      <w:r w:rsidR="00A13BB0" w:rsidRPr="00914C2C">
        <w:rPr>
          <w:rFonts w:ascii="Arial" w:hAnsi="Arial" w:cs="Arial"/>
        </w:rPr>
        <w:t xml:space="preserve"> permettre l’émergence de projets locaux </w:t>
      </w:r>
      <w:r w:rsidR="00A13BB0" w:rsidRPr="00914C2C">
        <w:rPr>
          <w:rFonts w:ascii="Arial" w:hAnsi="Arial" w:cs="Arial"/>
          <w:u w:val="single"/>
        </w:rPr>
        <w:t>pertinents</w:t>
      </w:r>
      <w:r w:rsidR="00A13BB0" w:rsidRPr="00914C2C">
        <w:rPr>
          <w:rFonts w:ascii="Arial" w:hAnsi="Arial" w:cs="Arial"/>
        </w:rPr>
        <w:t xml:space="preserve"> (qui répondent à une problématique </w:t>
      </w:r>
      <w:r w:rsidR="00665421" w:rsidRPr="00914C2C">
        <w:rPr>
          <w:rFonts w:ascii="Arial" w:hAnsi="Arial" w:cs="Arial"/>
        </w:rPr>
        <w:t xml:space="preserve">de santé </w:t>
      </w:r>
      <w:r w:rsidR="00A13BB0" w:rsidRPr="00914C2C">
        <w:rPr>
          <w:rFonts w:ascii="Arial" w:hAnsi="Arial" w:cs="Arial"/>
        </w:rPr>
        <w:t>identifiée</w:t>
      </w:r>
      <w:r w:rsidR="00101D2C" w:rsidRPr="00914C2C">
        <w:rPr>
          <w:rFonts w:ascii="Arial" w:hAnsi="Arial" w:cs="Arial"/>
        </w:rPr>
        <w:t xml:space="preserve"> notamment </w:t>
      </w:r>
      <w:r w:rsidR="00101D2C" w:rsidRPr="00914C2C">
        <w:rPr>
          <w:rFonts w:ascii="Arial" w:hAnsi="Arial" w:cs="Arial"/>
          <w:u w:val="single"/>
        </w:rPr>
        <w:t xml:space="preserve">par </w:t>
      </w:r>
      <w:r w:rsidR="00665421" w:rsidRPr="00914C2C">
        <w:rPr>
          <w:rFonts w:ascii="Arial" w:hAnsi="Arial" w:cs="Arial"/>
          <w:u w:val="single"/>
        </w:rPr>
        <w:t>les élèves</w:t>
      </w:r>
      <w:r w:rsidR="00A13BB0" w:rsidRPr="00914C2C">
        <w:rPr>
          <w:rFonts w:ascii="Arial" w:hAnsi="Arial" w:cs="Arial"/>
        </w:rPr>
        <w:t xml:space="preserve">), </w:t>
      </w:r>
      <w:r w:rsidR="00101D2C" w:rsidRPr="00914C2C">
        <w:rPr>
          <w:rFonts w:ascii="Arial" w:hAnsi="Arial" w:cs="Arial"/>
          <w:u w:val="single"/>
        </w:rPr>
        <w:t>novateurs</w:t>
      </w:r>
      <w:r w:rsidR="00A13BB0" w:rsidRPr="00914C2C">
        <w:rPr>
          <w:rFonts w:ascii="Arial" w:hAnsi="Arial" w:cs="Arial"/>
        </w:rPr>
        <w:t xml:space="preserve"> </w:t>
      </w:r>
      <w:r w:rsidR="00A13BB0" w:rsidRPr="00914C2C">
        <w:rPr>
          <w:rFonts w:ascii="Arial" w:hAnsi="Arial" w:cs="Arial"/>
          <w:u w:val="single"/>
        </w:rPr>
        <w:t>et potentiellement transférables</w:t>
      </w:r>
      <w:r w:rsidR="00444F29" w:rsidRPr="00914C2C">
        <w:rPr>
          <w:rFonts w:ascii="Arial" w:hAnsi="Arial" w:cs="Arial"/>
          <w:u w:val="single"/>
        </w:rPr>
        <w:t xml:space="preserve"> à d’autres établissements</w:t>
      </w:r>
      <w:r w:rsidRPr="00914C2C">
        <w:rPr>
          <w:rFonts w:ascii="Arial" w:hAnsi="Arial" w:cs="Arial"/>
        </w:rPr>
        <w:t xml:space="preserve"> qui mobilisent les CPS à travers différentes thématiques. </w:t>
      </w:r>
    </w:p>
    <w:p w14:paraId="5E5F6C44" w14:textId="0325694C" w:rsidR="009A04EB" w:rsidRPr="00914C2C" w:rsidRDefault="00B713CE" w:rsidP="00EE0492">
      <w:pPr>
        <w:tabs>
          <w:tab w:val="left" w:pos="567"/>
          <w:tab w:val="right" w:leader="dot" w:pos="8505"/>
        </w:tabs>
        <w:spacing w:line="276" w:lineRule="auto"/>
        <w:jc w:val="both"/>
        <w:rPr>
          <w:rFonts w:ascii="Arial" w:hAnsi="Arial" w:cs="Arial"/>
        </w:rPr>
      </w:pPr>
      <w:r w:rsidRPr="00914C2C">
        <w:rPr>
          <w:rFonts w:ascii="Arial" w:hAnsi="Arial" w:cs="Arial"/>
        </w:rPr>
        <w:t>Seront priorisés les dossiers d’une envergure certaine (exemple : projets in</w:t>
      </w:r>
      <w:r w:rsidR="000645F0" w:rsidRPr="00914C2C">
        <w:rPr>
          <w:rFonts w:ascii="Arial" w:hAnsi="Arial" w:cs="Arial"/>
        </w:rPr>
        <w:t>ter</w:t>
      </w:r>
      <w:r w:rsidR="009631B8" w:rsidRPr="00914C2C">
        <w:rPr>
          <w:rFonts w:ascii="Arial" w:hAnsi="Arial" w:cs="Arial"/>
        </w:rPr>
        <w:t>-</w:t>
      </w:r>
      <w:r w:rsidR="000645F0" w:rsidRPr="00914C2C">
        <w:rPr>
          <w:rFonts w:ascii="Arial" w:hAnsi="Arial" w:cs="Arial"/>
        </w:rPr>
        <w:t>degré</w:t>
      </w:r>
      <w:r w:rsidR="00081E26" w:rsidRPr="00914C2C">
        <w:rPr>
          <w:rFonts w:ascii="Arial" w:hAnsi="Arial" w:cs="Arial"/>
        </w:rPr>
        <w:t>s</w:t>
      </w:r>
      <w:r w:rsidR="000645F0" w:rsidRPr="00914C2C">
        <w:rPr>
          <w:rFonts w:ascii="Arial" w:hAnsi="Arial" w:cs="Arial"/>
        </w:rPr>
        <w:t xml:space="preserve">, </w:t>
      </w:r>
      <w:r w:rsidR="00EF5B5A" w:rsidRPr="00914C2C">
        <w:rPr>
          <w:rFonts w:ascii="Arial" w:hAnsi="Arial" w:cs="Arial"/>
        </w:rPr>
        <w:t>inter-établissements</w:t>
      </w:r>
      <w:r w:rsidRPr="00914C2C">
        <w:rPr>
          <w:rFonts w:ascii="Arial" w:hAnsi="Arial" w:cs="Arial"/>
        </w:rPr>
        <w:t>).</w:t>
      </w:r>
    </w:p>
    <w:p w14:paraId="26DBC6DD" w14:textId="77777777" w:rsidR="00C92002" w:rsidRPr="00914C2C" w:rsidRDefault="00C92002" w:rsidP="00EE0492">
      <w:pPr>
        <w:tabs>
          <w:tab w:val="left" w:pos="567"/>
          <w:tab w:val="right" w:leader="dot" w:pos="8505"/>
        </w:tabs>
        <w:spacing w:line="276" w:lineRule="auto"/>
        <w:jc w:val="both"/>
        <w:rPr>
          <w:rFonts w:ascii="Arial" w:hAnsi="Arial" w:cs="Arial"/>
        </w:rPr>
      </w:pPr>
    </w:p>
    <w:p w14:paraId="7ECEC3F3" w14:textId="6F5A040F" w:rsidR="00C92002" w:rsidRPr="00914C2C" w:rsidRDefault="00C92002" w:rsidP="00EE0492">
      <w:pPr>
        <w:tabs>
          <w:tab w:val="left" w:pos="567"/>
          <w:tab w:val="right" w:leader="dot" w:pos="8505"/>
        </w:tabs>
        <w:spacing w:line="276" w:lineRule="auto"/>
        <w:jc w:val="both"/>
        <w:rPr>
          <w:rFonts w:ascii="Arial" w:hAnsi="Arial" w:cs="Arial"/>
        </w:rPr>
      </w:pPr>
      <w:r w:rsidRPr="00914C2C">
        <w:rPr>
          <w:rFonts w:ascii="Arial" w:hAnsi="Arial" w:cs="Arial"/>
        </w:rPr>
        <w:t xml:space="preserve">Les projets seront déposés par les établissements scolaires dans l’application </w:t>
      </w:r>
      <w:r w:rsidR="00E4275A">
        <w:rPr>
          <w:rFonts w:ascii="Arial" w:hAnsi="Arial" w:cs="Arial"/>
        </w:rPr>
        <w:t>STARS FIR</w:t>
      </w:r>
      <w:r w:rsidRPr="00914C2C">
        <w:rPr>
          <w:rFonts w:ascii="Arial" w:hAnsi="Arial" w:cs="Arial"/>
        </w:rPr>
        <w:t xml:space="preserve">. Un guide </w:t>
      </w:r>
      <w:r w:rsidR="004F2025">
        <w:rPr>
          <w:rFonts w:ascii="Arial" w:hAnsi="Arial" w:cs="Arial"/>
        </w:rPr>
        <w:t xml:space="preserve">de procédure </w:t>
      </w:r>
      <w:r w:rsidR="00E4275A">
        <w:rPr>
          <w:rFonts w:ascii="Arial" w:hAnsi="Arial" w:cs="Arial"/>
        </w:rPr>
        <w:t xml:space="preserve">a été </w:t>
      </w:r>
      <w:r w:rsidR="004F2025">
        <w:rPr>
          <w:rFonts w:ascii="Arial" w:hAnsi="Arial" w:cs="Arial"/>
        </w:rPr>
        <w:t>présenté par Promotion Santé au cours d’un webinaire le 6 février</w:t>
      </w:r>
      <w:r w:rsidR="00E4275A">
        <w:rPr>
          <w:rFonts w:ascii="Arial" w:hAnsi="Arial" w:cs="Arial"/>
        </w:rPr>
        <w:t xml:space="preserve"> 2025. Le webinaire est accessible en </w:t>
      </w:r>
      <w:proofErr w:type="gramStart"/>
      <w:r w:rsidR="00E4275A">
        <w:rPr>
          <w:rFonts w:ascii="Arial" w:hAnsi="Arial" w:cs="Arial"/>
        </w:rPr>
        <w:t>replay</w:t>
      </w:r>
      <w:proofErr w:type="gramEnd"/>
      <w:r w:rsidR="00E4275A">
        <w:rPr>
          <w:rFonts w:ascii="Arial" w:hAnsi="Arial" w:cs="Arial"/>
        </w:rPr>
        <w:t>.</w:t>
      </w:r>
    </w:p>
    <w:p w14:paraId="3A995536" w14:textId="77777777" w:rsidR="00914C2C" w:rsidRDefault="00914C2C" w:rsidP="007550FA">
      <w:pPr>
        <w:pStyle w:val="Sansinterligne"/>
        <w:spacing w:line="276" w:lineRule="auto"/>
        <w:rPr>
          <w:rFonts w:ascii="Arial" w:hAnsi="Arial" w:cs="Arial"/>
          <w:b/>
          <w:bCs/>
          <w:i/>
          <w:iCs/>
        </w:rPr>
      </w:pPr>
    </w:p>
    <w:p w14:paraId="315C7D6B" w14:textId="77777777" w:rsidR="00914C2C" w:rsidRDefault="00914C2C" w:rsidP="007550FA">
      <w:pPr>
        <w:pStyle w:val="Sansinterligne"/>
        <w:spacing w:line="276" w:lineRule="auto"/>
        <w:rPr>
          <w:rFonts w:ascii="Arial" w:hAnsi="Arial" w:cs="Arial"/>
          <w:b/>
          <w:bCs/>
          <w:i/>
          <w:iCs/>
        </w:rPr>
      </w:pPr>
    </w:p>
    <w:p w14:paraId="06B8493B" w14:textId="77777777" w:rsidR="00914C2C" w:rsidRDefault="00914C2C" w:rsidP="007550FA">
      <w:pPr>
        <w:pStyle w:val="Sansinterligne"/>
        <w:spacing w:line="276" w:lineRule="auto"/>
        <w:rPr>
          <w:rFonts w:ascii="Arial" w:hAnsi="Arial" w:cs="Arial"/>
          <w:b/>
          <w:bCs/>
          <w:i/>
          <w:iCs/>
        </w:rPr>
      </w:pPr>
    </w:p>
    <w:p w14:paraId="6F68B713" w14:textId="77777777" w:rsidR="00914C2C" w:rsidRDefault="00914C2C" w:rsidP="007550FA">
      <w:pPr>
        <w:pStyle w:val="Sansinterligne"/>
        <w:spacing w:line="276" w:lineRule="auto"/>
        <w:rPr>
          <w:rFonts w:ascii="Arial" w:hAnsi="Arial" w:cs="Arial"/>
          <w:b/>
          <w:bCs/>
          <w:i/>
          <w:iCs/>
        </w:rPr>
      </w:pPr>
    </w:p>
    <w:p w14:paraId="1819C710" w14:textId="77777777" w:rsidR="00914C2C" w:rsidRPr="00914C2C" w:rsidRDefault="00914C2C" w:rsidP="007550FA">
      <w:pPr>
        <w:pStyle w:val="Sansinterligne"/>
        <w:spacing w:line="276" w:lineRule="auto"/>
        <w:rPr>
          <w:rFonts w:ascii="Arial" w:hAnsi="Arial" w:cs="Arial"/>
          <w:b/>
          <w:bCs/>
          <w:i/>
          <w:iCs/>
        </w:rPr>
      </w:pPr>
    </w:p>
    <w:p w14:paraId="7A808C3F" w14:textId="263EFFE0" w:rsidR="00DB45D7" w:rsidRDefault="00DB45D7">
      <w:pPr>
        <w:rPr>
          <w:rFonts w:ascii="Arial" w:eastAsiaTheme="minorEastAsia" w:hAnsi="Arial" w:cs="Arial"/>
          <w:b/>
          <w:bCs/>
          <w:i/>
          <w:iCs/>
          <w:lang w:eastAsia="fr-FR"/>
        </w:rPr>
      </w:pPr>
      <w:r>
        <w:rPr>
          <w:rFonts w:ascii="Arial" w:hAnsi="Arial" w:cs="Arial"/>
          <w:b/>
          <w:bCs/>
          <w:i/>
          <w:iCs/>
        </w:rPr>
        <w:br w:type="page"/>
      </w:r>
    </w:p>
    <w:p w14:paraId="59EB03B9" w14:textId="77777777" w:rsidR="007550FA" w:rsidRPr="00914C2C" w:rsidRDefault="007550FA" w:rsidP="007550FA">
      <w:pPr>
        <w:pStyle w:val="Sansinterligne"/>
        <w:spacing w:line="276" w:lineRule="auto"/>
        <w:rPr>
          <w:rFonts w:ascii="Arial" w:hAnsi="Arial" w:cs="Arial"/>
          <w:b/>
          <w:bCs/>
          <w:i/>
          <w:iCs/>
        </w:rPr>
      </w:pPr>
    </w:p>
    <w:p w14:paraId="40284BEF" w14:textId="4A080483" w:rsidR="00BB5E34" w:rsidRPr="00914C2C" w:rsidRDefault="00BB5E34" w:rsidP="00E33D1C">
      <w:pPr>
        <w:pStyle w:val="Titre1"/>
        <w:numPr>
          <w:ilvl w:val="0"/>
          <w:numId w:val="16"/>
        </w:numPr>
        <w:pBdr>
          <w:bottom w:val="single" w:sz="8" w:space="1" w:color="17365D" w:themeColor="text2" w:themeShade="BF"/>
        </w:pBdr>
        <w:spacing w:before="0" w:after="240" w:line="240" w:lineRule="auto"/>
        <w:rPr>
          <w:rFonts w:ascii="Arial" w:hAnsi="Arial" w:cs="Arial"/>
          <w:smallCaps/>
          <w:sz w:val="32"/>
          <w:szCs w:val="32"/>
        </w:rPr>
      </w:pPr>
      <w:bookmarkStart w:id="7" w:name="_Toc52537122"/>
      <w:bookmarkStart w:id="8" w:name="_Toc187131808"/>
      <w:bookmarkStart w:id="9" w:name="_Hlk181780390"/>
      <w:r w:rsidRPr="00914C2C">
        <w:rPr>
          <w:rFonts w:ascii="Arial" w:hAnsi="Arial" w:cs="Arial"/>
          <w:smallCaps/>
          <w:sz w:val="32"/>
          <w:szCs w:val="32"/>
        </w:rPr>
        <w:t>Modalités de l’AAP</w:t>
      </w:r>
      <w:bookmarkEnd w:id="7"/>
      <w:bookmarkEnd w:id="8"/>
    </w:p>
    <w:p w14:paraId="0EC0C234" w14:textId="7EA868C2" w:rsidR="00F44DC9" w:rsidRPr="00914C2C" w:rsidRDefault="00F44DC9" w:rsidP="00E33D1C">
      <w:pPr>
        <w:pStyle w:val="Titre2"/>
        <w:numPr>
          <w:ilvl w:val="0"/>
          <w:numId w:val="9"/>
        </w:numPr>
        <w:spacing w:after="120"/>
        <w:rPr>
          <w:rFonts w:ascii="Arial" w:hAnsi="Arial" w:cs="Arial"/>
          <w:color w:val="365F91" w:themeColor="accent1" w:themeShade="BF"/>
          <w:sz w:val="22"/>
          <w:szCs w:val="22"/>
        </w:rPr>
      </w:pPr>
      <w:bookmarkStart w:id="10" w:name="_Toc187131809"/>
      <w:bookmarkEnd w:id="9"/>
      <w:r w:rsidRPr="00914C2C">
        <w:rPr>
          <w:rFonts w:ascii="Arial" w:hAnsi="Arial" w:cs="Arial"/>
          <w:color w:val="365F91" w:themeColor="accent1" w:themeShade="BF"/>
          <w:sz w:val="22"/>
          <w:szCs w:val="22"/>
        </w:rPr>
        <w:t>Public cible</w:t>
      </w:r>
      <w:bookmarkEnd w:id="10"/>
      <w:r w:rsidRPr="00914C2C">
        <w:rPr>
          <w:rFonts w:ascii="Arial" w:hAnsi="Arial" w:cs="Arial"/>
          <w:color w:val="365F91" w:themeColor="accent1" w:themeShade="BF"/>
          <w:sz w:val="22"/>
          <w:szCs w:val="22"/>
        </w:rPr>
        <w:t> </w:t>
      </w:r>
    </w:p>
    <w:p w14:paraId="166D1AE9" w14:textId="77777777" w:rsidR="007550FA" w:rsidRPr="00914C2C" w:rsidRDefault="00FF0D10" w:rsidP="00FF0D10">
      <w:pPr>
        <w:rPr>
          <w:rFonts w:ascii="Arial" w:hAnsi="Arial" w:cs="Arial"/>
        </w:rPr>
      </w:pPr>
      <w:r w:rsidRPr="00914C2C">
        <w:rPr>
          <w:rFonts w:ascii="Arial" w:hAnsi="Arial" w:cs="Arial"/>
        </w:rPr>
        <w:t xml:space="preserve">Tous les établissements scolaires primaires et secondaires publics et privés. </w:t>
      </w:r>
      <w:r w:rsidR="00C6607F" w:rsidRPr="00914C2C">
        <w:rPr>
          <w:rFonts w:ascii="Arial" w:hAnsi="Arial" w:cs="Arial"/>
        </w:rPr>
        <w:t>L</w:t>
      </w:r>
      <w:r w:rsidRPr="00914C2C">
        <w:rPr>
          <w:rFonts w:ascii="Arial" w:hAnsi="Arial" w:cs="Arial"/>
        </w:rPr>
        <w:t>es établissements scolaires</w:t>
      </w:r>
      <w:r w:rsidR="00C6607F" w:rsidRPr="00914C2C">
        <w:rPr>
          <w:rFonts w:ascii="Arial" w:hAnsi="Arial" w:cs="Arial"/>
        </w:rPr>
        <w:t xml:space="preserve"> qui</w:t>
      </w:r>
      <w:r w:rsidRPr="00914C2C">
        <w:rPr>
          <w:rFonts w:ascii="Arial" w:hAnsi="Arial" w:cs="Arial"/>
        </w:rPr>
        <w:t xml:space="preserve"> le souhaitent peuvent déposer un projet pluriannuel</w:t>
      </w:r>
      <w:r w:rsidR="00C6607F" w:rsidRPr="00914C2C">
        <w:rPr>
          <w:rFonts w:ascii="Arial" w:hAnsi="Arial" w:cs="Arial"/>
        </w:rPr>
        <w:t xml:space="preserve">. </w:t>
      </w:r>
      <w:bookmarkStart w:id="11" w:name="_Hlk185579781"/>
    </w:p>
    <w:p w14:paraId="284246F4" w14:textId="77777777" w:rsidR="007550FA" w:rsidRPr="00914C2C" w:rsidRDefault="007550FA" w:rsidP="00FF0D10">
      <w:pPr>
        <w:rPr>
          <w:rFonts w:ascii="Arial" w:hAnsi="Arial" w:cs="Arial"/>
          <w:u w:val="single"/>
        </w:rPr>
      </w:pPr>
    </w:p>
    <w:p w14:paraId="5290375F" w14:textId="070D6758" w:rsidR="00FF0D10" w:rsidRPr="00914C2C" w:rsidRDefault="004C5FF1" w:rsidP="00FF0D10">
      <w:pPr>
        <w:rPr>
          <w:rFonts w:ascii="Arial" w:hAnsi="Arial" w:cs="Arial"/>
        </w:rPr>
      </w:pPr>
      <w:r w:rsidRPr="00914C2C">
        <w:rPr>
          <w:rFonts w:ascii="Arial" w:hAnsi="Arial" w:cs="Arial"/>
          <w:u w:val="single"/>
        </w:rPr>
        <w:t xml:space="preserve">L’ARS </w:t>
      </w:r>
      <w:r w:rsidR="007550FA" w:rsidRPr="00914C2C">
        <w:rPr>
          <w:rFonts w:ascii="Arial" w:hAnsi="Arial" w:cs="Arial"/>
          <w:u w:val="single"/>
        </w:rPr>
        <w:t>privilégiera</w:t>
      </w:r>
      <w:r w:rsidRPr="00914C2C">
        <w:rPr>
          <w:rFonts w:ascii="Arial" w:hAnsi="Arial" w:cs="Arial"/>
          <w:u w:val="single"/>
        </w:rPr>
        <w:t xml:space="preserve"> </w:t>
      </w:r>
      <w:r w:rsidR="007550FA" w:rsidRPr="00914C2C">
        <w:rPr>
          <w:rFonts w:ascii="Arial" w:hAnsi="Arial" w:cs="Arial"/>
          <w:u w:val="single"/>
        </w:rPr>
        <w:t>prioritairement</w:t>
      </w:r>
      <w:r w:rsidRPr="00914C2C">
        <w:rPr>
          <w:rFonts w:ascii="Arial" w:hAnsi="Arial" w:cs="Arial"/>
          <w:u w:val="single"/>
        </w:rPr>
        <w:t xml:space="preserve"> </w:t>
      </w:r>
      <w:r w:rsidR="007550FA" w:rsidRPr="00914C2C">
        <w:rPr>
          <w:rFonts w:ascii="Arial" w:hAnsi="Arial" w:cs="Arial"/>
          <w:u w:val="single"/>
        </w:rPr>
        <w:t>les établissements</w:t>
      </w:r>
      <w:r w:rsidR="00FF0D10" w:rsidRPr="00914C2C">
        <w:rPr>
          <w:rFonts w:ascii="Arial" w:hAnsi="Arial" w:cs="Arial"/>
          <w:u w:val="single"/>
        </w:rPr>
        <w:t xml:space="preserve"> situés en :</w:t>
      </w:r>
    </w:p>
    <w:p w14:paraId="1F90B749" w14:textId="01A91327" w:rsidR="00EF0E38" w:rsidRPr="00914C2C" w:rsidRDefault="00EF0E38" w:rsidP="00FF0D10">
      <w:pPr>
        <w:rPr>
          <w:rFonts w:ascii="Arial" w:hAnsi="Arial" w:cs="Arial"/>
        </w:rPr>
      </w:pPr>
      <w:r w:rsidRPr="00914C2C">
        <w:rPr>
          <w:rFonts w:ascii="Arial" w:hAnsi="Arial" w:cs="Arial"/>
        </w:rPr>
        <w:t> </w:t>
      </w:r>
      <w:bookmarkEnd w:id="11"/>
      <w:r w:rsidRPr="00914C2C">
        <w:rPr>
          <w:rFonts w:ascii="Arial" w:hAnsi="Arial" w:cs="Arial"/>
        </w:rPr>
        <w:t xml:space="preserve"> </w:t>
      </w:r>
    </w:p>
    <w:p w14:paraId="0DD44177" w14:textId="2B34FE2B" w:rsidR="00EF0E38" w:rsidRPr="00914C2C" w:rsidRDefault="00D336E7" w:rsidP="00E33D1C">
      <w:pPr>
        <w:numPr>
          <w:ilvl w:val="1"/>
          <w:numId w:val="4"/>
        </w:numPr>
        <w:spacing w:line="276" w:lineRule="auto"/>
        <w:jc w:val="both"/>
        <w:rPr>
          <w:rFonts w:ascii="Arial" w:hAnsi="Arial" w:cs="Arial"/>
        </w:rPr>
      </w:pPr>
      <w:r w:rsidRPr="00914C2C">
        <w:rPr>
          <w:rFonts w:ascii="Arial" w:hAnsi="Arial" w:cs="Arial"/>
        </w:rPr>
        <w:t>T</w:t>
      </w:r>
      <w:r w:rsidR="001E6F44" w:rsidRPr="00914C2C">
        <w:rPr>
          <w:rFonts w:ascii="Arial" w:hAnsi="Arial" w:cs="Arial"/>
        </w:rPr>
        <w:t>erritoires éducatifs ruraux (TER)</w:t>
      </w:r>
      <w:r w:rsidR="00FF0D10" w:rsidRPr="00914C2C">
        <w:rPr>
          <w:rFonts w:ascii="Arial" w:hAnsi="Arial" w:cs="Arial"/>
        </w:rPr>
        <w:t xml:space="preserve">, Contrats locaux d’accompagnement (CLA) </w:t>
      </w:r>
    </w:p>
    <w:p w14:paraId="37FC099C" w14:textId="21D14AB2" w:rsidR="001C6917" w:rsidRPr="00914C2C" w:rsidRDefault="003705A7" w:rsidP="00E33D1C">
      <w:pPr>
        <w:numPr>
          <w:ilvl w:val="1"/>
          <w:numId w:val="4"/>
        </w:numPr>
        <w:spacing w:line="276" w:lineRule="auto"/>
        <w:jc w:val="both"/>
        <w:rPr>
          <w:rFonts w:ascii="Arial" w:hAnsi="Arial" w:cs="Arial"/>
        </w:rPr>
      </w:pPr>
      <w:r w:rsidRPr="00914C2C">
        <w:rPr>
          <w:rFonts w:ascii="Arial" w:hAnsi="Arial" w:cs="Arial"/>
        </w:rPr>
        <w:t>L</w:t>
      </w:r>
      <w:r w:rsidR="00EF0E38" w:rsidRPr="00914C2C">
        <w:rPr>
          <w:rFonts w:ascii="Arial" w:hAnsi="Arial" w:cs="Arial"/>
        </w:rPr>
        <w:t>ycées professionnels</w:t>
      </w:r>
      <w:r w:rsidR="001C6917" w:rsidRPr="00914C2C">
        <w:rPr>
          <w:rFonts w:ascii="Arial" w:hAnsi="Arial" w:cs="Arial"/>
        </w:rPr>
        <w:t xml:space="preserve"> </w:t>
      </w:r>
    </w:p>
    <w:p w14:paraId="182F8393" w14:textId="16698482" w:rsidR="00FF0D10" w:rsidRPr="00914C2C" w:rsidRDefault="00FF0D10" w:rsidP="00E33D1C">
      <w:pPr>
        <w:numPr>
          <w:ilvl w:val="1"/>
          <w:numId w:val="4"/>
        </w:numPr>
        <w:spacing w:line="276" w:lineRule="auto"/>
        <w:jc w:val="both"/>
        <w:rPr>
          <w:rFonts w:ascii="Arial" w:hAnsi="Arial" w:cs="Arial"/>
        </w:rPr>
      </w:pPr>
      <w:r w:rsidRPr="00914C2C">
        <w:rPr>
          <w:rFonts w:ascii="Arial" w:hAnsi="Arial" w:cs="Arial"/>
        </w:rPr>
        <w:t>Établissements cité éducative, et/ou REP et REP+</w:t>
      </w:r>
    </w:p>
    <w:p w14:paraId="3BA6C503" w14:textId="415748E1" w:rsidR="002267D4" w:rsidRPr="00914C2C" w:rsidRDefault="002267D4" w:rsidP="00E33D1C">
      <w:pPr>
        <w:numPr>
          <w:ilvl w:val="1"/>
          <w:numId w:val="4"/>
        </w:numPr>
        <w:spacing w:line="276" w:lineRule="auto"/>
        <w:jc w:val="both"/>
        <w:rPr>
          <w:rFonts w:ascii="Arial" w:hAnsi="Arial" w:cs="Arial"/>
        </w:rPr>
      </w:pPr>
      <w:r w:rsidRPr="00914C2C">
        <w:rPr>
          <w:rFonts w:ascii="Arial" w:hAnsi="Arial" w:cs="Arial"/>
        </w:rPr>
        <w:t>Etablissement régional d’enseignement adapté (EREA)</w:t>
      </w:r>
    </w:p>
    <w:p w14:paraId="412BD490" w14:textId="7BF02365" w:rsidR="00AE6922" w:rsidRPr="00914C2C" w:rsidRDefault="00AE6922" w:rsidP="00914C2C">
      <w:pPr>
        <w:numPr>
          <w:ilvl w:val="1"/>
          <w:numId w:val="4"/>
        </w:numPr>
        <w:spacing w:line="276" w:lineRule="auto"/>
        <w:jc w:val="both"/>
        <w:rPr>
          <w:rFonts w:ascii="Arial" w:hAnsi="Arial" w:cs="Arial"/>
        </w:rPr>
      </w:pPr>
      <w:r w:rsidRPr="00914C2C">
        <w:rPr>
          <w:rFonts w:ascii="Arial" w:hAnsi="Arial" w:cs="Arial"/>
        </w:rPr>
        <w:t>Etablissements désirant mettre</w:t>
      </w:r>
      <w:r w:rsidR="00FF0D10" w:rsidRPr="00914C2C">
        <w:rPr>
          <w:rFonts w:ascii="Arial" w:hAnsi="Arial" w:cs="Arial"/>
        </w:rPr>
        <w:t xml:space="preserve"> ou ayant mis</w:t>
      </w:r>
      <w:r w:rsidRPr="00914C2C">
        <w:rPr>
          <w:rFonts w:ascii="Arial" w:hAnsi="Arial" w:cs="Arial"/>
        </w:rPr>
        <w:t xml:space="preserve"> en place une démarche de labellisation « Edusanté »</w:t>
      </w:r>
    </w:p>
    <w:p w14:paraId="08F11653" w14:textId="3A5D323A" w:rsidR="00DE76DE" w:rsidRPr="00914C2C" w:rsidRDefault="00DE76DE" w:rsidP="00E33D1C">
      <w:pPr>
        <w:pStyle w:val="Titre2"/>
        <w:numPr>
          <w:ilvl w:val="0"/>
          <w:numId w:val="9"/>
        </w:numPr>
        <w:spacing w:after="120"/>
        <w:rPr>
          <w:rFonts w:ascii="Arial" w:hAnsi="Arial" w:cs="Arial"/>
          <w:color w:val="365F91" w:themeColor="accent1" w:themeShade="BF"/>
          <w:sz w:val="22"/>
          <w:szCs w:val="22"/>
        </w:rPr>
      </w:pPr>
      <w:bookmarkStart w:id="12" w:name="_Toc187131810"/>
      <w:r w:rsidRPr="00914C2C">
        <w:rPr>
          <w:rFonts w:ascii="Arial" w:hAnsi="Arial" w:cs="Arial"/>
          <w:color w:val="365F91" w:themeColor="accent1" w:themeShade="BF"/>
          <w:sz w:val="22"/>
          <w:szCs w:val="22"/>
        </w:rPr>
        <w:t>Guide d’appui méthodologique</w:t>
      </w:r>
      <w:bookmarkEnd w:id="12"/>
      <w:r w:rsidRPr="00914C2C">
        <w:rPr>
          <w:rFonts w:ascii="Arial" w:hAnsi="Arial" w:cs="Arial"/>
          <w:color w:val="365F91" w:themeColor="accent1" w:themeShade="BF"/>
          <w:sz w:val="22"/>
          <w:szCs w:val="22"/>
        </w:rPr>
        <w:t> </w:t>
      </w:r>
    </w:p>
    <w:p w14:paraId="7D9EC14E" w14:textId="171616DC" w:rsidR="00DE76DE" w:rsidRPr="00914C2C" w:rsidRDefault="00DE76DE" w:rsidP="00E31C34">
      <w:pPr>
        <w:jc w:val="both"/>
        <w:rPr>
          <w:rFonts w:ascii="Arial" w:hAnsi="Arial" w:cs="Arial"/>
          <w:bCs/>
        </w:rPr>
      </w:pPr>
      <w:r w:rsidRPr="00914C2C">
        <w:rPr>
          <w:rFonts w:ascii="Arial" w:hAnsi="Arial" w:cs="Arial"/>
          <w:bCs/>
        </w:rPr>
        <w:t xml:space="preserve">Un appui méthodologique </w:t>
      </w:r>
      <w:r w:rsidR="00D336E7" w:rsidRPr="00914C2C">
        <w:rPr>
          <w:rFonts w:ascii="Arial" w:hAnsi="Arial" w:cs="Arial"/>
          <w:bCs/>
        </w:rPr>
        <w:t xml:space="preserve">de Promotion Santé Grand Est (PSGE) </w:t>
      </w:r>
      <w:r w:rsidRPr="00914C2C">
        <w:rPr>
          <w:rFonts w:ascii="Arial" w:hAnsi="Arial" w:cs="Arial"/>
          <w:bCs/>
        </w:rPr>
        <w:t xml:space="preserve">financé par l’ARS est mis à disposition des établissements scolaires </w:t>
      </w:r>
      <w:r w:rsidR="00D336E7" w:rsidRPr="00914C2C">
        <w:rPr>
          <w:rFonts w:ascii="Arial" w:hAnsi="Arial" w:cs="Arial"/>
          <w:bCs/>
        </w:rPr>
        <w:t xml:space="preserve">qui le souhaitent </w:t>
      </w:r>
      <w:r w:rsidRPr="00914C2C">
        <w:rPr>
          <w:rFonts w:ascii="Arial" w:hAnsi="Arial" w:cs="Arial"/>
          <w:bCs/>
        </w:rPr>
        <w:t xml:space="preserve">pour l’élaboration, </w:t>
      </w:r>
      <w:r w:rsidR="00D336E7" w:rsidRPr="00914C2C">
        <w:rPr>
          <w:rFonts w:ascii="Arial" w:hAnsi="Arial" w:cs="Arial"/>
          <w:bCs/>
        </w:rPr>
        <w:t xml:space="preserve">la </w:t>
      </w:r>
      <w:r w:rsidRPr="00914C2C">
        <w:rPr>
          <w:rFonts w:ascii="Arial" w:hAnsi="Arial" w:cs="Arial"/>
          <w:bCs/>
        </w:rPr>
        <w:t xml:space="preserve">mise en place et </w:t>
      </w:r>
      <w:r w:rsidR="00D336E7" w:rsidRPr="00914C2C">
        <w:rPr>
          <w:rFonts w:ascii="Arial" w:hAnsi="Arial" w:cs="Arial"/>
          <w:bCs/>
        </w:rPr>
        <w:t>l’</w:t>
      </w:r>
      <w:r w:rsidRPr="00914C2C">
        <w:rPr>
          <w:rFonts w:ascii="Arial" w:hAnsi="Arial" w:cs="Arial"/>
          <w:bCs/>
        </w:rPr>
        <w:t>évaluation du projet</w:t>
      </w:r>
      <w:r w:rsidR="003C1D45" w:rsidRPr="00914C2C">
        <w:rPr>
          <w:rFonts w:ascii="Arial" w:hAnsi="Arial" w:cs="Arial"/>
          <w:bCs/>
        </w:rPr>
        <w:t xml:space="preserve"> (Cf. II Elaboration du dossier – Appui </w:t>
      </w:r>
      <w:r w:rsidR="00080561" w:rsidRPr="00914C2C">
        <w:rPr>
          <w:rFonts w:ascii="Arial" w:hAnsi="Arial" w:cs="Arial"/>
          <w:bCs/>
        </w:rPr>
        <w:t>méthodologique</w:t>
      </w:r>
      <w:r w:rsidR="003C1D45" w:rsidRPr="00914C2C">
        <w:rPr>
          <w:rFonts w:ascii="Arial" w:hAnsi="Arial" w:cs="Arial"/>
          <w:bCs/>
        </w:rPr>
        <w:t>)</w:t>
      </w:r>
    </w:p>
    <w:p w14:paraId="786BFA31" w14:textId="5A6F65FC" w:rsidR="002267D4" w:rsidRPr="00914C2C" w:rsidRDefault="003705A7" w:rsidP="00E33D1C">
      <w:pPr>
        <w:pStyle w:val="Titre2"/>
        <w:numPr>
          <w:ilvl w:val="0"/>
          <w:numId w:val="9"/>
        </w:numPr>
        <w:spacing w:after="120"/>
        <w:rPr>
          <w:rFonts w:ascii="Arial" w:hAnsi="Arial" w:cs="Arial"/>
          <w:color w:val="365F91" w:themeColor="accent1" w:themeShade="BF"/>
          <w:sz w:val="22"/>
          <w:szCs w:val="22"/>
        </w:rPr>
      </w:pPr>
      <w:bookmarkStart w:id="13" w:name="_Toc187131811"/>
      <w:r w:rsidRPr="00914C2C">
        <w:rPr>
          <w:rFonts w:ascii="Arial" w:hAnsi="Arial" w:cs="Arial"/>
          <w:color w:val="365F91" w:themeColor="accent1" w:themeShade="BF"/>
          <w:sz w:val="22"/>
          <w:szCs w:val="22"/>
        </w:rPr>
        <w:t>Thématiques retenues</w:t>
      </w:r>
      <w:bookmarkEnd w:id="13"/>
      <w:r w:rsidRPr="00914C2C">
        <w:rPr>
          <w:rFonts w:ascii="Arial" w:hAnsi="Arial" w:cs="Arial"/>
          <w:color w:val="365F91" w:themeColor="accent1" w:themeShade="BF"/>
          <w:sz w:val="22"/>
          <w:szCs w:val="22"/>
        </w:rPr>
        <w:t xml:space="preserve"> </w:t>
      </w:r>
    </w:p>
    <w:p w14:paraId="2897E1B2" w14:textId="490BC87B" w:rsidR="003705A7" w:rsidRPr="00914C2C" w:rsidRDefault="002267D4" w:rsidP="00AE13BE">
      <w:pPr>
        <w:spacing w:line="276" w:lineRule="auto"/>
        <w:jc w:val="both"/>
        <w:rPr>
          <w:rFonts w:ascii="Arial" w:hAnsi="Arial" w:cs="Arial"/>
        </w:rPr>
      </w:pPr>
      <w:r w:rsidRPr="00914C2C">
        <w:rPr>
          <w:rFonts w:ascii="Arial" w:hAnsi="Arial" w:cs="Arial"/>
        </w:rPr>
        <w:t xml:space="preserve">Les CPS pourront être développées </w:t>
      </w:r>
      <w:r w:rsidR="00B65F8C" w:rsidRPr="00914C2C">
        <w:rPr>
          <w:rFonts w:ascii="Arial" w:hAnsi="Arial" w:cs="Arial"/>
        </w:rPr>
        <w:t>dans des actions propres à cette thématique ou via</w:t>
      </w:r>
      <w:r w:rsidRPr="00914C2C">
        <w:rPr>
          <w:rFonts w:ascii="Arial" w:hAnsi="Arial" w:cs="Arial"/>
        </w:rPr>
        <w:t xml:space="preserve"> </w:t>
      </w:r>
      <w:r w:rsidR="00B65F8C" w:rsidRPr="00914C2C">
        <w:rPr>
          <w:rFonts w:ascii="Arial" w:hAnsi="Arial" w:cs="Arial"/>
        </w:rPr>
        <w:t>l</w:t>
      </w:r>
      <w:r w:rsidRPr="00914C2C">
        <w:rPr>
          <w:rFonts w:ascii="Arial" w:hAnsi="Arial" w:cs="Arial"/>
        </w:rPr>
        <w:t xml:space="preserve">es thématiques suivantes : </w:t>
      </w:r>
    </w:p>
    <w:p w14:paraId="2A42632C" w14:textId="182EA697" w:rsidR="00757F98" w:rsidRPr="00914C2C" w:rsidRDefault="00757F98" w:rsidP="00AE13BE">
      <w:pPr>
        <w:spacing w:line="276" w:lineRule="auto"/>
        <w:jc w:val="both"/>
        <w:rPr>
          <w:rFonts w:ascii="Arial" w:hAnsi="Arial" w:cs="Arial"/>
        </w:rPr>
      </w:pPr>
      <w:r w:rsidRPr="00914C2C">
        <w:rPr>
          <w:rFonts w:ascii="Arial" w:hAnsi="Arial" w:cs="Arial"/>
        </w:rPr>
        <w:t xml:space="preserve">                   </w:t>
      </w:r>
    </w:p>
    <w:p w14:paraId="31D9EA48" w14:textId="54726895" w:rsidR="003705A7" w:rsidRPr="00914C2C" w:rsidRDefault="003705A7" w:rsidP="00E33D1C">
      <w:pPr>
        <w:pStyle w:val="Paragraphedeliste"/>
        <w:numPr>
          <w:ilvl w:val="0"/>
          <w:numId w:val="6"/>
        </w:numPr>
        <w:rPr>
          <w:rFonts w:ascii="Arial" w:hAnsi="Arial" w:cs="Arial"/>
        </w:rPr>
      </w:pPr>
      <w:r w:rsidRPr="00914C2C">
        <w:rPr>
          <w:rFonts w:ascii="Arial" w:hAnsi="Arial" w:cs="Arial"/>
        </w:rPr>
        <w:t>Conduites addictives</w:t>
      </w:r>
      <w:r w:rsidR="002267D4" w:rsidRPr="00914C2C">
        <w:rPr>
          <w:rFonts w:ascii="Arial" w:hAnsi="Arial" w:cs="Arial"/>
        </w:rPr>
        <w:t xml:space="preserve"> et </w:t>
      </w:r>
      <w:r w:rsidRPr="00914C2C">
        <w:rPr>
          <w:rFonts w:ascii="Arial" w:hAnsi="Arial" w:cs="Arial"/>
        </w:rPr>
        <w:t>à risques</w:t>
      </w:r>
    </w:p>
    <w:p w14:paraId="71CB3C57" w14:textId="59F888A0" w:rsidR="003705A7" w:rsidRPr="00914C2C" w:rsidRDefault="003705A7" w:rsidP="00E33D1C">
      <w:pPr>
        <w:pStyle w:val="Paragraphedeliste"/>
        <w:numPr>
          <w:ilvl w:val="0"/>
          <w:numId w:val="6"/>
        </w:numPr>
        <w:rPr>
          <w:rFonts w:ascii="Arial" w:hAnsi="Arial" w:cs="Arial"/>
        </w:rPr>
      </w:pPr>
      <w:r w:rsidRPr="00914C2C">
        <w:rPr>
          <w:rFonts w:ascii="Arial" w:hAnsi="Arial" w:cs="Arial"/>
        </w:rPr>
        <w:t>H</w:t>
      </w:r>
      <w:r w:rsidR="00FF2DA6" w:rsidRPr="00914C2C">
        <w:rPr>
          <w:rFonts w:ascii="Arial" w:hAnsi="Arial" w:cs="Arial"/>
        </w:rPr>
        <w:t xml:space="preserve">abitudes de vie favorables à la santé </w:t>
      </w:r>
      <w:r w:rsidR="00081E26" w:rsidRPr="00914C2C">
        <w:rPr>
          <w:rFonts w:ascii="Arial" w:hAnsi="Arial" w:cs="Arial"/>
        </w:rPr>
        <w:t>(</w:t>
      </w:r>
      <w:r w:rsidR="00030264" w:rsidRPr="00914C2C">
        <w:rPr>
          <w:rFonts w:ascii="Arial" w:hAnsi="Arial" w:cs="Arial"/>
        </w:rPr>
        <w:t>sommeil</w:t>
      </w:r>
      <w:r w:rsidR="00FF2DA6" w:rsidRPr="00914C2C">
        <w:rPr>
          <w:rFonts w:ascii="Arial" w:hAnsi="Arial" w:cs="Arial"/>
        </w:rPr>
        <w:t>, rythme</w:t>
      </w:r>
      <w:r w:rsidR="004131F0" w:rsidRPr="00914C2C">
        <w:rPr>
          <w:rFonts w:ascii="Arial" w:hAnsi="Arial" w:cs="Arial"/>
        </w:rPr>
        <w:t xml:space="preserve"> de vie </w:t>
      </w:r>
      <w:r w:rsidR="00FF2DA6" w:rsidRPr="00914C2C">
        <w:rPr>
          <w:rFonts w:ascii="Arial" w:hAnsi="Arial" w:cs="Arial"/>
        </w:rPr>
        <w:t>…</w:t>
      </w:r>
      <w:r w:rsidR="00081E26" w:rsidRPr="00914C2C">
        <w:rPr>
          <w:rFonts w:ascii="Arial" w:hAnsi="Arial" w:cs="Arial"/>
        </w:rPr>
        <w:t>)</w:t>
      </w:r>
    </w:p>
    <w:p w14:paraId="1CD6C1CE" w14:textId="45A7E36A" w:rsidR="003705A7" w:rsidRPr="00914C2C" w:rsidRDefault="00030264" w:rsidP="00E33D1C">
      <w:pPr>
        <w:pStyle w:val="Paragraphedeliste"/>
        <w:numPr>
          <w:ilvl w:val="0"/>
          <w:numId w:val="6"/>
        </w:numPr>
        <w:rPr>
          <w:rFonts w:ascii="Arial" w:hAnsi="Arial" w:cs="Arial"/>
        </w:rPr>
      </w:pPr>
      <w:r w:rsidRPr="00914C2C">
        <w:rPr>
          <w:rFonts w:ascii="Arial" w:hAnsi="Arial" w:cs="Arial"/>
        </w:rPr>
        <w:t>Nutrition (alimentation saine et activité physique)</w:t>
      </w:r>
    </w:p>
    <w:p w14:paraId="75D5BA66" w14:textId="700F22DC" w:rsidR="003705A7" w:rsidRPr="00914C2C" w:rsidRDefault="00AE13BE" w:rsidP="00E33D1C">
      <w:pPr>
        <w:pStyle w:val="Paragraphedeliste"/>
        <w:numPr>
          <w:ilvl w:val="0"/>
          <w:numId w:val="6"/>
        </w:numPr>
        <w:rPr>
          <w:rFonts w:ascii="Arial" w:hAnsi="Arial" w:cs="Arial"/>
        </w:rPr>
      </w:pPr>
      <w:r w:rsidRPr="00914C2C">
        <w:rPr>
          <w:rFonts w:ascii="Arial" w:hAnsi="Arial" w:cs="Arial"/>
          <w:strike/>
        </w:rPr>
        <w:t>A</w:t>
      </w:r>
      <w:r w:rsidR="00D87074" w:rsidRPr="00914C2C">
        <w:rPr>
          <w:rFonts w:ascii="Arial" w:hAnsi="Arial" w:cs="Arial"/>
        </w:rPr>
        <w:t>mélioration du climat scolaire</w:t>
      </w:r>
      <w:r w:rsidR="00FF2DA6" w:rsidRPr="00914C2C">
        <w:rPr>
          <w:rFonts w:ascii="Arial" w:hAnsi="Arial" w:cs="Arial"/>
        </w:rPr>
        <w:t xml:space="preserve">, </w:t>
      </w:r>
      <w:r w:rsidR="00757F98" w:rsidRPr="00914C2C">
        <w:rPr>
          <w:rFonts w:ascii="Arial" w:hAnsi="Arial" w:cs="Arial"/>
        </w:rPr>
        <w:t>promotion de la santé mentale et</w:t>
      </w:r>
      <w:r w:rsidR="00D87074" w:rsidRPr="00914C2C">
        <w:rPr>
          <w:rFonts w:ascii="Arial" w:hAnsi="Arial" w:cs="Arial"/>
        </w:rPr>
        <w:t xml:space="preserve"> </w:t>
      </w:r>
      <w:r w:rsidR="00C33A48" w:rsidRPr="00914C2C">
        <w:rPr>
          <w:rFonts w:ascii="Arial" w:hAnsi="Arial" w:cs="Arial"/>
        </w:rPr>
        <w:t xml:space="preserve">du </w:t>
      </w:r>
      <w:r w:rsidR="00D87074" w:rsidRPr="00914C2C">
        <w:rPr>
          <w:rFonts w:ascii="Arial" w:hAnsi="Arial" w:cs="Arial"/>
        </w:rPr>
        <w:t>bien-être des élèves</w:t>
      </w:r>
    </w:p>
    <w:p w14:paraId="66D0ADF3" w14:textId="77777777" w:rsidR="002267D4" w:rsidRPr="00914C2C" w:rsidRDefault="002267D4" w:rsidP="00E33D1C">
      <w:pPr>
        <w:pStyle w:val="Paragraphedeliste"/>
        <w:numPr>
          <w:ilvl w:val="0"/>
          <w:numId w:val="6"/>
        </w:numPr>
        <w:rPr>
          <w:rFonts w:ascii="Arial" w:hAnsi="Arial" w:cs="Arial"/>
        </w:rPr>
      </w:pPr>
      <w:r w:rsidRPr="00914C2C">
        <w:rPr>
          <w:rFonts w:ascii="Arial" w:hAnsi="Arial" w:cs="Arial"/>
        </w:rPr>
        <w:t xml:space="preserve">Education à la vie affective et sexuelle </w:t>
      </w:r>
    </w:p>
    <w:p w14:paraId="1C584FDE" w14:textId="6F24835E" w:rsidR="002267D4" w:rsidRPr="00914C2C" w:rsidRDefault="002267D4" w:rsidP="00E33D1C">
      <w:pPr>
        <w:pStyle w:val="Paragraphedeliste"/>
        <w:numPr>
          <w:ilvl w:val="0"/>
          <w:numId w:val="6"/>
        </w:numPr>
        <w:rPr>
          <w:rFonts w:ascii="Arial" w:hAnsi="Arial" w:cs="Arial"/>
        </w:rPr>
      </w:pPr>
      <w:r w:rsidRPr="00914C2C">
        <w:rPr>
          <w:rFonts w:ascii="Arial" w:hAnsi="Arial" w:cs="Arial"/>
        </w:rPr>
        <w:t xml:space="preserve">Usage des écrans  </w:t>
      </w:r>
    </w:p>
    <w:p w14:paraId="02FCB46B" w14:textId="4D95C395" w:rsidR="002267D4" w:rsidRPr="00914C2C" w:rsidRDefault="002267D4" w:rsidP="00E33D1C">
      <w:pPr>
        <w:pStyle w:val="Paragraphedeliste"/>
        <w:numPr>
          <w:ilvl w:val="0"/>
          <w:numId w:val="6"/>
        </w:numPr>
        <w:rPr>
          <w:rFonts w:ascii="Arial" w:hAnsi="Arial" w:cs="Arial"/>
        </w:rPr>
      </w:pPr>
      <w:r w:rsidRPr="00914C2C">
        <w:rPr>
          <w:rFonts w:ascii="Arial" w:hAnsi="Arial" w:cs="Arial"/>
        </w:rPr>
        <w:t>Santé environnement</w:t>
      </w:r>
    </w:p>
    <w:p w14:paraId="6EF20D99" w14:textId="5F383C6A" w:rsidR="002267D4" w:rsidRDefault="00977310" w:rsidP="00AE13BE">
      <w:pPr>
        <w:spacing w:line="276" w:lineRule="auto"/>
        <w:jc w:val="both"/>
        <w:rPr>
          <w:rFonts w:ascii="Arial" w:hAnsi="Arial" w:cs="Arial"/>
        </w:rPr>
      </w:pPr>
      <w:r w:rsidRPr="00914C2C">
        <w:rPr>
          <w:rFonts w:ascii="Arial" w:hAnsi="Arial" w:cs="Arial"/>
        </w:rPr>
        <w:t xml:space="preserve">Des références et ressources bibliographiques sont disponibles </w:t>
      </w:r>
      <w:r w:rsidR="004131F0" w:rsidRPr="00914C2C">
        <w:rPr>
          <w:rFonts w:ascii="Arial" w:hAnsi="Arial" w:cs="Arial"/>
        </w:rPr>
        <w:t>en a</w:t>
      </w:r>
      <w:r w:rsidRPr="00914C2C">
        <w:rPr>
          <w:rFonts w:ascii="Arial" w:hAnsi="Arial" w:cs="Arial"/>
        </w:rPr>
        <w:t xml:space="preserve">nnexe </w:t>
      </w:r>
      <w:r w:rsidR="00080561" w:rsidRPr="00914C2C">
        <w:rPr>
          <w:rFonts w:ascii="Arial" w:hAnsi="Arial" w:cs="Arial"/>
        </w:rPr>
        <w:t>3</w:t>
      </w:r>
      <w:r w:rsidRPr="00914C2C">
        <w:rPr>
          <w:rFonts w:ascii="Arial" w:hAnsi="Arial" w:cs="Arial"/>
        </w:rPr>
        <w:t>. En complément, c</w:t>
      </w:r>
      <w:r w:rsidR="00030264" w:rsidRPr="00914C2C">
        <w:rPr>
          <w:rFonts w:ascii="Arial" w:hAnsi="Arial" w:cs="Arial"/>
        </w:rPr>
        <w:t xml:space="preserve">es thématiques font l’objet de fiches actions régionales élaborées dans la cadre de la convention ARS/éducation nationale, disponible en annexe </w:t>
      </w:r>
      <w:r w:rsidR="00080561" w:rsidRPr="00914C2C">
        <w:rPr>
          <w:rFonts w:ascii="Arial" w:hAnsi="Arial" w:cs="Arial"/>
        </w:rPr>
        <w:t>4</w:t>
      </w:r>
      <w:r w:rsidR="00030264" w:rsidRPr="00914C2C">
        <w:rPr>
          <w:rFonts w:ascii="Arial" w:hAnsi="Arial" w:cs="Arial"/>
        </w:rPr>
        <w:t xml:space="preserve"> pour un aide à la construction des projets. </w:t>
      </w:r>
    </w:p>
    <w:p w14:paraId="3B6445EA" w14:textId="1587C945" w:rsidR="00086A84" w:rsidRPr="00914C2C" w:rsidRDefault="00086A84" w:rsidP="00E33D1C">
      <w:pPr>
        <w:pStyle w:val="Titre2"/>
        <w:numPr>
          <w:ilvl w:val="0"/>
          <w:numId w:val="9"/>
        </w:numPr>
        <w:spacing w:after="120"/>
        <w:rPr>
          <w:rFonts w:ascii="Arial" w:hAnsi="Arial" w:cs="Arial"/>
          <w:color w:val="365F91" w:themeColor="accent1" w:themeShade="BF"/>
          <w:sz w:val="22"/>
          <w:szCs w:val="22"/>
        </w:rPr>
      </w:pPr>
      <w:bookmarkStart w:id="14" w:name="_Toc187131812"/>
      <w:r w:rsidRPr="00914C2C">
        <w:rPr>
          <w:rFonts w:ascii="Arial" w:hAnsi="Arial" w:cs="Arial"/>
          <w:color w:val="365F91" w:themeColor="accent1" w:themeShade="BF"/>
          <w:sz w:val="22"/>
          <w:szCs w:val="22"/>
        </w:rPr>
        <w:t>Critères d’éligibilité</w:t>
      </w:r>
      <w:bookmarkEnd w:id="14"/>
      <w:r w:rsidRPr="00914C2C">
        <w:rPr>
          <w:rFonts w:ascii="Arial" w:hAnsi="Arial" w:cs="Arial"/>
          <w:color w:val="365F91" w:themeColor="accent1" w:themeShade="BF"/>
          <w:sz w:val="22"/>
          <w:szCs w:val="22"/>
        </w:rPr>
        <w:t xml:space="preserve"> </w:t>
      </w:r>
    </w:p>
    <w:p w14:paraId="10DAF568" w14:textId="44BAE6C0" w:rsidR="009F46D6" w:rsidRPr="00914C2C" w:rsidRDefault="002C43FB" w:rsidP="00E929BB">
      <w:pPr>
        <w:spacing w:line="276" w:lineRule="auto"/>
        <w:jc w:val="both"/>
        <w:rPr>
          <w:rFonts w:ascii="Arial" w:hAnsi="Arial" w:cs="Arial"/>
        </w:rPr>
      </w:pPr>
      <w:r w:rsidRPr="00914C2C">
        <w:rPr>
          <w:rFonts w:ascii="Arial" w:hAnsi="Arial" w:cs="Arial"/>
        </w:rPr>
        <w:t>Le projet doit</w:t>
      </w:r>
      <w:r w:rsidR="0029602A" w:rsidRPr="00914C2C">
        <w:rPr>
          <w:rFonts w:ascii="Arial" w:hAnsi="Arial" w:cs="Arial"/>
        </w:rPr>
        <w:t xml:space="preserve"> </w:t>
      </w:r>
      <w:r w:rsidRPr="00914C2C">
        <w:rPr>
          <w:rFonts w:ascii="Arial" w:hAnsi="Arial" w:cs="Arial"/>
        </w:rPr>
        <w:t>:</w:t>
      </w:r>
    </w:p>
    <w:p w14:paraId="42585E22" w14:textId="77777777" w:rsidR="0029602A" w:rsidRPr="00914C2C" w:rsidRDefault="0029602A" w:rsidP="00E929BB">
      <w:pPr>
        <w:spacing w:line="276" w:lineRule="auto"/>
        <w:jc w:val="both"/>
        <w:rPr>
          <w:rFonts w:ascii="Arial" w:hAnsi="Arial" w:cs="Arial"/>
        </w:rPr>
      </w:pPr>
    </w:p>
    <w:p w14:paraId="4B4F7885" w14:textId="51331DC7" w:rsidR="0029602A" w:rsidRPr="00914C2C" w:rsidRDefault="00F901A8" w:rsidP="00E33D1C">
      <w:pPr>
        <w:pStyle w:val="Paragraphedeliste"/>
        <w:numPr>
          <w:ilvl w:val="0"/>
          <w:numId w:val="4"/>
        </w:numPr>
        <w:jc w:val="both"/>
        <w:rPr>
          <w:rFonts w:ascii="Arial" w:hAnsi="Arial" w:cs="Arial"/>
        </w:rPr>
      </w:pPr>
      <w:r w:rsidRPr="00914C2C">
        <w:rPr>
          <w:rFonts w:ascii="Arial" w:hAnsi="Arial" w:cs="Arial"/>
        </w:rPr>
        <w:t xml:space="preserve">Se baser sur </w:t>
      </w:r>
      <w:r w:rsidRPr="00914C2C">
        <w:rPr>
          <w:rFonts w:ascii="Arial" w:hAnsi="Arial" w:cs="Arial"/>
          <w:b/>
          <w:bCs/>
        </w:rPr>
        <w:t>des besoins identifiés</w:t>
      </w:r>
      <w:r w:rsidRPr="00914C2C">
        <w:rPr>
          <w:rFonts w:ascii="Arial" w:hAnsi="Arial" w:cs="Arial"/>
        </w:rPr>
        <w:t xml:space="preserve"> et documentés (constat de terrain par l’équipe pluridisciplinaire, demandes des élèves)</w:t>
      </w:r>
    </w:p>
    <w:p w14:paraId="1919D5C7" w14:textId="77777777" w:rsidR="0029602A" w:rsidRPr="00914C2C" w:rsidRDefault="0029602A" w:rsidP="00AE13BE">
      <w:pPr>
        <w:pStyle w:val="Paragraphedeliste"/>
        <w:jc w:val="both"/>
        <w:rPr>
          <w:rFonts w:ascii="Arial" w:hAnsi="Arial" w:cs="Arial"/>
        </w:rPr>
      </w:pPr>
    </w:p>
    <w:p w14:paraId="037C5E00" w14:textId="310A46D1" w:rsidR="00F901A8" w:rsidRDefault="0029602A" w:rsidP="00E33D1C">
      <w:pPr>
        <w:pStyle w:val="Paragraphedeliste"/>
        <w:numPr>
          <w:ilvl w:val="0"/>
          <w:numId w:val="4"/>
        </w:numPr>
        <w:jc w:val="both"/>
        <w:rPr>
          <w:rFonts w:ascii="Arial" w:hAnsi="Arial" w:cs="Arial"/>
        </w:rPr>
      </w:pPr>
      <w:r w:rsidRPr="00914C2C">
        <w:rPr>
          <w:rFonts w:ascii="Arial" w:hAnsi="Arial" w:cs="Arial"/>
          <w:b/>
          <w:bCs/>
        </w:rPr>
        <w:t>I</w:t>
      </w:r>
      <w:r w:rsidR="00F901A8" w:rsidRPr="00914C2C">
        <w:rPr>
          <w:rFonts w:ascii="Arial" w:hAnsi="Arial" w:cs="Arial"/>
          <w:b/>
          <w:bCs/>
        </w:rPr>
        <w:t>nclure les élèves dans la démarche</w:t>
      </w:r>
      <w:r w:rsidR="00F901A8" w:rsidRPr="00914C2C">
        <w:rPr>
          <w:rFonts w:ascii="Arial" w:hAnsi="Arial" w:cs="Arial"/>
        </w:rPr>
        <w:t xml:space="preserve"> projet et autant que possible les parents. (</w:t>
      </w:r>
      <w:proofErr w:type="gramStart"/>
      <w:r w:rsidR="00F901A8" w:rsidRPr="00914C2C">
        <w:rPr>
          <w:rFonts w:ascii="Arial" w:hAnsi="Arial" w:cs="Arial"/>
        </w:rPr>
        <w:t>cf.</w:t>
      </w:r>
      <w:proofErr w:type="gramEnd"/>
      <w:r w:rsidR="00F901A8" w:rsidRPr="00914C2C">
        <w:rPr>
          <w:rFonts w:ascii="Arial" w:hAnsi="Arial" w:cs="Arial"/>
        </w:rPr>
        <w:t xml:space="preserve"> guide d’appui méthodologique - élaboration du dossier)</w:t>
      </w:r>
    </w:p>
    <w:p w14:paraId="0BBB9547" w14:textId="77777777" w:rsidR="006E302F" w:rsidRPr="006E302F" w:rsidRDefault="006E302F" w:rsidP="006E302F">
      <w:pPr>
        <w:ind w:left="360"/>
        <w:rPr>
          <w:rFonts w:ascii="Arial" w:hAnsi="Arial" w:cs="Arial"/>
        </w:rPr>
      </w:pPr>
    </w:p>
    <w:p w14:paraId="20B99CA8" w14:textId="77777777" w:rsidR="006E302F" w:rsidRPr="006E302F" w:rsidRDefault="006E302F" w:rsidP="006E302F">
      <w:pPr>
        <w:jc w:val="both"/>
        <w:rPr>
          <w:rFonts w:ascii="Arial" w:hAnsi="Arial" w:cs="Arial"/>
        </w:rPr>
      </w:pPr>
    </w:p>
    <w:p w14:paraId="552ECE9C" w14:textId="77777777" w:rsidR="00F901A8" w:rsidRPr="00914C2C" w:rsidRDefault="00F901A8" w:rsidP="00F901A8">
      <w:pPr>
        <w:pStyle w:val="Paragraphedeliste"/>
        <w:rPr>
          <w:rFonts w:ascii="Arial" w:hAnsi="Arial" w:cs="Arial"/>
        </w:rPr>
      </w:pPr>
    </w:p>
    <w:p w14:paraId="22800B4A" w14:textId="154122A7" w:rsidR="00DE76DE" w:rsidRPr="00914C2C" w:rsidRDefault="0029602A" w:rsidP="00E33D1C">
      <w:pPr>
        <w:pStyle w:val="Paragraphedeliste"/>
        <w:numPr>
          <w:ilvl w:val="0"/>
          <w:numId w:val="4"/>
        </w:numPr>
        <w:jc w:val="both"/>
        <w:rPr>
          <w:rFonts w:ascii="Arial" w:hAnsi="Arial" w:cs="Arial"/>
        </w:rPr>
      </w:pPr>
      <w:r w:rsidRPr="00914C2C">
        <w:rPr>
          <w:rFonts w:ascii="Arial" w:hAnsi="Arial" w:cs="Arial"/>
        </w:rPr>
        <w:lastRenderedPageBreak/>
        <w:t>Être</w:t>
      </w:r>
      <w:r w:rsidR="00396E8D" w:rsidRPr="00914C2C">
        <w:rPr>
          <w:rFonts w:ascii="Arial" w:hAnsi="Arial" w:cs="Arial"/>
        </w:rPr>
        <w:t xml:space="preserve"> décrit </w:t>
      </w:r>
      <w:r w:rsidR="00396E8D" w:rsidRPr="00914C2C">
        <w:rPr>
          <w:rFonts w:ascii="Arial" w:hAnsi="Arial" w:cs="Arial"/>
          <w:b/>
        </w:rPr>
        <w:t>dans sa globalité</w:t>
      </w:r>
      <w:r w:rsidR="00396E8D" w:rsidRPr="00914C2C">
        <w:rPr>
          <w:rFonts w:ascii="Arial" w:hAnsi="Arial" w:cs="Arial"/>
        </w:rPr>
        <w:t xml:space="preserve">, et non uniquement sur la partie </w:t>
      </w:r>
      <w:r w:rsidR="000645F0" w:rsidRPr="00914C2C">
        <w:rPr>
          <w:rFonts w:ascii="Arial" w:hAnsi="Arial" w:cs="Arial"/>
        </w:rPr>
        <w:t>du</w:t>
      </w:r>
      <w:r w:rsidR="00396E8D" w:rsidRPr="00914C2C">
        <w:rPr>
          <w:rFonts w:ascii="Arial" w:hAnsi="Arial" w:cs="Arial"/>
        </w:rPr>
        <w:t xml:space="preserve"> projet qui concerne la demande de financement à l’ARS</w:t>
      </w:r>
      <w:r w:rsidR="00C855F0" w:rsidRPr="00914C2C">
        <w:rPr>
          <w:rFonts w:ascii="Arial" w:hAnsi="Arial" w:cs="Arial"/>
        </w:rPr>
        <w:t xml:space="preserve"> qui </w:t>
      </w:r>
      <w:r w:rsidR="009A01B5" w:rsidRPr="00914C2C">
        <w:rPr>
          <w:rFonts w:ascii="Arial" w:hAnsi="Arial" w:cs="Arial"/>
        </w:rPr>
        <w:t>doit</w:t>
      </w:r>
      <w:r w:rsidR="004131F0" w:rsidRPr="00914C2C">
        <w:rPr>
          <w:rFonts w:ascii="Arial" w:hAnsi="Arial" w:cs="Arial"/>
        </w:rPr>
        <w:t xml:space="preserve"> pouvoir</w:t>
      </w:r>
      <w:r w:rsidR="009A01B5" w:rsidRPr="00914C2C">
        <w:rPr>
          <w:rFonts w:ascii="Arial" w:hAnsi="Arial" w:cs="Arial"/>
        </w:rPr>
        <w:t xml:space="preserve"> vérifier qu’il s’inscrit bien dans un projet plus global. </w:t>
      </w:r>
    </w:p>
    <w:p w14:paraId="4B237102" w14:textId="77777777" w:rsidR="0029602A" w:rsidRPr="00914C2C" w:rsidRDefault="00DE76DE" w:rsidP="00DE76DE">
      <w:pPr>
        <w:pStyle w:val="Paragraphedeliste"/>
        <w:jc w:val="both"/>
        <w:rPr>
          <w:rFonts w:ascii="Arial" w:hAnsi="Arial" w:cs="Arial"/>
        </w:rPr>
      </w:pPr>
      <w:r w:rsidRPr="00914C2C">
        <w:rPr>
          <w:rFonts w:ascii="Arial" w:hAnsi="Arial" w:cs="Arial"/>
        </w:rPr>
        <w:t xml:space="preserve">Il doit </w:t>
      </w:r>
      <w:r w:rsidR="0029602A" w:rsidRPr="00914C2C">
        <w:rPr>
          <w:rFonts w:ascii="Arial" w:hAnsi="Arial" w:cs="Arial"/>
        </w:rPr>
        <w:t xml:space="preserve">notamment : </w:t>
      </w:r>
    </w:p>
    <w:p w14:paraId="7306920D" w14:textId="2E7C354B" w:rsidR="0029602A" w:rsidRPr="00914C2C" w:rsidRDefault="0029602A" w:rsidP="00E33D1C">
      <w:pPr>
        <w:pStyle w:val="Paragraphedeliste"/>
        <w:numPr>
          <w:ilvl w:val="1"/>
          <w:numId w:val="4"/>
        </w:numPr>
        <w:jc w:val="both"/>
        <w:rPr>
          <w:rFonts w:ascii="Arial" w:hAnsi="Arial" w:cs="Arial"/>
        </w:rPr>
      </w:pPr>
      <w:r w:rsidRPr="00914C2C">
        <w:rPr>
          <w:rFonts w:ascii="Arial" w:hAnsi="Arial" w:cs="Arial"/>
        </w:rPr>
        <w:t>Être</w:t>
      </w:r>
      <w:r w:rsidR="00DE76DE" w:rsidRPr="00914C2C">
        <w:rPr>
          <w:rFonts w:ascii="Arial" w:hAnsi="Arial" w:cs="Arial"/>
        </w:rPr>
        <w:t xml:space="preserve"> intégré au projet d’école ou au projet d'établissement en lien avec les orientations du Comité d’Education à la Santé et à la Citoyenneté et à l’Environnement (CESCE)</w:t>
      </w:r>
    </w:p>
    <w:p w14:paraId="6A4F973E" w14:textId="6E154D38" w:rsidR="00DE76DE" w:rsidRPr="00914C2C" w:rsidRDefault="0029602A" w:rsidP="00E33D1C">
      <w:pPr>
        <w:pStyle w:val="Paragraphedeliste"/>
        <w:numPr>
          <w:ilvl w:val="1"/>
          <w:numId w:val="4"/>
        </w:numPr>
        <w:jc w:val="both"/>
        <w:rPr>
          <w:rFonts w:ascii="Arial" w:hAnsi="Arial" w:cs="Arial"/>
        </w:rPr>
      </w:pPr>
      <w:r w:rsidRPr="00914C2C">
        <w:rPr>
          <w:rFonts w:ascii="Arial" w:hAnsi="Arial" w:cs="Arial"/>
        </w:rPr>
        <w:t>Être</w:t>
      </w:r>
      <w:r w:rsidR="00DE76DE" w:rsidRPr="00914C2C">
        <w:rPr>
          <w:rFonts w:ascii="Arial" w:hAnsi="Arial" w:cs="Arial"/>
        </w:rPr>
        <w:t xml:space="preserve"> porté par une équipe pluridisciplinaire (personnels éducatifs, administratifs, de santé…).</w:t>
      </w:r>
    </w:p>
    <w:p w14:paraId="5D888383" w14:textId="77777777" w:rsidR="00435A9D" w:rsidRPr="00914C2C" w:rsidRDefault="00435A9D" w:rsidP="00435A9D">
      <w:pPr>
        <w:pStyle w:val="Paragraphedeliste"/>
        <w:jc w:val="both"/>
        <w:rPr>
          <w:rFonts w:ascii="Arial" w:hAnsi="Arial" w:cs="Arial"/>
        </w:rPr>
      </w:pPr>
    </w:p>
    <w:p w14:paraId="5AE9D762" w14:textId="5C9E0019" w:rsidR="00DE76DE" w:rsidRPr="00914C2C" w:rsidRDefault="00081E26" w:rsidP="00E33D1C">
      <w:pPr>
        <w:pStyle w:val="Paragraphedeliste"/>
        <w:numPr>
          <w:ilvl w:val="0"/>
          <w:numId w:val="4"/>
        </w:numPr>
        <w:jc w:val="both"/>
        <w:rPr>
          <w:rFonts w:ascii="Arial" w:hAnsi="Arial" w:cs="Arial"/>
        </w:rPr>
      </w:pPr>
      <w:r w:rsidRPr="00914C2C">
        <w:rPr>
          <w:rFonts w:ascii="Arial" w:hAnsi="Arial" w:cs="Arial"/>
        </w:rPr>
        <w:t>S</w:t>
      </w:r>
      <w:r w:rsidR="00BC6B5C" w:rsidRPr="00914C2C">
        <w:rPr>
          <w:rFonts w:ascii="Arial" w:hAnsi="Arial" w:cs="Arial"/>
        </w:rPr>
        <w:t>e fonder sur</w:t>
      </w:r>
      <w:r w:rsidR="00B90D4C" w:rsidRPr="00914C2C">
        <w:rPr>
          <w:rFonts w:ascii="Arial" w:hAnsi="Arial" w:cs="Arial"/>
        </w:rPr>
        <w:t xml:space="preserve"> la charte d’intervention </w:t>
      </w:r>
      <w:r w:rsidR="00396E8D" w:rsidRPr="00914C2C">
        <w:rPr>
          <w:rFonts w:ascii="Arial" w:hAnsi="Arial" w:cs="Arial"/>
        </w:rPr>
        <w:t>en milieu scolaire (cf. annexe 1</w:t>
      </w:r>
      <w:r w:rsidR="00B90D4C" w:rsidRPr="00914C2C">
        <w:rPr>
          <w:rFonts w:ascii="Arial" w:hAnsi="Arial" w:cs="Arial"/>
        </w:rPr>
        <w:t>)</w:t>
      </w:r>
      <w:r w:rsidR="00396E8D" w:rsidRPr="00914C2C">
        <w:rPr>
          <w:rFonts w:ascii="Arial" w:hAnsi="Arial" w:cs="Arial"/>
        </w:rPr>
        <w:t xml:space="preserve"> et sur </w:t>
      </w:r>
      <w:r w:rsidR="009631B8" w:rsidRPr="00914C2C">
        <w:rPr>
          <w:rFonts w:ascii="Arial" w:hAnsi="Arial" w:cs="Arial"/>
        </w:rPr>
        <w:t>l</w:t>
      </w:r>
      <w:r w:rsidR="00396E8D" w:rsidRPr="00914C2C">
        <w:rPr>
          <w:rFonts w:ascii="Arial" w:hAnsi="Arial" w:cs="Arial"/>
        </w:rPr>
        <w:t>es orientations nationales et régionales en matière d’actions de prévention et de promotion de la santé à destination des publics jeunes (cf. annexe 2).</w:t>
      </w:r>
    </w:p>
    <w:p w14:paraId="47E6241A" w14:textId="77777777" w:rsidR="00E31C34" w:rsidRPr="00914C2C" w:rsidRDefault="00E31C34" w:rsidP="0029602A">
      <w:pPr>
        <w:pStyle w:val="Paragraphedeliste"/>
        <w:jc w:val="both"/>
        <w:rPr>
          <w:rFonts w:ascii="Arial" w:hAnsi="Arial" w:cs="Arial"/>
        </w:rPr>
      </w:pPr>
    </w:p>
    <w:p w14:paraId="6AC6AA82" w14:textId="36EBBFFA" w:rsidR="003B0759" w:rsidRPr="00914C2C" w:rsidRDefault="003B0759" w:rsidP="00E33D1C">
      <w:pPr>
        <w:pStyle w:val="Paragraphedeliste"/>
        <w:numPr>
          <w:ilvl w:val="0"/>
          <w:numId w:val="4"/>
        </w:numPr>
        <w:jc w:val="both"/>
        <w:rPr>
          <w:rFonts w:ascii="Arial" w:hAnsi="Arial" w:cs="Arial"/>
        </w:rPr>
      </w:pPr>
      <w:r w:rsidRPr="00914C2C">
        <w:rPr>
          <w:rFonts w:ascii="Arial" w:hAnsi="Arial" w:cs="Arial"/>
        </w:rPr>
        <w:t>Décrire de façon précise les objectifs, le public, les actions, les intervenants</w:t>
      </w:r>
      <w:r w:rsidR="00DE5DBF" w:rsidRPr="00914C2C">
        <w:rPr>
          <w:rFonts w:ascii="Arial" w:hAnsi="Arial" w:cs="Arial"/>
        </w:rPr>
        <w:t xml:space="preserve"> </w:t>
      </w:r>
      <w:r w:rsidRPr="00914C2C">
        <w:rPr>
          <w:rFonts w:ascii="Arial" w:hAnsi="Arial" w:cs="Arial"/>
        </w:rPr>
        <w:t>(cf. guide d’appui méthodologique - élaboration du dossier)</w:t>
      </w:r>
      <w:r w:rsidR="00A42EC2" w:rsidRPr="00914C2C">
        <w:rPr>
          <w:rFonts w:ascii="Arial" w:hAnsi="Arial" w:cs="Arial"/>
        </w:rPr>
        <w:t>.</w:t>
      </w:r>
    </w:p>
    <w:p w14:paraId="21C1FC06" w14:textId="77777777" w:rsidR="0029602A" w:rsidRPr="00914C2C" w:rsidRDefault="0029602A" w:rsidP="0029602A">
      <w:pPr>
        <w:pStyle w:val="Paragraphedeliste"/>
        <w:jc w:val="both"/>
        <w:rPr>
          <w:rFonts w:ascii="Arial" w:hAnsi="Arial" w:cs="Arial"/>
        </w:rPr>
      </w:pPr>
    </w:p>
    <w:p w14:paraId="50AAD1D7" w14:textId="08CA3BF8" w:rsidR="00DE76DE" w:rsidRPr="00914C2C" w:rsidRDefault="00BC6B5C" w:rsidP="00E33D1C">
      <w:pPr>
        <w:pStyle w:val="Paragraphedeliste"/>
        <w:numPr>
          <w:ilvl w:val="0"/>
          <w:numId w:val="4"/>
        </w:numPr>
        <w:jc w:val="both"/>
        <w:rPr>
          <w:rFonts w:ascii="Arial" w:hAnsi="Arial" w:cs="Arial"/>
        </w:rPr>
      </w:pPr>
      <w:r w:rsidRPr="00914C2C">
        <w:rPr>
          <w:rFonts w:ascii="Arial" w:hAnsi="Arial" w:cs="Arial"/>
        </w:rPr>
        <w:t>Comporter</w:t>
      </w:r>
      <w:r w:rsidR="00614AC9" w:rsidRPr="00914C2C">
        <w:rPr>
          <w:rFonts w:ascii="Arial" w:hAnsi="Arial" w:cs="Arial"/>
        </w:rPr>
        <w:t xml:space="preserve"> </w:t>
      </w:r>
      <w:r w:rsidR="0063279B" w:rsidRPr="00914C2C">
        <w:rPr>
          <w:rFonts w:ascii="Arial" w:hAnsi="Arial" w:cs="Arial"/>
        </w:rPr>
        <w:t xml:space="preserve">si possible </w:t>
      </w:r>
      <w:r w:rsidR="00614AC9" w:rsidRPr="00914C2C">
        <w:rPr>
          <w:rFonts w:ascii="Arial" w:hAnsi="Arial" w:cs="Arial"/>
        </w:rPr>
        <w:t xml:space="preserve">un </w:t>
      </w:r>
      <w:r w:rsidR="00FB070D" w:rsidRPr="00914C2C">
        <w:rPr>
          <w:rFonts w:ascii="Arial" w:hAnsi="Arial" w:cs="Arial"/>
        </w:rPr>
        <w:t>programme d’action</w:t>
      </w:r>
      <w:r w:rsidR="0029602A" w:rsidRPr="00914C2C">
        <w:rPr>
          <w:rFonts w:ascii="Arial" w:hAnsi="Arial" w:cs="Arial"/>
        </w:rPr>
        <w:t>s</w:t>
      </w:r>
      <w:r w:rsidR="00FB070D" w:rsidRPr="00914C2C">
        <w:rPr>
          <w:rFonts w:ascii="Arial" w:hAnsi="Arial" w:cs="Arial"/>
        </w:rPr>
        <w:t xml:space="preserve"> gradué par niveau de classe (</w:t>
      </w:r>
      <w:r w:rsidR="00614AC9" w:rsidRPr="00914C2C">
        <w:rPr>
          <w:rFonts w:ascii="Arial" w:hAnsi="Arial" w:cs="Arial"/>
        </w:rPr>
        <w:t>suivant un fil rouge d'un</w:t>
      </w:r>
      <w:r w:rsidR="00FB070D" w:rsidRPr="00914C2C">
        <w:rPr>
          <w:rFonts w:ascii="Arial" w:hAnsi="Arial" w:cs="Arial"/>
        </w:rPr>
        <w:t>e année sur l'autre) et comprenant</w:t>
      </w:r>
      <w:r w:rsidR="00DF2724" w:rsidRPr="00914C2C">
        <w:rPr>
          <w:rFonts w:ascii="Arial" w:hAnsi="Arial" w:cs="Arial"/>
        </w:rPr>
        <w:t xml:space="preserve"> </w:t>
      </w:r>
      <w:r w:rsidR="00614AC9" w:rsidRPr="00914C2C">
        <w:rPr>
          <w:rFonts w:ascii="Arial" w:hAnsi="Arial" w:cs="Arial"/>
        </w:rPr>
        <w:t>plusieurs phases (pas d'intervention unique).</w:t>
      </w:r>
    </w:p>
    <w:p w14:paraId="4440FF78" w14:textId="77777777" w:rsidR="00DE76DE" w:rsidRPr="00914C2C" w:rsidRDefault="00DE76DE" w:rsidP="0029602A">
      <w:pPr>
        <w:pStyle w:val="Paragraphedeliste"/>
        <w:rPr>
          <w:rFonts w:ascii="Arial" w:hAnsi="Arial" w:cs="Arial"/>
        </w:rPr>
      </w:pPr>
    </w:p>
    <w:p w14:paraId="34052D8A" w14:textId="1019D7C3" w:rsidR="003B0759" w:rsidRPr="00914C2C" w:rsidRDefault="003B0759" w:rsidP="00E33D1C">
      <w:pPr>
        <w:pStyle w:val="Paragraphedeliste"/>
        <w:numPr>
          <w:ilvl w:val="0"/>
          <w:numId w:val="4"/>
        </w:numPr>
        <w:jc w:val="both"/>
        <w:rPr>
          <w:rFonts w:ascii="Arial" w:hAnsi="Arial" w:cs="Arial"/>
        </w:rPr>
      </w:pPr>
      <w:r w:rsidRPr="00914C2C">
        <w:rPr>
          <w:rFonts w:ascii="Arial" w:hAnsi="Arial" w:cs="Arial"/>
        </w:rPr>
        <w:t xml:space="preserve">Faire appel </w:t>
      </w:r>
      <w:r w:rsidR="00645B46" w:rsidRPr="00914C2C">
        <w:rPr>
          <w:rFonts w:ascii="Arial" w:hAnsi="Arial" w:cs="Arial"/>
        </w:rPr>
        <w:t xml:space="preserve">aux </w:t>
      </w:r>
      <w:r w:rsidR="00F901A8" w:rsidRPr="00914C2C">
        <w:rPr>
          <w:rFonts w:ascii="Arial" w:hAnsi="Arial" w:cs="Arial"/>
        </w:rPr>
        <w:t>structures</w:t>
      </w:r>
      <w:r w:rsidRPr="00914C2C">
        <w:rPr>
          <w:rFonts w:ascii="Arial" w:hAnsi="Arial" w:cs="Arial"/>
        </w:rPr>
        <w:t xml:space="preserve"> qualifiées et agréées par l'EN (concernant l’agrément, des exceptions dûment justifiées seront tolérées)</w:t>
      </w:r>
      <w:r w:rsidR="00657CC9" w:rsidRPr="00914C2C">
        <w:rPr>
          <w:rFonts w:ascii="Arial" w:hAnsi="Arial" w:cs="Arial"/>
        </w:rPr>
        <w:t>.</w:t>
      </w:r>
    </w:p>
    <w:p w14:paraId="67193E34" w14:textId="77777777" w:rsidR="00645B46" w:rsidRPr="00914C2C" w:rsidRDefault="00645B46" w:rsidP="00657CC9">
      <w:pPr>
        <w:pStyle w:val="Paragraphedeliste"/>
        <w:jc w:val="both"/>
        <w:rPr>
          <w:rFonts w:ascii="Arial" w:hAnsi="Arial" w:cs="Arial"/>
        </w:rPr>
      </w:pPr>
    </w:p>
    <w:p w14:paraId="0A9F4143" w14:textId="65814524" w:rsidR="00645B46" w:rsidRPr="00914C2C" w:rsidRDefault="00645B46" w:rsidP="00E33D1C">
      <w:pPr>
        <w:pStyle w:val="Paragraphedeliste"/>
        <w:numPr>
          <w:ilvl w:val="0"/>
          <w:numId w:val="4"/>
        </w:numPr>
        <w:jc w:val="both"/>
        <w:rPr>
          <w:rFonts w:ascii="Arial" w:hAnsi="Arial" w:cs="Arial"/>
        </w:rPr>
      </w:pPr>
      <w:r w:rsidRPr="00914C2C">
        <w:rPr>
          <w:rFonts w:ascii="Arial" w:hAnsi="Arial" w:cs="Arial"/>
        </w:rPr>
        <w:t xml:space="preserve">Faire appel à des personnes qualifiées (CV et diplômes d’Etat doivent être joints) </w:t>
      </w:r>
      <w:r w:rsidRPr="00914C2C">
        <w:rPr>
          <w:rFonts w:ascii="Arial" w:hAnsi="Arial" w:cs="Arial"/>
        </w:rPr>
        <w:br/>
      </w:r>
    </w:p>
    <w:p w14:paraId="242EB404" w14:textId="7BA5E6A1" w:rsidR="003B0759" w:rsidRDefault="0020792D" w:rsidP="00E33D1C">
      <w:pPr>
        <w:pStyle w:val="Paragraphedeliste"/>
        <w:numPr>
          <w:ilvl w:val="0"/>
          <w:numId w:val="4"/>
        </w:numPr>
        <w:jc w:val="both"/>
        <w:rPr>
          <w:rFonts w:ascii="Arial" w:hAnsi="Arial" w:cs="Arial"/>
        </w:rPr>
      </w:pPr>
      <w:r w:rsidRPr="00914C2C">
        <w:rPr>
          <w:rFonts w:ascii="Arial" w:hAnsi="Arial" w:cs="Arial"/>
        </w:rPr>
        <w:t>Faire</w:t>
      </w:r>
      <w:r w:rsidR="00614AC9" w:rsidRPr="00914C2C">
        <w:rPr>
          <w:rFonts w:ascii="Arial" w:hAnsi="Arial" w:cs="Arial"/>
        </w:rPr>
        <w:t xml:space="preserve"> </w:t>
      </w:r>
      <w:r w:rsidR="00665421" w:rsidRPr="00914C2C">
        <w:rPr>
          <w:rFonts w:ascii="Arial" w:hAnsi="Arial" w:cs="Arial"/>
        </w:rPr>
        <w:t>intervenir</w:t>
      </w:r>
      <w:r w:rsidR="00614AC9" w:rsidRPr="00914C2C">
        <w:rPr>
          <w:rFonts w:ascii="Arial" w:hAnsi="Arial" w:cs="Arial"/>
        </w:rPr>
        <w:t xml:space="preserve"> autant que possible les structures/dispositifs </w:t>
      </w:r>
      <w:r w:rsidR="00665421" w:rsidRPr="00914C2C">
        <w:rPr>
          <w:rFonts w:ascii="Arial" w:hAnsi="Arial" w:cs="Arial"/>
        </w:rPr>
        <w:t xml:space="preserve">existants et de proximité </w:t>
      </w:r>
      <w:r w:rsidR="00614AC9" w:rsidRPr="00914C2C">
        <w:rPr>
          <w:rFonts w:ascii="Arial" w:hAnsi="Arial" w:cs="Arial"/>
        </w:rPr>
        <w:t>(</w:t>
      </w:r>
      <w:r w:rsidR="00FB070D" w:rsidRPr="00914C2C">
        <w:rPr>
          <w:rFonts w:ascii="Arial" w:hAnsi="Arial" w:cs="Arial"/>
        </w:rPr>
        <w:t>Consultation Jeunes Consommateurs, C</w:t>
      </w:r>
      <w:r w:rsidR="009631B8" w:rsidRPr="00914C2C">
        <w:rPr>
          <w:rFonts w:ascii="Arial" w:hAnsi="Arial" w:cs="Arial"/>
        </w:rPr>
        <w:t>e</w:t>
      </w:r>
      <w:r w:rsidR="00FB070D" w:rsidRPr="00914C2C">
        <w:rPr>
          <w:rFonts w:ascii="Arial" w:hAnsi="Arial" w:cs="Arial"/>
        </w:rPr>
        <w:t xml:space="preserve">ntre Gratuit d’Information, de Dépistage et de Diagnostic, </w:t>
      </w:r>
      <w:r w:rsidR="00614AC9" w:rsidRPr="00914C2C">
        <w:rPr>
          <w:rFonts w:ascii="Arial" w:hAnsi="Arial" w:cs="Arial"/>
        </w:rPr>
        <w:t>M</w:t>
      </w:r>
      <w:r w:rsidR="007339FE" w:rsidRPr="00914C2C">
        <w:rPr>
          <w:rFonts w:ascii="Arial" w:hAnsi="Arial" w:cs="Arial"/>
        </w:rPr>
        <w:t xml:space="preserve">aison </w:t>
      </w:r>
      <w:r w:rsidR="0096010B" w:rsidRPr="00914C2C">
        <w:rPr>
          <w:rFonts w:ascii="Arial" w:hAnsi="Arial" w:cs="Arial"/>
        </w:rPr>
        <w:t>D</w:t>
      </w:r>
      <w:r w:rsidR="007339FE" w:rsidRPr="00914C2C">
        <w:rPr>
          <w:rFonts w:ascii="Arial" w:hAnsi="Arial" w:cs="Arial"/>
        </w:rPr>
        <w:t xml:space="preserve">es </w:t>
      </w:r>
      <w:r w:rsidR="0096010B" w:rsidRPr="00914C2C">
        <w:rPr>
          <w:rFonts w:ascii="Arial" w:hAnsi="Arial" w:cs="Arial"/>
        </w:rPr>
        <w:t>A</w:t>
      </w:r>
      <w:r w:rsidR="007339FE" w:rsidRPr="00914C2C">
        <w:rPr>
          <w:rFonts w:ascii="Arial" w:hAnsi="Arial" w:cs="Arial"/>
        </w:rPr>
        <w:t>dolescents</w:t>
      </w:r>
      <w:r w:rsidR="00614AC9" w:rsidRPr="00914C2C">
        <w:rPr>
          <w:rFonts w:ascii="Arial" w:hAnsi="Arial" w:cs="Arial"/>
        </w:rPr>
        <w:t xml:space="preserve">, </w:t>
      </w:r>
      <w:r w:rsidR="0096010B" w:rsidRPr="00914C2C">
        <w:rPr>
          <w:rFonts w:ascii="Arial" w:hAnsi="Arial" w:cs="Arial"/>
        </w:rPr>
        <w:t>C</w:t>
      </w:r>
      <w:r w:rsidR="007339FE" w:rsidRPr="00914C2C">
        <w:rPr>
          <w:rFonts w:ascii="Arial" w:hAnsi="Arial" w:cs="Arial"/>
        </w:rPr>
        <w:t xml:space="preserve">entre </w:t>
      </w:r>
      <w:r w:rsidR="0096010B" w:rsidRPr="00914C2C">
        <w:rPr>
          <w:rFonts w:ascii="Arial" w:hAnsi="Arial" w:cs="Arial"/>
        </w:rPr>
        <w:t>M</w:t>
      </w:r>
      <w:r w:rsidR="007339FE" w:rsidRPr="00914C2C">
        <w:rPr>
          <w:rFonts w:ascii="Arial" w:hAnsi="Arial" w:cs="Arial"/>
        </w:rPr>
        <w:t>édico-</w:t>
      </w:r>
      <w:r w:rsidR="0096010B" w:rsidRPr="00914C2C">
        <w:rPr>
          <w:rFonts w:ascii="Arial" w:hAnsi="Arial" w:cs="Arial"/>
        </w:rPr>
        <w:t>P</w:t>
      </w:r>
      <w:r w:rsidR="007339FE" w:rsidRPr="00914C2C">
        <w:rPr>
          <w:rFonts w:ascii="Arial" w:hAnsi="Arial" w:cs="Arial"/>
        </w:rPr>
        <w:t>sychologique</w:t>
      </w:r>
      <w:r w:rsidR="00614AC9" w:rsidRPr="00914C2C">
        <w:rPr>
          <w:rFonts w:ascii="Arial" w:hAnsi="Arial" w:cs="Arial"/>
        </w:rPr>
        <w:t xml:space="preserve">, </w:t>
      </w:r>
      <w:r w:rsidR="007339FE" w:rsidRPr="00914C2C">
        <w:rPr>
          <w:rFonts w:ascii="Arial" w:hAnsi="Arial" w:cs="Arial"/>
        </w:rPr>
        <w:t>…)</w:t>
      </w:r>
      <w:r w:rsidR="009B0723" w:rsidRPr="00914C2C">
        <w:rPr>
          <w:rFonts w:ascii="Arial" w:hAnsi="Arial" w:cs="Arial"/>
        </w:rPr>
        <w:t>.</w:t>
      </w:r>
    </w:p>
    <w:p w14:paraId="1B0AC959" w14:textId="77777777" w:rsidR="006E302F" w:rsidRPr="00914C2C" w:rsidRDefault="006E302F" w:rsidP="006E302F">
      <w:pPr>
        <w:pStyle w:val="Paragraphedeliste"/>
        <w:jc w:val="both"/>
        <w:rPr>
          <w:rFonts w:ascii="Arial" w:hAnsi="Arial" w:cs="Arial"/>
        </w:rPr>
      </w:pPr>
    </w:p>
    <w:p w14:paraId="0BE21211" w14:textId="77777777" w:rsidR="003B0759" w:rsidRPr="00914C2C" w:rsidRDefault="003B0759" w:rsidP="00657CC9">
      <w:pPr>
        <w:spacing w:line="276" w:lineRule="auto"/>
        <w:ind w:left="709"/>
        <w:jc w:val="both"/>
        <w:rPr>
          <w:rFonts w:ascii="Arial" w:eastAsia="Times New Roman" w:hAnsi="Arial" w:cs="Arial"/>
          <w:u w:val="single"/>
        </w:rPr>
      </w:pPr>
      <w:r w:rsidRPr="006E302F">
        <w:rPr>
          <w:rFonts w:ascii="Arial" w:eastAsia="Times New Roman" w:hAnsi="Arial" w:cs="Arial"/>
          <w:highlight w:val="lightGray"/>
          <w:u w:val="single"/>
        </w:rPr>
        <w:t>Point de vigilance</w:t>
      </w:r>
      <w:r w:rsidRPr="00914C2C">
        <w:rPr>
          <w:rFonts w:ascii="Arial" w:eastAsia="Times New Roman" w:hAnsi="Arial" w:cs="Arial"/>
          <w:u w:val="single"/>
        </w:rPr>
        <w:t xml:space="preserve"> : </w:t>
      </w:r>
    </w:p>
    <w:p w14:paraId="0B579767" w14:textId="77777777" w:rsidR="007550FA" w:rsidRPr="00914C2C" w:rsidRDefault="007550FA" w:rsidP="00657CC9">
      <w:pPr>
        <w:spacing w:line="276" w:lineRule="auto"/>
        <w:ind w:left="709"/>
        <w:jc w:val="both"/>
        <w:rPr>
          <w:rFonts w:ascii="Arial" w:eastAsia="Times New Roman" w:hAnsi="Arial" w:cs="Arial"/>
        </w:rPr>
      </w:pPr>
    </w:p>
    <w:p w14:paraId="7ADBCC45" w14:textId="2E9E560A" w:rsidR="003B0759" w:rsidRPr="00914C2C" w:rsidRDefault="003B0759" w:rsidP="00657CC9">
      <w:pPr>
        <w:spacing w:line="276" w:lineRule="auto"/>
        <w:ind w:left="709"/>
        <w:jc w:val="both"/>
        <w:rPr>
          <w:rFonts w:ascii="Arial" w:eastAsia="Times New Roman" w:hAnsi="Arial" w:cs="Arial"/>
        </w:rPr>
      </w:pPr>
      <w:r w:rsidRPr="00914C2C">
        <w:rPr>
          <w:rFonts w:ascii="Arial" w:eastAsia="Times New Roman" w:hAnsi="Arial" w:cs="Arial"/>
        </w:rPr>
        <w:t xml:space="preserve">L’intervenant en éducation à la santé s’engage à respecter dans ses interventions un cadre éthique et des critères de qualité partagés, qui sont définis dans la charte jointe en annexe 1.  Il s'engage également à s'appuyer sur les valeurs républicaines : liberté, égalité, fraternité, solidarité, neutralité et laïcité. </w:t>
      </w:r>
    </w:p>
    <w:p w14:paraId="536A9F09" w14:textId="77777777" w:rsidR="00EA1586" w:rsidRPr="00914C2C" w:rsidRDefault="00EA1586" w:rsidP="00657CC9">
      <w:pPr>
        <w:spacing w:line="276" w:lineRule="auto"/>
        <w:ind w:left="709"/>
        <w:jc w:val="both"/>
        <w:rPr>
          <w:rFonts w:ascii="Arial" w:eastAsia="Times New Roman" w:hAnsi="Arial" w:cs="Arial"/>
        </w:rPr>
      </w:pPr>
    </w:p>
    <w:p w14:paraId="5D3878D0" w14:textId="7AC30D00" w:rsidR="003B0759" w:rsidRDefault="003B0759" w:rsidP="00657CC9">
      <w:pPr>
        <w:spacing w:line="276" w:lineRule="auto"/>
        <w:ind w:left="709"/>
        <w:jc w:val="both"/>
        <w:rPr>
          <w:rFonts w:ascii="Arial" w:eastAsia="Times New Roman" w:hAnsi="Arial" w:cs="Arial"/>
        </w:rPr>
      </w:pPr>
      <w:r w:rsidRPr="00914C2C">
        <w:rPr>
          <w:rFonts w:ascii="Arial" w:eastAsia="Times New Roman" w:hAnsi="Arial" w:cs="Arial"/>
        </w:rPr>
        <w:t xml:space="preserve">En conséquence, les intervenants issus d'une association agréée ou conventionnée par l'Education Nationale seront privilégiés. </w:t>
      </w:r>
      <w:r w:rsidR="00AE6922" w:rsidRPr="00914C2C">
        <w:rPr>
          <w:rFonts w:ascii="Arial" w:eastAsia="Times New Roman" w:hAnsi="Arial" w:cs="Arial"/>
        </w:rPr>
        <w:t>Si une association n’est pas agréée, l’intervention relève de la responsabilité du chef d’établissement. Toute intervention d’une association nécessite la présence d’un personnel de l’Education Nationale.</w:t>
      </w:r>
    </w:p>
    <w:p w14:paraId="30E72A56" w14:textId="77777777" w:rsidR="006E302F" w:rsidRDefault="006E302F" w:rsidP="00657CC9">
      <w:pPr>
        <w:spacing w:line="276" w:lineRule="auto"/>
        <w:ind w:left="709"/>
        <w:jc w:val="both"/>
        <w:rPr>
          <w:rFonts w:ascii="Arial" w:eastAsia="Times New Roman" w:hAnsi="Arial" w:cs="Arial"/>
        </w:rPr>
      </w:pPr>
    </w:p>
    <w:p w14:paraId="6235E52D" w14:textId="77777777" w:rsidR="006E302F" w:rsidRDefault="006E302F" w:rsidP="00657CC9">
      <w:pPr>
        <w:spacing w:line="276" w:lineRule="auto"/>
        <w:ind w:left="709"/>
        <w:jc w:val="both"/>
        <w:rPr>
          <w:rFonts w:ascii="Arial" w:eastAsia="Times New Roman" w:hAnsi="Arial" w:cs="Arial"/>
        </w:rPr>
      </w:pPr>
    </w:p>
    <w:p w14:paraId="1F42F8A6" w14:textId="77777777" w:rsidR="006E302F" w:rsidRDefault="006E302F" w:rsidP="00657CC9">
      <w:pPr>
        <w:spacing w:line="276" w:lineRule="auto"/>
        <w:ind w:left="709"/>
        <w:jc w:val="both"/>
        <w:rPr>
          <w:rFonts w:ascii="Arial" w:eastAsia="Times New Roman" w:hAnsi="Arial" w:cs="Arial"/>
        </w:rPr>
      </w:pPr>
    </w:p>
    <w:p w14:paraId="138EA3F5" w14:textId="77777777" w:rsidR="006E302F" w:rsidRDefault="006E302F" w:rsidP="00657CC9">
      <w:pPr>
        <w:spacing w:line="276" w:lineRule="auto"/>
        <w:ind w:left="709"/>
        <w:jc w:val="both"/>
        <w:rPr>
          <w:rFonts w:ascii="Arial" w:eastAsia="Times New Roman" w:hAnsi="Arial" w:cs="Arial"/>
        </w:rPr>
      </w:pPr>
    </w:p>
    <w:p w14:paraId="17D0611C" w14:textId="77777777" w:rsidR="006E302F" w:rsidRDefault="006E302F" w:rsidP="00657CC9">
      <w:pPr>
        <w:spacing w:line="276" w:lineRule="auto"/>
        <w:ind w:left="709"/>
        <w:jc w:val="both"/>
        <w:rPr>
          <w:rFonts w:ascii="Arial" w:eastAsia="Times New Roman" w:hAnsi="Arial" w:cs="Arial"/>
        </w:rPr>
      </w:pPr>
    </w:p>
    <w:p w14:paraId="5C18651F" w14:textId="77777777" w:rsidR="006E302F" w:rsidRDefault="006E302F" w:rsidP="00657CC9">
      <w:pPr>
        <w:spacing w:line="276" w:lineRule="auto"/>
        <w:ind w:left="709"/>
        <w:jc w:val="both"/>
        <w:rPr>
          <w:rFonts w:ascii="Arial" w:eastAsia="Times New Roman" w:hAnsi="Arial" w:cs="Arial"/>
        </w:rPr>
      </w:pPr>
    </w:p>
    <w:p w14:paraId="111F465C" w14:textId="77777777" w:rsidR="006E302F" w:rsidRDefault="006E302F" w:rsidP="00657CC9">
      <w:pPr>
        <w:spacing w:line="276" w:lineRule="auto"/>
        <w:ind w:left="709"/>
        <w:jc w:val="both"/>
        <w:rPr>
          <w:rFonts w:ascii="Arial" w:eastAsia="Times New Roman" w:hAnsi="Arial" w:cs="Arial"/>
        </w:rPr>
      </w:pPr>
    </w:p>
    <w:p w14:paraId="089E7F5C" w14:textId="77777777" w:rsidR="00435A9D" w:rsidRPr="00914C2C" w:rsidRDefault="00435A9D" w:rsidP="006E302F">
      <w:pPr>
        <w:spacing w:line="276" w:lineRule="auto"/>
        <w:jc w:val="both"/>
        <w:rPr>
          <w:rFonts w:ascii="Arial" w:eastAsia="Times New Roman" w:hAnsi="Arial" w:cs="Arial"/>
        </w:rPr>
      </w:pPr>
    </w:p>
    <w:p w14:paraId="2C401506" w14:textId="77777777" w:rsidR="00435A9D" w:rsidRPr="00914C2C" w:rsidRDefault="00435A9D" w:rsidP="0029602A">
      <w:pPr>
        <w:pBdr>
          <w:top w:val="single" w:sz="4" w:space="1" w:color="auto"/>
          <w:left w:val="single" w:sz="4" w:space="0" w:color="auto"/>
          <w:bottom w:val="single" w:sz="4" w:space="1" w:color="auto"/>
          <w:right w:val="single" w:sz="4" w:space="4" w:color="auto"/>
        </w:pBdr>
        <w:spacing w:line="276" w:lineRule="auto"/>
        <w:jc w:val="center"/>
        <w:rPr>
          <w:rFonts w:ascii="Arial" w:hAnsi="Arial" w:cs="Arial"/>
          <w:b/>
          <w:i/>
          <w:iCs/>
          <w:color w:val="4F81BD" w:themeColor="accent1"/>
        </w:rPr>
      </w:pPr>
      <w:r w:rsidRPr="00914C2C">
        <w:rPr>
          <w:rFonts w:ascii="Arial" w:hAnsi="Arial" w:cs="Arial"/>
          <w:b/>
          <w:i/>
          <w:iCs/>
          <w:color w:val="4F81BD" w:themeColor="accent1"/>
        </w:rPr>
        <w:lastRenderedPageBreak/>
        <w:t>Agrément association – code de l’éducation – Article D551-6</w:t>
      </w:r>
    </w:p>
    <w:p w14:paraId="31733EED" w14:textId="77777777" w:rsidR="00435A9D" w:rsidRPr="00914C2C" w:rsidRDefault="00435A9D" w:rsidP="0029602A">
      <w:pPr>
        <w:pBdr>
          <w:top w:val="single" w:sz="4" w:space="1" w:color="auto"/>
          <w:left w:val="single" w:sz="4" w:space="0" w:color="auto"/>
          <w:bottom w:val="single" w:sz="4" w:space="1" w:color="auto"/>
          <w:right w:val="single" w:sz="4" w:space="4" w:color="auto"/>
        </w:pBdr>
        <w:spacing w:line="276" w:lineRule="auto"/>
        <w:jc w:val="center"/>
        <w:rPr>
          <w:rFonts w:ascii="Arial" w:hAnsi="Arial" w:cs="Arial"/>
          <w:b/>
          <w:i/>
          <w:iCs/>
          <w:color w:val="4F81BD" w:themeColor="accent1"/>
        </w:rPr>
      </w:pPr>
      <w:r w:rsidRPr="00914C2C">
        <w:rPr>
          <w:rFonts w:ascii="Arial" w:hAnsi="Arial" w:cs="Arial"/>
          <w:b/>
          <w:i/>
          <w:iCs/>
          <w:color w:val="4F81BD" w:themeColor="accent1"/>
        </w:rPr>
        <w:t>Modifié par Décret n°2019-1558 du 30 décembre 2019 - art. 4 (VD)</w:t>
      </w:r>
    </w:p>
    <w:p w14:paraId="2D41E955" w14:textId="77777777" w:rsidR="00435A9D" w:rsidRPr="006E302F" w:rsidRDefault="00435A9D" w:rsidP="0029602A">
      <w:pPr>
        <w:pBdr>
          <w:top w:val="single" w:sz="4" w:space="1" w:color="auto"/>
          <w:left w:val="single" w:sz="4" w:space="0" w:color="auto"/>
          <w:bottom w:val="single" w:sz="4" w:space="1" w:color="auto"/>
          <w:right w:val="single" w:sz="4" w:space="4" w:color="auto"/>
        </w:pBdr>
        <w:spacing w:line="276" w:lineRule="auto"/>
        <w:rPr>
          <w:rFonts w:ascii="Arial" w:hAnsi="Arial" w:cs="Arial"/>
          <w:sz w:val="14"/>
          <w:szCs w:val="14"/>
        </w:rPr>
      </w:pPr>
    </w:p>
    <w:p w14:paraId="54A1368C" w14:textId="77777777" w:rsidR="00435A9D" w:rsidRPr="00914C2C" w:rsidRDefault="00435A9D" w:rsidP="0029602A">
      <w:pPr>
        <w:pBdr>
          <w:top w:val="single" w:sz="4" w:space="1" w:color="auto"/>
          <w:left w:val="single" w:sz="4" w:space="0" w:color="auto"/>
          <w:bottom w:val="single" w:sz="4" w:space="1" w:color="auto"/>
          <w:right w:val="single" w:sz="4" w:space="4" w:color="auto"/>
        </w:pBdr>
        <w:spacing w:line="276" w:lineRule="auto"/>
        <w:jc w:val="both"/>
        <w:rPr>
          <w:rFonts w:ascii="Arial" w:hAnsi="Arial" w:cs="Arial"/>
          <w:i/>
          <w:iCs/>
        </w:rPr>
      </w:pPr>
      <w:r w:rsidRPr="00914C2C">
        <w:rPr>
          <w:rFonts w:ascii="Arial" w:hAnsi="Arial" w:cs="Arial"/>
          <w:i/>
          <w:iCs/>
        </w:rPr>
        <w:t>Les associations agréées peuvent intervenir pendant le temps scolaire en appui aux activités d'enseignement, sans toutefois se substituer à elles.</w:t>
      </w:r>
    </w:p>
    <w:p w14:paraId="47B67C70" w14:textId="77777777" w:rsidR="00435A9D" w:rsidRPr="00914C2C" w:rsidRDefault="00435A9D" w:rsidP="0029602A">
      <w:pPr>
        <w:pBdr>
          <w:top w:val="single" w:sz="4" w:space="1" w:color="auto"/>
          <w:left w:val="single" w:sz="4" w:space="0" w:color="auto"/>
          <w:bottom w:val="single" w:sz="4" w:space="1" w:color="auto"/>
          <w:right w:val="single" w:sz="4" w:space="4" w:color="auto"/>
        </w:pBdr>
        <w:spacing w:line="276" w:lineRule="auto"/>
        <w:jc w:val="both"/>
        <w:rPr>
          <w:rFonts w:ascii="Arial" w:hAnsi="Arial" w:cs="Arial"/>
          <w:i/>
          <w:iCs/>
        </w:rPr>
      </w:pPr>
      <w:r w:rsidRPr="00914C2C">
        <w:rPr>
          <w:rFonts w:ascii="Arial" w:hAnsi="Arial" w:cs="Arial"/>
          <w:i/>
          <w:iCs/>
        </w:rPr>
        <w:t>L'autorisation est délivrée par le directeur d'école ou le chef d'établissement, dans le cadre des principes et des orientations définis par le conseil d'école ou le conseil d'administration, à la demande ou avec l'accord des équipes pédagogiques concernées et dans le respect de la responsabilité pédagogique des enseignants.</w:t>
      </w:r>
    </w:p>
    <w:p w14:paraId="3ED0BDE3" w14:textId="77777777" w:rsidR="00435A9D" w:rsidRPr="006E302F" w:rsidRDefault="00435A9D" w:rsidP="0029602A">
      <w:pPr>
        <w:pBdr>
          <w:top w:val="single" w:sz="4" w:space="1" w:color="auto"/>
          <w:left w:val="single" w:sz="4" w:space="0" w:color="auto"/>
          <w:bottom w:val="single" w:sz="4" w:space="1" w:color="auto"/>
          <w:right w:val="single" w:sz="4" w:space="4" w:color="auto"/>
        </w:pBdr>
        <w:spacing w:line="276" w:lineRule="auto"/>
        <w:jc w:val="both"/>
        <w:rPr>
          <w:rFonts w:ascii="Arial" w:hAnsi="Arial" w:cs="Arial"/>
          <w:i/>
          <w:iCs/>
          <w:sz w:val="16"/>
          <w:szCs w:val="16"/>
        </w:rPr>
      </w:pPr>
    </w:p>
    <w:p w14:paraId="69118833" w14:textId="77777777" w:rsidR="00435A9D" w:rsidRPr="00914C2C" w:rsidRDefault="00435A9D" w:rsidP="0029602A">
      <w:pPr>
        <w:pBdr>
          <w:top w:val="single" w:sz="4" w:space="1" w:color="auto"/>
          <w:left w:val="single" w:sz="4" w:space="0" w:color="auto"/>
          <w:bottom w:val="single" w:sz="4" w:space="1" w:color="auto"/>
          <w:right w:val="single" w:sz="4" w:space="4" w:color="auto"/>
        </w:pBdr>
        <w:spacing w:line="276" w:lineRule="auto"/>
        <w:jc w:val="both"/>
        <w:rPr>
          <w:rFonts w:ascii="Arial" w:hAnsi="Arial" w:cs="Arial"/>
          <w:i/>
          <w:iCs/>
        </w:rPr>
      </w:pPr>
      <w:r w:rsidRPr="00914C2C">
        <w:rPr>
          <w:rFonts w:ascii="Arial" w:hAnsi="Arial" w:cs="Arial"/>
          <w:i/>
          <w:iCs/>
        </w:rPr>
        <w:t xml:space="preserve">Le directeur d'école ou le chef d'établissement peut, pour une intervention exceptionnelle, autoriser dans les mêmes conditions l'intervention d'une association non agréée s'il a auparavant informé du projet d'intervention le recteur d’académie ou le directeur académique des services de l'éducation nationale agissant sur délégation du recteur d'académie, dans le cas où celui-ci a reçu délégation de signature. </w:t>
      </w:r>
      <w:r w:rsidRPr="00914C2C">
        <w:rPr>
          <w:rFonts w:ascii="Arial" w:hAnsi="Arial" w:cs="Arial"/>
          <w:i/>
          <w:iCs/>
        </w:rPr>
        <w:br/>
        <w:t>Après avoir pris connaissance de ce projet, l'autorité académique peut notifier au directeur d'école ou au chef d'établissement son opposition à l'action projetée.</w:t>
      </w:r>
    </w:p>
    <w:p w14:paraId="5CDB173F" w14:textId="77777777" w:rsidR="003B0759" w:rsidRPr="00914C2C" w:rsidRDefault="003B0759" w:rsidP="00AE13BE">
      <w:pPr>
        <w:spacing w:line="276" w:lineRule="auto"/>
        <w:jc w:val="both"/>
        <w:rPr>
          <w:rFonts w:ascii="Arial" w:hAnsi="Arial" w:cs="Arial"/>
        </w:rPr>
      </w:pPr>
    </w:p>
    <w:p w14:paraId="7B9FD82D" w14:textId="19C2F22F" w:rsidR="006E302F" w:rsidRPr="006E302F" w:rsidRDefault="00C751E6" w:rsidP="006E302F">
      <w:pPr>
        <w:pStyle w:val="Paragraphedeliste"/>
        <w:numPr>
          <w:ilvl w:val="0"/>
          <w:numId w:val="4"/>
        </w:numPr>
        <w:jc w:val="both"/>
        <w:rPr>
          <w:rFonts w:ascii="Arial" w:hAnsi="Arial" w:cs="Arial"/>
        </w:rPr>
      </w:pPr>
      <w:r w:rsidRPr="00914C2C">
        <w:rPr>
          <w:rFonts w:ascii="Arial" w:hAnsi="Arial" w:cs="Arial"/>
        </w:rPr>
        <w:t xml:space="preserve">Présenter </w:t>
      </w:r>
      <w:r w:rsidR="00086A84" w:rsidRPr="00914C2C">
        <w:rPr>
          <w:rFonts w:ascii="Arial" w:hAnsi="Arial" w:cs="Arial"/>
        </w:rPr>
        <w:t xml:space="preserve">un plan de financement </w:t>
      </w:r>
      <w:r w:rsidR="0014663B" w:rsidRPr="00914C2C">
        <w:rPr>
          <w:rFonts w:ascii="Arial" w:hAnsi="Arial" w:cs="Arial"/>
        </w:rPr>
        <w:t>détaillé</w:t>
      </w:r>
      <w:r w:rsidR="00B12B60" w:rsidRPr="00914C2C">
        <w:rPr>
          <w:rFonts w:ascii="Arial" w:hAnsi="Arial" w:cs="Arial"/>
        </w:rPr>
        <w:t> </w:t>
      </w:r>
      <w:r w:rsidR="00A26C66" w:rsidRPr="00914C2C">
        <w:rPr>
          <w:rFonts w:ascii="Arial" w:hAnsi="Arial" w:cs="Arial"/>
        </w:rPr>
        <w:t xml:space="preserve">en prenant en compte les éléments </w:t>
      </w:r>
      <w:r w:rsidR="00B625BF" w:rsidRPr="00914C2C">
        <w:rPr>
          <w:rFonts w:ascii="Arial" w:hAnsi="Arial" w:cs="Arial"/>
        </w:rPr>
        <w:t xml:space="preserve">budgétaires </w:t>
      </w:r>
      <w:r w:rsidR="00DF4786" w:rsidRPr="00914C2C">
        <w:rPr>
          <w:rFonts w:ascii="Arial" w:hAnsi="Arial" w:cs="Arial"/>
        </w:rPr>
        <w:t xml:space="preserve">de l’annexe </w:t>
      </w:r>
      <w:r w:rsidR="001A402A" w:rsidRPr="00914C2C">
        <w:rPr>
          <w:rFonts w:ascii="Arial" w:hAnsi="Arial" w:cs="Arial"/>
        </w:rPr>
        <w:t xml:space="preserve">5 </w:t>
      </w:r>
      <w:r w:rsidR="00A26C66" w:rsidRPr="00914C2C">
        <w:rPr>
          <w:rFonts w:ascii="Arial" w:hAnsi="Arial" w:cs="Arial"/>
        </w:rPr>
        <w:t>et</w:t>
      </w:r>
      <w:r w:rsidR="0096010B" w:rsidRPr="00914C2C">
        <w:rPr>
          <w:rFonts w:ascii="Arial" w:hAnsi="Arial" w:cs="Arial"/>
        </w:rPr>
        <w:t xml:space="preserve"> remplir le fichier EXCEL joint</w:t>
      </w:r>
      <w:r w:rsidR="003E723F" w:rsidRPr="00914C2C">
        <w:rPr>
          <w:rFonts w:ascii="Arial" w:hAnsi="Arial" w:cs="Arial"/>
        </w:rPr>
        <w:t xml:space="preserve"> </w:t>
      </w:r>
      <w:r w:rsidR="00E929BB" w:rsidRPr="00914C2C">
        <w:rPr>
          <w:rFonts w:ascii="Arial" w:hAnsi="Arial" w:cs="Arial"/>
        </w:rPr>
        <w:t>avec le</w:t>
      </w:r>
      <w:r w:rsidR="003E723F" w:rsidRPr="00914C2C">
        <w:rPr>
          <w:rFonts w:ascii="Arial" w:hAnsi="Arial" w:cs="Arial"/>
        </w:rPr>
        <w:t xml:space="preserve"> cahier des charges</w:t>
      </w:r>
      <w:r w:rsidR="0096010B" w:rsidRPr="00914C2C">
        <w:rPr>
          <w:rFonts w:ascii="Arial" w:hAnsi="Arial" w:cs="Arial"/>
        </w:rPr>
        <w:t>.</w:t>
      </w:r>
      <w:r w:rsidR="00E929BB" w:rsidRPr="00914C2C">
        <w:rPr>
          <w:rFonts w:ascii="Arial" w:hAnsi="Arial" w:cs="Arial"/>
        </w:rPr>
        <w:t xml:space="preserve"> Les cofinancements </w:t>
      </w:r>
      <w:r w:rsidR="00E929BB" w:rsidRPr="00914C2C">
        <w:rPr>
          <w:rFonts w:ascii="Arial" w:hAnsi="Arial" w:cs="Arial"/>
          <w:u w:val="single"/>
        </w:rPr>
        <w:t>assurés</w:t>
      </w:r>
      <w:r w:rsidR="00E929BB" w:rsidRPr="00914C2C">
        <w:rPr>
          <w:rFonts w:ascii="Arial" w:hAnsi="Arial" w:cs="Arial"/>
        </w:rPr>
        <w:t xml:space="preserve"> doivent</w:t>
      </w:r>
      <w:r w:rsidR="00952E16" w:rsidRPr="00914C2C">
        <w:rPr>
          <w:rFonts w:ascii="Arial" w:hAnsi="Arial" w:cs="Arial"/>
        </w:rPr>
        <w:t xml:space="preserve"> apparaître (exemple : MILDECA</w:t>
      </w:r>
      <w:r w:rsidR="00E929BB" w:rsidRPr="00914C2C">
        <w:rPr>
          <w:rFonts w:ascii="Arial" w:hAnsi="Arial" w:cs="Arial"/>
        </w:rPr>
        <w:t>).</w:t>
      </w:r>
    </w:p>
    <w:p w14:paraId="213299C0" w14:textId="77777777" w:rsidR="00BB5E34" w:rsidRPr="006E302F" w:rsidRDefault="00BB5E34" w:rsidP="006E302F">
      <w:pPr>
        <w:ind w:left="360"/>
        <w:jc w:val="both"/>
        <w:rPr>
          <w:rFonts w:ascii="Arial" w:eastAsia="Times New Roman" w:hAnsi="Arial" w:cs="Arial"/>
        </w:rPr>
      </w:pPr>
      <w:r w:rsidRPr="006E302F">
        <w:rPr>
          <w:rFonts w:ascii="Arial" w:hAnsi="Arial" w:cs="Arial"/>
          <w:b/>
          <w:bCs/>
          <w:highlight w:val="lightGray"/>
          <w:u w:val="single"/>
        </w:rPr>
        <w:t>Point de vigilance :</w:t>
      </w:r>
      <w:r w:rsidRPr="006E302F">
        <w:rPr>
          <w:rFonts w:ascii="Arial" w:hAnsi="Arial" w:cs="Arial"/>
        </w:rPr>
        <w:t xml:space="preserve"> </w:t>
      </w:r>
      <w:r w:rsidRPr="006E302F">
        <w:rPr>
          <w:rFonts w:ascii="Arial" w:eastAsia="Times New Roman" w:hAnsi="Arial" w:cs="Arial"/>
        </w:rPr>
        <w:t xml:space="preserve">Toutes les dépenses seront justifiées par des devis et/ou pièces justificatives. </w:t>
      </w:r>
    </w:p>
    <w:p w14:paraId="1432A402" w14:textId="77777777" w:rsidR="00115B5A" w:rsidRDefault="00115B5A" w:rsidP="006E302F">
      <w:pPr>
        <w:pStyle w:val="Paragraphedeliste"/>
        <w:jc w:val="center"/>
        <w:rPr>
          <w:rFonts w:ascii="Arial" w:eastAsia="Times New Roman" w:hAnsi="Arial" w:cs="Arial"/>
          <w:b/>
          <w:bCs/>
          <w:color w:val="FF0000"/>
        </w:rPr>
      </w:pPr>
      <w:r>
        <w:rPr>
          <w:rFonts w:ascii="Arial" w:eastAsia="Times New Roman" w:hAnsi="Arial" w:cs="Arial"/>
          <w:b/>
          <w:bCs/>
          <w:color w:val="FF0000"/>
        </w:rPr>
        <w:t xml:space="preserve"> </w:t>
      </w:r>
    </w:p>
    <w:p w14:paraId="534E75B6" w14:textId="0FDC5EEF" w:rsidR="00E31C34" w:rsidRPr="00DB45D7" w:rsidRDefault="00BB5E34" w:rsidP="006E302F">
      <w:pPr>
        <w:pStyle w:val="Paragraphedeliste"/>
        <w:jc w:val="center"/>
        <w:rPr>
          <w:rFonts w:ascii="Arial" w:eastAsia="Times New Roman" w:hAnsi="Arial" w:cs="Arial"/>
          <w:b/>
          <w:bCs/>
          <w:color w:val="C00000"/>
        </w:rPr>
      </w:pPr>
      <w:r w:rsidRPr="00DB45D7">
        <w:rPr>
          <w:rFonts w:ascii="Arial" w:eastAsia="Times New Roman" w:hAnsi="Arial" w:cs="Arial"/>
          <w:b/>
          <w:bCs/>
          <w:color w:val="C00000"/>
        </w:rPr>
        <w:t xml:space="preserve">Les projets inferieurs à </w:t>
      </w:r>
      <w:r w:rsidR="00E4275A" w:rsidRPr="00DB45D7">
        <w:rPr>
          <w:rFonts w:ascii="Arial" w:eastAsia="Times New Roman" w:hAnsi="Arial" w:cs="Arial"/>
          <w:b/>
          <w:bCs/>
          <w:color w:val="C00000"/>
        </w:rPr>
        <w:t>5 000</w:t>
      </w:r>
      <w:r w:rsidRPr="00DB45D7">
        <w:rPr>
          <w:rFonts w:ascii="Arial" w:eastAsia="Times New Roman" w:hAnsi="Arial" w:cs="Arial"/>
          <w:b/>
          <w:bCs/>
          <w:color w:val="C00000"/>
        </w:rPr>
        <w:t xml:space="preserve"> euros ne s</w:t>
      </w:r>
      <w:r w:rsidR="00FC66C7" w:rsidRPr="00DB45D7">
        <w:rPr>
          <w:rFonts w:ascii="Arial" w:eastAsia="Times New Roman" w:hAnsi="Arial" w:cs="Arial"/>
          <w:b/>
          <w:bCs/>
          <w:color w:val="C00000"/>
        </w:rPr>
        <w:t>ont</w:t>
      </w:r>
      <w:r w:rsidRPr="00DB45D7">
        <w:rPr>
          <w:rFonts w:ascii="Arial" w:eastAsia="Times New Roman" w:hAnsi="Arial" w:cs="Arial"/>
          <w:b/>
          <w:bCs/>
          <w:color w:val="C00000"/>
        </w:rPr>
        <w:t xml:space="preserve"> pas recevables</w:t>
      </w:r>
    </w:p>
    <w:p w14:paraId="7E831497" w14:textId="77777777" w:rsidR="006E302F" w:rsidRPr="006E302F" w:rsidRDefault="006E302F" w:rsidP="006E302F">
      <w:pPr>
        <w:pStyle w:val="Paragraphedeliste"/>
        <w:jc w:val="center"/>
        <w:rPr>
          <w:rFonts w:ascii="Arial" w:eastAsia="Times New Roman" w:hAnsi="Arial" w:cs="Arial"/>
          <w:b/>
          <w:bCs/>
          <w:color w:val="FF0000"/>
          <w:sz w:val="16"/>
          <w:szCs w:val="16"/>
        </w:rPr>
      </w:pPr>
    </w:p>
    <w:p w14:paraId="05421FCC" w14:textId="50CF46DB" w:rsidR="007550FA" w:rsidRPr="00914C2C" w:rsidRDefault="00476251" w:rsidP="00914C2C">
      <w:pPr>
        <w:pStyle w:val="Paragraphedeliste"/>
        <w:numPr>
          <w:ilvl w:val="0"/>
          <w:numId w:val="4"/>
        </w:numPr>
        <w:jc w:val="both"/>
        <w:rPr>
          <w:rFonts w:ascii="Arial" w:hAnsi="Arial" w:cs="Arial"/>
        </w:rPr>
      </w:pPr>
      <w:r w:rsidRPr="00914C2C">
        <w:rPr>
          <w:rFonts w:ascii="Arial" w:hAnsi="Arial" w:cs="Arial"/>
        </w:rPr>
        <w:t xml:space="preserve">Prévoir </w:t>
      </w:r>
      <w:r w:rsidR="005924DD" w:rsidRPr="00914C2C">
        <w:rPr>
          <w:rFonts w:ascii="Arial" w:hAnsi="Arial" w:cs="Arial"/>
        </w:rPr>
        <w:t xml:space="preserve">une évaluation du projet et </w:t>
      </w:r>
      <w:r w:rsidR="00665421" w:rsidRPr="00914C2C">
        <w:rPr>
          <w:rFonts w:ascii="Arial" w:hAnsi="Arial" w:cs="Arial"/>
        </w:rPr>
        <w:t xml:space="preserve">en </w:t>
      </w:r>
      <w:r w:rsidR="005924DD" w:rsidRPr="00914C2C">
        <w:rPr>
          <w:rFonts w:ascii="Arial" w:hAnsi="Arial" w:cs="Arial"/>
        </w:rPr>
        <w:t>expliciter la méthode</w:t>
      </w:r>
      <w:r w:rsidR="003B0759" w:rsidRPr="00914C2C">
        <w:rPr>
          <w:rFonts w:ascii="Arial" w:hAnsi="Arial" w:cs="Arial"/>
        </w:rPr>
        <w:t xml:space="preserve"> (cf. guide d’appui méthodologique - élaboration du dossier)</w:t>
      </w:r>
    </w:p>
    <w:p w14:paraId="752F4B60" w14:textId="2CA5872F" w:rsidR="008170D2" w:rsidRPr="00914C2C" w:rsidRDefault="007664CA" w:rsidP="00E33D1C">
      <w:pPr>
        <w:pStyle w:val="Titre2"/>
        <w:numPr>
          <w:ilvl w:val="0"/>
          <w:numId w:val="9"/>
        </w:numPr>
        <w:spacing w:after="120"/>
        <w:rPr>
          <w:rFonts w:ascii="Arial" w:hAnsi="Arial" w:cs="Arial"/>
          <w:color w:val="365F91" w:themeColor="accent1" w:themeShade="BF"/>
          <w:sz w:val="22"/>
          <w:szCs w:val="22"/>
        </w:rPr>
      </w:pPr>
      <w:bookmarkStart w:id="15" w:name="_Toc187131813"/>
      <w:r w:rsidRPr="00914C2C">
        <w:rPr>
          <w:rFonts w:ascii="Arial" w:hAnsi="Arial" w:cs="Arial"/>
          <w:color w:val="365F91" w:themeColor="accent1" w:themeShade="BF"/>
          <w:sz w:val="22"/>
          <w:szCs w:val="22"/>
        </w:rPr>
        <w:t>Critères d’exclusion :</w:t>
      </w:r>
      <w:bookmarkEnd w:id="15"/>
    </w:p>
    <w:p w14:paraId="168E7E62" w14:textId="06188191" w:rsidR="007664CA" w:rsidRPr="00914C2C" w:rsidRDefault="007664CA" w:rsidP="0029602A">
      <w:pPr>
        <w:spacing w:line="276" w:lineRule="auto"/>
        <w:ind w:firstLine="284"/>
        <w:rPr>
          <w:rFonts w:ascii="Arial" w:hAnsi="Arial" w:cs="Arial"/>
        </w:rPr>
      </w:pPr>
      <w:r w:rsidRPr="00914C2C">
        <w:rPr>
          <w:rFonts w:ascii="Arial" w:hAnsi="Arial" w:cs="Arial"/>
        </w:rPr>
        <w:t xml:space="preserve">Seront systématiquement exclus : </w:t>
      </w:r>
    </w:p>
    <w:p w14:paraId="45E6257F" w14:textId="11993DAB" w:rsidR="00FF2DA6" w:rsidRPr="00914C2C" w:rsidRDefault="00BB5E34" w:rsidP="00E33D1C">
      <w:pPr>
        <w:pStyle w:val="pf0"/>
        <w:numPr>
          <w:ilvl w:val="0"/>
          <w:numId w:val="18"/>
        </w:numPr>
        <w:jc w:val="both"/>
        <w:rPr>
          <w:rStyle w:val="cf01"/>
          <w:rFonts w:ascii="Arial" w:eastAsiaTheme="minorEastAsia" w:hAnsi="Arial" w:cs="Arial"/>
          <w:sz w:val="22"/>
          <w:szCs w:val="22"/>
        </w:rPr>
      </w:pPr>
      <w:r w:rsidRPr="00914C2C">
        <w:rPr>
          <w:rFonts w:ascii="Arial" w:hAnsi="Arial" w:cs="Arial"/>
          <w:sz w:val="22"/>
          <w:szCs w:val="22"/>
        </w:rPr>
        <w:t xml:space="preserve">Les actes de </w:t>
      </w:r>
      <w:r w:rsidR="007550FA" w:rsidRPr="00914C2C">
        <w:rPr>
          <w:rFonts w:ascii="Arial" w:hAnsi="Arial" w:cs="Arial"/>
          <w:sz w:val="22"/>
          <w:szCs w:val="22"/>
        </w:rPr>
        <w:t>« </w:t>
      </w:r>
      <w:r w:rsidRPr="00914C2C">
        <w:rPr>
          <w:rFonts w:ascii="Arial" w:hAnsi="Arial" w:cs="Arial"/>
          <w:sz w:val="22"/>
          <w:szCs w:val="22"/>
        </w:rPr>
        <w:t>santé bien-être</w:t>
      </w:r>
      <w:r w:rsidR="007550FA" w:rsidRPr="00914C2C">
        <w:rPr>
          <w:rFonts w:ascii="Arial" w:hAnsi="Arial" w:cs="Arial"/>
          <w:sz w:val="22"/>
          <w:szCs w:val="22"/>
        </w:rPr>
        <w:t> »</w:t>
      </w:r>
      <w:r w:rsidRPr="00914C2C">
        <w:rPr>
          <w:rFonts w:ascii="Arial" w:hAnsi="Arial" w:cs="Arial"/>
          <w:sz w:val="22"/>
          <w:szCs w:val="22"/>
        </w:rPr>
        <w:t xml:space="preserve"> réalisés par des professionnels</w:t>
      </w:r>
      <w:r w:rsidR="00FF2DA6" w:rsidRPr="00914C2C">
        <w:rPr>
          <w:rFonts w:ascii="Arial" w:hAnsi="Arial" w:cs="Arial"/>
          <w:sz w:val="22"/>
          <w:szCs w:val="22"/>
        </w:rPr>
        <w:t xml:space="preserve"> </w:t>
      </w:r>
      <w:r w:rsidRPr="00914C2C">
        <w:rPr>
          <w:rFonts w:ascii="Arial" w:hAnsi="Arial" w:cs="Arial"/>
          <w:sz w:val="22"/>
          <w:szCs w:val="22"/>
        </w:rPr>
        <w:t>sans diplômes d’état (relaxation, sophrologie</w:t>
      </w:r>
      <w:r w:rsidR="00FF2DA6" w:rsidRPr="00914C2C">
        <w:rPr>
          <w:rFonts w:ascii="Arial" w:hAnsi="Arial" w:cs="Arial"/>
          <w:sz w:val="22"/>
          <w:szCs w:val="22"/>
        </w:rPr>
        <w:t xml:space="preserve">, yoga, </w:t>
      </w:r>
      <w:r w:rsidR="00FF2DA6" w:rsidRPr="00914C2C">
        <w:rPr>
          <w:rStyle w:val="cf01"/>
          <w:rFonts w:ascii="Arial" w:eastAsiaTheme="minorEastAsia" w:hAnsi="Arial" w:cs="Arial"/>
          <w:sz w:val="22"/>
          <w:szCs w:val="22"/>
        </w:rPr>
        <w:t>méditation pleine conscience, optimisation du potentiel, hypnothérapie et autres pratiques non conventionnelles</w:t>
      </w:r>
      <w:r w:rsidR="00A03F89" w:rsidRPr="00914C2C">
        <w:rPr>
          <w:rStyle w:val="cf01"/>
          <w:rFonts w:ascii="Arial" w:eastAsiaTheme="minorEastAsia" w:hAnsi="Arial" w:cs="Arial"/>
          <w:sz w:val="22"/>
          <w:szCs w:val="22"/>
        </w:rPr>
        <w:t>)</w:t>
      </w:r>
    </w:p>
    <w:p w14:paraId="226125A7" w14:textId="3EDF8E0E" w:rsidR="00FF2DA6" w:rsidRPr="00914C2C" w:rsidRDefault="00FF2DA6" w:rsidP="00E33D1C">
      <w:pPr>
        <w:pStyle w:val="pf0"/>
        <w:numPr>
          <w:ilvl w:val="0"/>
          <w:numId w:val="18"/>
        </w:numPr>
        <w:jc w:val="both"/>
        <w:rPr>
          <w:rStyle w:val="cf01"/>
          <w:rFonts w:ascii="Arial" w:eastAsiaTheme="minorEastAsia" w:hAnsi="Arial" w:cs="Arial"/>
          <w:sz w:val="22"/>
          <w:szCs w:val="22"/>
        </w:rPr>
      </w:pPr>
      <w:r w:rsidRPr="00914C2C">
        <w:rPr>
          <w:rStyle w:val="cf01"/>
          <w:rFonts w:ascii="Arial" w:eastAsiaTheme="minorEastAsia" w:hAnsi="Arial" w:cs="Arial"/>
          <w:sz w:val="22"/>
          <w:szCs w:val="22"/>
        </w:rPr>
        <w:t>Les interventions des professionnels libéraux</w:t>
      </w:r>
    </w:p>
    <w:p w14:paraId="73933284" w14:textId="77777777" w:rsidR="007664CA" w:rsidRPr="00914C2C" w:rsidRDefault="007664CA" w:rsidP="00E33D1C">
      <w:pPr>
        <w:pStyle w:val="Paragraphedeliste"/>
        <w:numPr>
          <w:ilvl w:val="0"/>
          <w:numId w:val="18"/>
        </w:numPr>
        <w:jc w:val="both"/>
        <w:rPr>
          <w:rFonts w:ascii="Arial" w:hAnsi="Arial" w:cs="Arial"/>
        </w:rPr>
      </w:pPr>
      <w:r w:rsidRPr="00914C2C">
        <w:rPr>
          <w:rFonts w:ascii="Arial" w:hAnsi="Arial" w:cs="Arial"/>
        </w:rPr>
        <w:t>Les actions ponctuelles ne s’inscrivant pas dans un projet global,</w:t>
      </w:r>
      <w:r w:rsidR="005B3537" w:rsidRPr="00914C2C">
        <w:rPr>
          <w:rFonts w:ascii="Arial" w:hAnsi="Arial" w:cs="Arial"/>
        </w:rPr>
        <w:t xml:space="preserve"> notamment</w:t>
      </w:r>
      <w:r w:rsidR="00FD53BC" w:rsidRPr="00914C2C">
        <w:rPr>
          <w:rFonts w:ascii="Arial" w:hAnsi="Arial" w:cs="Arial"/>
        </w:rPr>
        <w:t> :</w:t>
      </w:r>
    </w:p>
    <w:p w14:paraId="623FD306" w14:textId="68C99B79" w:rsidR="00BB5E34" w:rsidRPr="00914C2C" w:rsidRDefault="007664CA" w:rsidP="00E33D1C">
      <w:pPr>
        <w:pStyle w:val="Paragraphedeliste"/>
        <w:numPr>
          <w:ilvl w:val="3"/>
          <w:numId w:val="11"/>
        </w:numPr>
        <w:spacing w:after="0"/>
        <w:contextualSpacing w:val="0"/>
        <w:jc w:val="both"/>
        <w:rPr>
          <w:rFonts w:ascii="Arial" w:hAnsi="Arial" w:cs="Arial"/>
          <w:color w:val="FF0000"/>
        </w:rPr>
      </w:pPr>
      <w:r w:rsidRPr="00914C2C">
        <w:rPr>
          <w:rFonts w:ascii="Arial" w:hAnsi="Arial" w:cs="Arial"/>
        </w:rPr>
        <w:t>Le soutien aux évènements à caractère essentiellement sportif</w:t>
      </w:r>
      <w:r w:rsidR="0065547F" w:rsidRPr="00914C2C">
        <w:rPr>
          <w:rFonts w:ascii="Arial" w:hAnsi="Arial" w:cs="Arial"/>
        </w:rPr>
        <w:t>, culturel</w:t>
      </w:r>
      <w:r w:rsidRPr="00914C2C">
        <w:rPr>
          <w:rFonts w:ascii="Arial" w:hAnsi="Arial" w:cs="Arial"/>
        </w:rPr>
        <w:t xml:space="preserve"> et/ou festif</w:t>
      </w:r>
    </w:p>
    <w:p w14:paraId="7B30229C" w14:textId="4BFCCD67" w:rsidR="005B3537" w:rsidRPr="00914C2C" w:rsidRDefault="00BB5E34" w:rsidP="00E33D1C">
      <w:pPr>
        <w:pStyle w:val="Paragraphedeliste"/>
        <w:numPr>
          <w:ilvl w:val="3"/>
          <w:numId w:val="11"/>
        </w:numPr>
        <w:spacing w:after="0"/>
        <w:contextualSpacing w:val="0"/>
        <w:jc w:val="both"/>
        <w:rPr>
          <w:rFonts w:ascii="Arial" w:hAnsi="Arial" w:cs="Arial"/>
        </w:rPr>
      </w:pPr>
      <w:r w:rsidRPr="00914C2C">
        <w:rPr>
          <w:rFonts w:ascii="Arial" w:hAnsi="Arial" w:cs="Arial"/>
        </w:rPr>
        <w:t>Le matériel de sport notamment</w:t>
      </w:r>
    </w:p>
    <w:p w14:paraId="32561C7C" w14:textId="3F71E294" w:rsidR="00BB5E34" w:rsidRPr="00914C2C" w:rsidRDefault="00BB5E34" w:rsidP="00E33D1C">
      <w:pPr>
        <w:pStyle w:val="Paragraphedeliste"/>
        <w:numPr>
          <w:ilvl w:val="0"/>
          <w:numId w:val="19"/>
        </w:numPr>
        <w:jc w:val="both"/>
        <w:rPr>
          <w:rFonts w:ascii="Arial" w:hAnsi="Arial" w:cs="Arial"/>
        </w:rPr>
      </w:pPr>
      <w:r w:rsidRPr="00914C2C">
        <w:rPr>
          <w:rFonts w:ascii="Arial" w:hAnsi="Arial" w:cs="Arial"/>
        </w:rPr>
        <w:t xml:space="preserve">Toutes actions à destination directement des professionnels, par exemple : </w:t>
      </w:r>
    </w:p>
    <w:p w14:paraId="7AD1629E" w14:textId="1242672E" w:rsidR="00BB5E34" w:rsidRPr="00914C2C" w:rsidRDefault="007664CA" w:rsidP="00EA1586">
      <w:pPr>
        <w:pStyle w:val="Paragraphedeliste"/>
        <w:numPr>
          <w:ilvl w:val="3"/>
          <w:numId w:val="1"/>
        </w:numPr>
        <w:spacing w:after="0"/>
        <w:contextualSpacing w:val="0"/>
        <w:jc w:val="both"/>
        <w:rPr>
          <w:rFonts w:ascii="Arial" w:hAnsi="Arial" w:cs="Arial"/>
        </w:rPr>
      </w:pPr>
      <w:r w:rsidRPr="00914C2C">
        <w:rPr>
          <w:rFonts w:ascii="Arial" w:hAnsi="Arial" w:cs="Arial"/>
        </w:rPr>
        <w:t xml:space="preserve">Les demandes </w:t>
      </w:r>
      <w:r w:rsidR="00655EFB" w:rsidRPr="00914C2C">
        <w:rPr>
          <w:rFonts w:ascii="Arial" w:hAnsi="Arial" w:cs="Arial"/>
        </w:rPr>
        <w:t>relevant</w:t>
      </w:r>
      <w:r w:rsidRPr="00914C2C">
        <w:rPr>
          <w:rFonts w:ascii="Arial" w:hAnsi="Arial" w:cs="Arial"/>
        </w:rPr>
        <w:t xml:space="preserve"> de la formation professionnelle </w:t>
      </w:r>
      <w:proofErr w:type="gramStart"/>
      <w:r w:rsidRPr="00914C2C">
        <w:rPr>
          <w:rFonts w:ascii="Arial" w:hAnsi="Arial" w:cs="Arial"/>
        </w:rPr>
        <w:t>continue</w:t>
      </w:r>
      <w:proofErr w:type="gramEnd"/>
      <w:r w:rsidR="00655EFB" w:rsidRPr="00914C2C">
        <w:rPr>
          <w:rFonts w:ascii="Arial" w:hAnsi="Arial" w:cs="Arial"/>
        </w:rPr>
        <w:t xml:space="preserve"> des professionnels</w:t>
      </w:r>
    </w:p>
    <w:p w14:paraId="0EF56299" w14:textId="187D000B" w:rsidR="00BB5E34" w:rsidRPr="00914C2C" w:rsidRDefault="00BB5E34" w:rsidP="00EA1586">
      <w:pPr>
        <w:pStyle w:val="Paragraphedeliste"/>
        <w:numPr>
          <w:ilvl w:val="3"/>
          <w:numId w:val="1"/>
        </w:numPr>
        <w:spacing w:after="0"/>
        <w:contextualSpacing w:val="0"/>
        <w:jc w:val="both"/>
        <w:rPr>
          <w:rFonts w:ascii="Arial" w:hAnsi="Arial" w:cs="Arial"/>
        </w:rPr>
      </w:pPr>
      <w:r w:rsidRPr="00914C2C">
        <w:rPr>
          <w:rFonts w:ascii="Arial" w:hAnsi="Arial" w:cs="Arial"/>
        </w:rPr>
        <w:t>Le financement de colloques ou de séminaires professionnels ou de forum</w:t>
      </w:r>
    </w:p>
    <w:p w14:paraId="0A0646B1" w14:textId="77777777" w:rsidR="00BB5E34" w:rsidRPr="00914C2C" w:rsidRDefault="00BB5E34" w:rsidP="00E33D1C">
      <w:pPr>
        <w:pStyle w:val="Paragraphedeliste"/>
        <w:numPr>
          <w:ilvl w:val="0"/>
          <w:numId w:val="10"/>
        </w:numPr>
        <w:jc w:val="both"/>
        <w:rPr>
          <w:rFonts w:ascii="Arial" w:hAnsi="Arial" w:cs="Arial"/>
        </w:rPr>
      </w:pPr>
      <w:r w:rsidRPr="00914C2C">
        <w:rPr>
          <w:rFonts w:ascii="Arial" w:hAnsi="Arial" w:cs="Arial"/>
        </w:rPr>
        <w:t xml:space="preserve">Les actions de communication et création des outils, par exemple : </w:t>
      </w:r>
    </w:p>
    <w:p w14:paraId="2D7BE744" w14:textId="14991E28" w:rsidR="00BB5E34" w:rsidRPr="00914C2C" w:rsidRDefault="00BB5E34" w:rsidP="00EA1586">
      <w:pPr>
        <w:pStyle w:val="Paragraphedeliste"/>
        <w:numPr>
          <w:ilvl w:val="3"/>
          <w:numId w:val="1"/>
        </w:numPr>
        <w:spacing w:after="0"/>
        <w:contextualSpacing w:val="0"/>
        <w:jc w:val="both"/>
        <w:rPr>
          <w:rFonts w:ascii="Arial" w:hAnsi="Arial" w:cs="Arial"/>
        </w:rPr>
      </w:pPr>
      <w:r w:rsidRPr="00914C2C">
        <w:rPr>
          <w:rFonts w:ascii="Arial" w:hAnsi="Arial" w:cs="Arial"/>
        </w:rPr>
        <w:t xml:space="preserve">La conception d’outils de prévention et d’éducation à la santé, lorsqu’un outil équivalent existe déjà au niveau national (Santé Publique </w:t>
      </w:r>
      <w:r w:rsidR="00773271" w:rsidRPr="00914C2C">
        <w:rPr>
          <w:rFonts w:ascii="Arial" w:hAnsi="Arial" w:cs="Arial"/>
        </w:rPr>
        <w:t>France…</w:t>
      </w:r>
      <w:r w:rsidRPr="00914C2C">
        <w:rPr>
          <w:rFonts w:ascii="Arial" w:hAnsi="Arial" w:cs="Arial"/>
        </w:rPr>
        <w:t>) ou local</w:t>
      </w:r>
    </w:p>
    <w:p w14:paraId="77017BC0" w14:textId="5126A305" w:rsidR="00BB5E34" w:rsidRPr="00914C2C" w:rsidRDefault="00BB5E34" w:rsidP="00EA1586">
      <w:pPr>
        <w:pStyle w:val="Paragraphedeliste"/>
        <w:numPr>
          <w:ilvl w:val="3"/>
          <w:numId w:val="1"/>
        </w:numPr>
        <w:spacing w:after="0"/>
        <w:contextualSpacing w:val="0"/>
        <w:jc w:val="both"/>
        <w:rPr>
          <w:rFonts w:ascii="Arial" w:hAnsi="Arial" w:cs="Arial"/>
        </w:rPr>
      </w:pPr>
      <w:r w:rsidRPr="00914C2C">
        <w:rPr>
          <w:rFonts w:ascii="Arial" w:hAnsi="Arial" w:cs="Arial"/>
        </w:rPr>
        <w:t>La création de supports de communication isolés</w:t>
      </w:r>
      <w:r w:rsidR="00FC66C7" w:rsidRPr="00914C2C">
        <w:rPr>
          <w:rFonts w:ascii="Arial" w:hAnsi="Arial" w:cs="Arial"/>
        </w:rPr>
        <w:t xml:space="preserve"> non intégrés à une action plus globale</w:t>
      </w:r>
    </w:p>
    <w:p w14:paraId="4AA723ED" w14:textId="1FD38FDA" w:rsidR="005D475B" w:rsidRPr="00914C2C" w:rsidRDefault="005D475B" w:rsidP="00EA1586">
      <w:pPr>
        <w:pStyle w:val="Paragraphedeliste"/>
        <w:numPr>
          <w:ilvl w:val="1"/>
          <w:numId w:val="1"/>
        </w:numPr>
        <w:spacing w:after="0"/>
        <w:ind w:hanging="357"/>
        <w:contextualSpacing w:val="0"/>
        <w:jc w:val="both"/>
        <w:rPr>
          <w:rFonts w:ascii="Arial" w:hAnsi="Arial" w:cs="Arial"/>
        </w:rPr>
      </w:pPr>
      <w:r w:rsidRPr="00914C2C">
        <w:rPr>
          <w:rFonts w:ascii="Arial" w:hAnsi="Arial" w:cs="Arial"/>
        </w:rPr>
        <w:t>Les transports et l’hébergement des intervenants</w:t>
      </w:r>
    </w:p>
    <w:p w14:paraId="58AA327F" w14:textId="221EFDF4" w:rsidR="004B52E4" w:rsidRPr="006E302F" w:rsidRDefault="00215D9B" w:rsidP="0029602A">
      <w:pPr>
        <w:pStyle w:val="Paragraphedeliste"/>
        <w:numPr>
          <w:ilvl w:val="1"/>
          <w:numId w:val="1"/>
        </w:numPr>
        <w:spacing w:after="0"/>
        <w:ind w:hanging="357"/>
        <w:contextualSpacing w:val="0"/>
        <w:jc w:val="both"/>
        <w:rPr>
          <w:rFonts w:ascii="Arial" w:hAnsi="Arial" w:cs="Arial"/>
        </w:rPr>
      </w:pPr>
      <w:r w:rsidRPr="00914C2C">
        <w:rPr>
          <w:rFonts w:ascii="Arial" w:hAnsi="Arial" w:cs="Arial"/>
        </w:rPr>
        <w:t>Les actions de promotion de la vaccination ou de prévention du suicide auprès des jeunes, qui sont financée</w:t>
      </w:r>
      <w:r w:rsidR="00517D32" w:rsidRPr="00914C2C">
        <w:rPr>
          <w:rFonts w:ascii="Arial" w:hAnsi="Arial" w:cs="Arial"/>
        </w:rPr>
        <w:t>s</w:t>
      </w:r>
      <w:r w:rsidRPr="00914C2C">
        <w:rPr>
          <w:rFonts w:ascii="Arial" w:hAnsi="Arial" w:cs="Arial"/>
        </w:rPr>
        <w:t xml:space="preserve"> par ailleurs par l’ARS</w:t>
      </w:r>
      <w:r w:rsidR="00517D32" w:rsidRPr="00914C2C">
        <w:rPr>
          <w:rFonts w:ascii="Arial" w:hAnsi="Arial" w:cs="Arial"/>
        </w:rPr>
        <w:t>.</w:t>
      </w:r>
    </w:p>
    <w:p w14:paraId="58433CDD" w14:textId="27C427E7" w:rsidR="00BB5E34" w:rsidRPr="00914C2C" w:rsidRDefault="00BB5E34" w:rsidP="00E33D1C">
      <w:pPr>
        <w:pStyle w:val="Titre1"/>
        <w:numPr>
          <w:ilvl w:val="0"/>
          <w:numId w:val="16"/>
        </w:numPr>
        <w:pBdr>
          <w:bottom w:val="single" w:sz="8" w:space="1" w:color="17365D" w:themeColor="text2" w:themeShade="BF"/>
        </w:pBdr>
        <w:spacing w:before="0" w:after="240"/>
        <w:rPr>
          <w:rFonts w:ascii="Arial" w:hAnsi="Arial" w:cs="Arial"/>
          <w:smallCaps/>
          <w:sz w:val="32"/>
          <w:szCs w:val="32"/>
        </w:rPr>
      </w:pPr>
      <w:bookmarkStart w:id="16" w:name="_Toc187131814"/>
      <w:r w:rsidRPr="00914C2C">
        <w:rPr>
          <w:rFonts w:ascii="Arial" w:hAnsi="Arial" w:cs="Arial"/>
          <w:smallCaps/>
          <w:sz w:val="32"/>
          <w:szCs w:val="32"/>
        </w:rPr>
        <w:lastRenderedPageBreak/>
        <w:t>Elaboration du dossier</w:t>
      </w:r>
      <w:bookmarkEnd w:id="16"/>
      <w:r w:rsidRPr="00914C2C">
        <w:rPr>
          <w:rFonts w:ascii="Arial" w:hAnsi="Arial" w:cs="Arial"/>
          <w:smallCaps/>
          <w:sz w:val="32"/>
          <w:szCs w:val="32"/>
        </w:rPr>
        <w:t xml:space="preserve"> </w:t>
      </w:r>
    </w:p>
    <w:p w14:paraId="27440AF2" w14:textId="32212B99" w:rsidR="001A402A" w:rsidRPr="00914C2C" w:rsidRDefault="00CC1B88" w:rsidP="00E33D1C">
      <w:pPr>
        <w:pStyle w:val="Titre2"/>
        <w:numPr>
          <w:ilvl w:val="0"/>
          <w:numId w:val="9"/>
        </w:numPr>
        <w:spacing w:after="120"/>
        <w:rPr>
          <w:rFonts w:ascii="Arial" w:hAnsi="Arial" w:cs="Arial"/>
          <w:color w:val="365F91" w:themeColor="accent1" w:themeShade="BF"/>
          <w:sz w:val="22"/>
          <w:szCs w:val="22"/>
        </w:rPr>
      </w:pPr>
      <w:bookmarkStart w:id="17" w:name="_Toc187131815"/>
      <w:r w:rsidRPr="00914C2C">
        <w:rPr>
          <w:rFonts w:ascii="Arial" w:hAnsi="Arial" w:cs="Arial"/>
          <w:color w:val="365F91" w:themeColor="accent1" w:themeShade="BF"/>
          <w:sz w:val="22"/>
          <w:szCs w:val="22"/>
        </w:rPr>
        <w:t>A</w:t>
      </w:r>
      <w:r w:rsidR="00BB5E34" w:rsidRPr="00914C2C">
        <w:rPr>
          <w:rFonts w:ascii="Arial" w:hAnsi="Arial" w:cs="Arial"/>
          <w:color w:val="365F91" w:themeColor="accent1" w:themeShade="BF"/>
          <w:sz w:val="22"/>
          <w:szCs w:val="22"/>
        </w:rPr>
        <w:t>ppui méthodologique</w:t>
      </w:r>
      <w:bookmarkEnd w:id="17"/>
      <w:r w:rsidR="00BB5E34" w:rsidRPr="00914C2C">
        <w:rPr>
          <w:rFonts w:ascii="Arial" w:hAnsi="Arial" w:cs="Arial"/>
          <w:color w:val="365F91" w:themeColor="accent1" w:themeShade="BF"/>
          <w:sz w:val="22"/>
          <w:szCs w:val="22"/>
        </w:rPr>
        <w:t xml:space="preserve"> </w:t>
      </w:r>
    </w:p>
    <w:p w14:paraId="4445A1BD" w14:textId="3541E94E" w:rsidR="003227D5" w:rsidRPr="00914C2C" w:rsidRDefault="001A402A" w:rsidP="00E33D1C">
      <w:pPr>
        <w:jc w:val="both"/>
        <w:rPr>
          <w:rFonts w:ascii="Arial" w:hAnsi="Arial" w:cs="Arial"/>
        </w:rPr>
      </w:pPr>
      <w:bookmarkStart w:id="18" w:name="_Toc185242744"/>
      <w:r w:rsidRPr="00914C2C">
        <w:rPr>
          <w:rFonts w:ascii="Arial" w:hAnsi="Arial" w:cs="Arial"/>
          <w:b/>
          <w:bCs/>
        </w:rPr>
        <w:t>Un appui méthodologique de Promotion Santé Grand Est (PSGE) financé par l’ARS est mis à disposition des établissements scolaires qui le souhaitent pour l’élaboration, la mise en place et l’évaluation du projet</w:t>
      </w:r>
      <w:r w:rsidR="003227D5" w:rsidRPr="00914C2C">
        <w:rPr>
          <w:rFonts w:ascii="Arial" w:hAnsi="Arial" w:cs="Arial"/>
          <w:b/>
          <w:bCs/>
        </w:rPr>
        <w:t> </w:t>
      </w:r>
      <w:r w:rsidRPr="00914C2C">
        <w:rPr>
          <w:rFonts w:ascii="Arial" w:hAnsi="Arial" w:cs="Arial"/>
          <w:b/>
          <w:bCs/>
        </w:rPr>
        <w:t>(cf. élaboration du dossier)</w:t>
      </w:r>
      <w:r w:rsidR="003227D5" w:rsidRPr="00914C2C">
        <w:rPr>
          <w:rFonts w:ascii="Arial" w:hAnsi="Arial" w:cs="Arial"/>
          <w:b/>
          <w:bCs/>
        </w:rPr>
        <w:t>. Les modalités d’accompagnement sont les suivantes</w:t>
      </w:r>
      <w:r w:rsidR="003227D5" w:rsidRPr="00914C2C">
        <w:rPr>
          <w:rFonts w:ascii="Arial" w:hAnsi="Arial" w:cs="Arial"/>
        </w:rPr>
        <w:t> :</w:t>
      </w:r>
      <w:bookmarkEnd w:id="18"/>
      <w:r w:rsidR="003227D5" w:rsidRPr="00914C2C">
        <w:rPr>
          <w:rFonts w:ascii="Arial" w:hAnsi="Arial" w:cs="Arial"/>
        </w:rPr>
        <w:t xml:space="preserve"> </w:t>
      </w:r>
    </w:p>
    <w:p w14:paraId="72012EA4" w14:textId="77777777" w:rsidR="00E33D1C" w:rsidRPr="00914C2C" w:rsidRDefault="00E33D1C" w:rsidP="00E33D1C">
      <w:pPr>
        <w:jc w:val="both"/>
        <w:rPr>
          <w:rFonts w:ascii="Arial" w:hAnsi="Arial" w:cs="Arial"/>
        </w:rPr>
      </w:pPr>
    </w:p>
    <w:p w14:paraId="59CEEB9F" w14:textId="70BE85BD" w:rsidR="003227D5" w:rsidRPr="00914C2C" w:rsidRDefault="003227D5" w:rsidP="00E33D1C">
      <w:pPr>
        <w:pStyle w:val="Paragraphedeliste"/>
        <w:numPr>
          <w:ilvl w:val="0"/>
          <w:numId w:val="15"/>
        </w:numPr>
        <w:rPr>
          <w:rFonts w:ascii="Arial" w:hAnsi="Arial" w:cs="Arial"/>
        </w:rPr>
      </w:pPr>
      <w:r w:rsidRPr="00914C2C">
        <w:rPr>
          <w:rFonts w:ascii="Arial" w:hAnsi="Arial" w:cs="Arial"/>
        </w:rPr>
        <w:t xml:space="preserve">Guide </w:t>
      </w:r>
      <w:r w:rsidR="00645B46" w:rsidRPr="00914C2C">
        <w:rPr>
          <w:rFonts w:ascii="Arial" w:hAnsi="Arial" w:cs="Arial"/>
        </w:rPr>
        <w:t>méthodologique pour</w:t>
      </w:r>
      <w:r w:rsidR="00C92002" w:rsidRPr="00914C2C">
        <w:rPr>
          <w:rFonts w:ascii="Arial" w:hAnsi="Arial" w:cs="Arial"/>
        </w:rPr>
        <w:t xml:space="preserve"> l’élaboration du projet et le remplissage dans MDS </w:t>
      </w:r>
    </w:p>
    <w:p w14:paraId="00FBF11A" w14:textId="4FB01C38" w:rsidR="00BB5E34" w:rsidRPr="00914C2C" w:rsidRDefault="003227D5" w:rsidP="00E33D1C">
      <w:pPr>
        <w:pStyle w:val="Paragraphedeliste"/>
        <w:numPr>
          <w:ilvl w:val="0"/>
          <w:numId w:val="15"/>
        </w:numPr>
        <w:spacing w:after="0"/>
        <w:rPr>
          <w:rFonts w:ascii="Arial" w:hAnsi="Arial" w:cs="Arial"/>
        </w:rPr>
      </w:pPr>
      <w:r w:rsidRPr="00914C2C">
        <w:rPr>
          <w:rFonts w:ascii="Arial" w:hAnsi="Arial" w:cs="Arial"/>
        </w:rPr>
        <w:t xml:space="preserve">Accompagnement </w:t>
      </w:r>
      <w:r w:rsidR="007E3328" w:rsidRPr="00914C2C">
        <w:rPr>
          <w:rFonts w:ascii="Arial" w:hAnsi="Arial" w:cs="Arial"/>
        </w:rPr>
        <w:t xml:space="preserve">à demander </w:t>
      </w:r>
      <w:r w:rsidRPr="00914C2C">
        <w:rPr>
          <w:rFonts w:ascii="Arial" w:hAnsi="Arial" w:cs="Arial"/>
        </w:rPr>
        <w:t xml:space="preserve">via </w:t>
      </w:r>
      <w:r w:rsidR="007E3328" w:rsidRPr="00914C2C">
        <w:rPr>
          <w:rFonts w:ascii="Arial" w:hAnsi="Arial" w:cs="Arial"/>
        </w:rPr>
        <w:t>le s</w:t>
      </w:r>
      <w:r w:rsidRPr="00914C2C">
        <w:rPr>
          <w:rFonts w:ascii="Arial" w:hAnsi="Arial" w:cs="Arial"/>
        </w:rPr>
        <w:t>ite de Promotion Santé Grand Est</w:t>
      </w:r>
      <w:r w:rsidR="00CC1B88" w:rsidRPr="00914C2C">
        <w:rPr>
          <w:rFonts w:ascii="Arial" w:hAnsi="Arial" w:cs="Arial"/>
        </w:rPr>
        <w:t xml:space="preserve"> (en cliquant sur « je fais une demande d’appui méthodologique ») : </w:t>
      </w:r>
      <w:hyperlink r:id="rId9" w:history="1">
        <w:r w:rsidR="00CC1B88" w:rsidRPr="00914C2C">
          <w:rPr>
            <w:rStyle w:val="Lienhypertexte"/>
            <w:rFonts w:ascii="Arial" w:hAnsi="Arial" w:cs="Arial"/>
            <w:b/>
            <w:bCs/>
            <w:color w:val="0070C0"/>
          </w:rPr>
          <w:t>Promotion Santé Grand Est - En tant qu'acteur</w:t>
        </w:r>
      </w:hyperlink>
      <w:r w:rsidR="00CC1B88" w:rsidRPr="00914C2C">
        <w:rPr>
          <w:rFonts w:ascii="Arial" w:hAnsi="Arial" w:cs="Arial"/>
          <w:color w:val="0070C0"/>
        </w:rPr>
        <w:t xml:space="preserve"> </w:t>
      </w:r>
      <w:r w:rsidR="00B75D3F">
        <w:rPr>
          <w:rFonts w:ascii="Arial" w:hAnsi="Arial" w:cs="Arial"/>
          <w:color w:val="0070C0"/>
        </w:rPr>
        <w:t>joint en annexe</w:t>
      </w:r>
    </w:p>
    <w:p w14:paraId="5C5D2805" w14:textId="77777777" w:rsidR="00BB5E34" w:rsidRPr="00914C2C" w:rsidRDefault="00BB5E34" w:rsidP="007E3328">
      <w:pPr>
        <w:spacing w:line="276" w:lineRule="auto"/>
        <w:ind w:firstLine="709"/>
        <w:jc w:val="both"/>
        <w:rPr>
          <w:rFonts w:ascii="Arial" w:hAnsi="Arial" w:cs="Arial"/>
        </w:rPr>
      </w:pPr>
      <w:r w:rsidRPr="00914C2C">
        <w:rPr>
          <w:rFonts w:ascii="Arial" w:hAnsi="Arial" w:cs="Arial"/>
        </w:rPr>
        <w:t xml:space="preserve">Cet appui peut porter sur : </w:t>
      </w:r>
    </w:p>
    <w:p w14:paraId="5CEDF741" w14:textId="79DED544" w:rsidR="001A402A" w:rsidRPr="00914C2C" w:rsidRDefault="00BB5E34" w:rsidP="00E33D1C">
      <w:pPr>
        <w:pStyle w:val="Paragraphedeliste"/>
        <w:numPr>
          <w:ilvl w:val="1"/>
          <w:numId w:val="21"/>
        </w:numPr>
        <w:spacing w:after="0"/>
        <w:rPr>
          <w:rFonts w:ascii="Arial" w:hAnsi="Arial" w:cs="Arial"/>
        </w:rPr>
      </w:pPr>
      <w:r w:rsidRPr="00914C2C">
        <w:rPr>
          <w:rFonts w:ascii="Arial" w:hAnsi="Arial" w:cs="Arial"/>
        </w:rPr>
        <w:t>L’</w:t>
      </w:r>
      <w:r w:rsidR="001A402A" w:rsidRPr="00914C2C">
        <w:rPr>
          <w:rFonts w:ascii="Arial" w:hAnsi="Arial" w:cs="Arial"/>
        </w:rPr>
        <w:t>accompagnement d’un CESC</w:t>
      </w:r>
      <w:r w:rsidR="004E1AA3" w:rsidRPr="00914C2C">
        <w:rPr>
          <w:rFonts w:ascii="Arial" w:hAnsi="Arial" w:cs="Arial"/>
        </w:rPr>
        <w:t>E</w:t>
      </w:r>
      <w:r w:rsidR="001A402A" w:rsidRPr="00914C2C">
        <w:rPr>
          <w:rFonts w:ascii="Arial" w:hAnsi="Arial" w:cs="Arial"/>
        </w:rPr>
        <w:t xml:space="preserve"> à la formalisation de ses axes de travail</w:t>
      </w:r>
      <w:r w:rsidR="00773271" w:rsidRPr="00914C2C">
        <w:rPr>
          <w:rFonts w:ascii="Arial" w:hAnsi="Arial" w:cs="Arial"/>
        </w:rPr>
        <w:t> </w:t>
      </w:r>
      <w:r w:rsidR="00773271" w:rsidRPr="004F2025">
        <w:rPr>
          <w:rFonts w:ascii="Arial" w:hAnsi="Arial" w:cs="Arial"/>
        </w:rPr>
        <w:t>;</w:t>
      </w:r>
    </w:p>
    <w:p w14:paraId="7CD51CC8" w14:textId="4928AC5A" w:rsidR="00BB5E34" w:rsidRPr="00914C2C" w:rsidRDefault="001A402A" w:rsidP="00E33D1C">
      <w:pPr>
        <w:pStyle w:val="Paragraphedeliste"/>
        <w:numPr>
          <w:ilvl w:val="1"/>
          <w:numId w:val="21"/>
        </w:numPr>
        <w:spacing w:after="0"/>
        <w:jc w:val="both"/>
        <w:rPr>
          <w:rFonts w:ascii="Arial" w:hAnsi="Arial" w:cs="Arial"/>
        </w:rPr>
      </w:pPr>
      <w:r w:rsidRPr="00914C2C">
        <w:rPr>
          <w:rFonts w:ascii="Arial" w:hAnsi="Arial" w:cs="Arial"/>
        </w:rPr>
        <w:t>L’</w:t>
      </w:r>
      <w:r w:rsidR="00BB5E34" w:rsidRPr="00914C2C">
        <w:rPr>
          <w:rFonts w:ascii="Arial" w:hAnsi="Arial" w:cs="Arial"/>
        </w:rPr>
        <w:t>aide à l’émergence d’un projet (diagnostic) ;</w:t>
      </w:r>
    </w:p>
    <w:p w14:paraId="16BE2F93" w14:textId="2AD48829" w:rsidR="00BB5E34" w:rsidRPr="00914C2C" w:rsidRDefault="00BB5E34" w:rsidP="00E33D1C">
      <w:pPr>
        <w:pStyle w:val="Paragraphedeliste"/>
        <w:numPr>
          <w:ilvl w:val="1"/>
          <w:numId w:val="21"/>
        </w:numPr>
        <w:jc w:val="both"/>
        <w:rPr>
          <w:rFonts w:ascii="Arial" w:hAnsi="Arial" w:cs="Arial"/>
        </w:rPr>
      </w:pPr>
      <w:r w:rsidRPr="00914C2C">
        <w:rPr>
          <w:rFonts w:ascii="Arial" w:hAnsi="Arial" w:cs="Arial"/>
        </w:rPr>
        <w:t>Le support à la formalisation de la demande (définition des objectifs, rédaction du projet et notamment la partie évaluative</w:t>
      </w:r>
      <w:r w:rsidR="001A402A" w:rsidRPr="00914C2C">
        <w:rPr>
          <w:rFonts w:ascii="Arial" w:hAnsi="Arial" w:cs="Arial"/>
        </w:rPr>
        <w:t>, participation des élèves</w:t>
      </w:r>
      <w:r w:rsidRPr="00914C2C">
        <w:rPr>
          <w:rFonts w:ascii="Arial" w:hAnsi="Arial" w:cs="Arial"/>
        </w:rPr>
        <w:t xml:space="preserve">…) ; </w:t>
      </w:r>
    </w:p>
    <w:p w14:paraId="7B5AFA63" w14:textId="72BACC53" w:rsidR="003227D5" w:rsidRPr="00914C2C" w:rsidRDefault="00BB5E34" w:rsidP="00E33D1C">
      <w:pPr>
        <w:pStyle w:val="Paragraphedeliste"/>
        <w:numPr>
          <w:ilvl w:val="1"/>
          <w:numId w:val="21"/>
        </w:numPr>
        <w:jc w:val="both"/>
        <w:rPr>
          <w:rFonts w:ascii="Arial" w:hAnsi="Arial" w:cs="Arial"/>
        </w:rPr>
      </w:pPr>
      <w:r w:rsidRPr="00914C2C">
        <w:rPr>
          <w:rFonts w:ascii="Arial" w:hAnsi="Arial" w:cs="Arial"/>
        </w:rPr>
        <w:t>L’accompagnement dans la mise en œuvre et l’évaluation.</w:t>
      </w:r>
    </w:p>
    <w:p w14:paraId="49E89EC6" w14:textId="6325B571" w:rsidR="00C97182" w:rsidRPr="00914C2C" w:rsidRDefault="0055278A" w:rsidP="00E33D1C">
      <w:pPr>
        <w:pStyle w:val="Paragraphedeliste"/>
        <w:numPr>
          <w:ilvl w:val="0"/>
          <w:numId w:val="15"/>
        </w:numPr>
        <w:jc w:val="both"/>
        <w:rPr>
          <w:rFonts w:ascii="Arial" w:hAnsi="Arial" w:cs="Arial"/>
        </w:rPr>
      </w:pPr>
      <w:r w:rsidRPr="00914C2C">
        <w:rPr>
          <w:rFonts w:ascii="Arial" w:hAnsi="Arial" w:cs="Arial"/>
          <w:color w:val="00B050"/>
        </w:rPr>
        <w:t xml:space="preserve"> </w:t>
      </w:r>
      <w:r w:rsidRPr="00914C2C">
        <w:rPr>
          <w:rFonts w:ascii="Arial" w:hAnsi="Arial" w:cs="Arial"/>
        </w:rPr>
        <w:t>W</w:t>
      </w:r>
      <w:r w:rsidR="003227D5" w:rsidRPr="00914C2C">
        <w:rPr>
          <w:rFonts w:ascii="Arial" w:hAnsi="Arial" w:cs="Arial"/>
        </w:rPr>
        <w:t>ebinaire</w:t>
      </w:r>
      <w:r w:rsidR="00C97182" w:rsidRPr="00914C2C">
        <w:rPr>
          <w:rFonts w:ascii="Arial" w:hAnsi="Arial" w:cs="Arial"/>
        </w:rPr>
        <w:t xml:space="preserve"> </w:t>
      </w:r>
      <w:r w:rsidR="00FC66C7" w:rsidRPr="00914C2C">
        <w:rPr>
          <w:rFonts w:ascii="Arial" w:hAnsi="Arial" w:cs="Arial"/>
        </w:rPr>
        <w:t>organisé à destination</w:t>
      </w:r>
      <w:r w:rsidR="00C97182" w:rsidRPr="00914C2C">
        <w:rPr>
          <w:rFonts w:ascii="Arial" w:hAnsi="Arial" w:cs="Arial"/>
        </w:rPr>
        <w:t xml:space="preserve"> des</w:t>
      </w:r>
      <w:r w:rsidR="004E1AA3" w:rsidRPr="00914C2C">
        <w:rPr>
          <w:rFonts w:ascii="Arial" w:hAnsi="Arial" w:cs="Arial"/>
        </w:rPr>
        <w:t xml:space="preserve"> établissements </w:t>
      </w:r>
      <w:r w:rsidR="00C97182" w:rsidRPr="00914C2C">
        <w:rPr>
          <w:rFonts w:ascii="Arial" w:hAnsi="Arial" w:cs="Arial"/>
        </w:rPr>
        <w:t xml:space="preserve">: </w:t>
      </w:r>
      <w:r w:rsidR="00517D32" w:rsidRPr="00914C2C">
        <w:rPr>
          <w:rFonts w:ascii="Arial" w:hAnsi="Arial" w:cs="Arial"/>
        </w:rPr>
        <w:t>1</w:t>
      </w:r>
      <w:r w:rsidR="00C97182" w:rsidRPr="00914C2C">
        <w:rPr>
          <w:rFonts w:ascii="Arial" w:hAnsi="Arial" w:cs="Arial"/>
        </w:rPr>
        <w:t xml:space="preserve"> webinaire</w:t>
      </w:r>
      <w:r w:rsidR="00517D32" w:rsidRPr="00914C2C">
        <w:rPr>
          <w:rFonts w:ascii="Arial" w:hAnsi="Arial" w:cs="Arial"/>
        </w:rPr>
        <w:t xml:space="preserve"> pour les 3 </w:t>
      </w:r>
      <w:r w:rsidRPr="00914C2C">
        <w:rPr>
          <w:rFonts w:ascii="Arial" w:hAnsi="Arial" w:cs="Arial"/>
        </w:rPr>
        <w:t>ante</w:t>
      </w:r>
      <w:r w:rsidR="00C97182" w:rsidRPr="00914C2C">
        <w:rPr>
          <w:rFonts w:ascii="Arial" w:hAnsi="Arial" w:cs="Arial"/>
        </w:rPr>
        <w:t xml:space="preserve"> régions</w:t>
      </w:r>
      <w:r w:rsidR="00517D32" w:rsidRPr="00914C2C">
        <w:rPr>
          <w:rFonts w:ascii="Arial" w:hAnsi="Arial" w:cs="Arial"/>
        </w:rPr>
        <w:t xml:space="preserve"> sera organisé le 6 février par </w:t>
      </w:r>
      <w:proofErr w:type="spellStart"/>
      <w:r w:rsidR="00517D32" w:rsidRPr="00914C2C">
        <w:rPr>
          <w:rFonts w:ascii="Arial" w:hAnsi="Arial" w:cs="Arial"/>
        </w:rPr>
        <w:t>visio</w:t>
      </w:r>
      <w:proofErr w:type="spellEnd"/>
      <w:r w:rsidR="00517D32" w:rsidRPr="00914C2C">
        <w:rPr>
          <w:rFonts w:ascii="Arial" w:hAnsi="Arial" w:cs="Arial"/>
        </w:rPr>
        <w:t xml:space="preserve"> de 16h30 à 17h30, </w:t>
      </w:r>
      <w:r w:rsidR="004131F0" w:rsidRPr="00914C2C">
        <w:rPr>
          <w:rFonts w:ascii="Arial" w:hAnsi="Arial" w:cs="Arial"/>
        </w:rPr>
        <w:t>il</w:t>
      </w:r>
      <w:r w:rsidR="00517D32" w:rsidRPr="00914C2C">
        <w:rPr>
          <w:rFonts w:ascii="Arial" w:hAnsi="Arial" w:cs="Arial"/>
        </w:rPr>
        <w:t xml:space="preserve"> visera à proposer un </w:t>
      </w:r>
      <w:r w:rsidR="00C97182" w:rsidRPr="00914C2C">
        <w:rPr>
          <w:rFonts w:ascii="Arial" w:hAnsi="Arial" w:cs="Arial"/>
        </w:rPr>
        <w:t>accompagnement méthodologique dans l’élaboration des projets avant dépôt</w:t>
      </w:r>
      <w:r w:rsidR="00773271" w:rsidRPr="00914C2C">
        <w:rPr>
          <w:rFonts w:ascii="Arial" w:hAnsi="Arial" w:cs="Arial"/>
        </w:rPr>
        <w:t>.</w:t>
      </w:r>
    </w:p>
    <w:p w14:paraId="6D6E25A2" w14:textId="1502E306" w:rsidR="00645B46" w:rsidRPr="00914C2C" w:rsidRDefault="00645B46" w:rsidP="00517D32">
      <w:pPr>
        <w:jc w:val="both"/>
        <w:rPr>
          <w:rFonts w:ascii="Arial" w:hAnsi="Arial" w:cs="Arial"/>
        </w:rPr>
      </w:pPr>
    </w:p>
    <w:p w14:paraId="547AA4A0" w14:textId="2E2FF358" w:rsidR="00BB5E34" w:rsidRPr="00914C2C" w:rsidRDefault="00BB5E34" w:rsidP="00E33D1C">
      <w:pPr>
        <w:pStyle w:val="Paragraphedeliste"/>
        <w:numPr>
          <w:ilvl w:val="0"/>
          <w:numId w:val="9"/>
        </w:numPr>
        <w:spacing w:after="120"/>
        <w:jc w:val="both"/>
        <w:rPr>
          <w:rFonts w:ascii="Arial" w:hAnsi="Arial" w:cs="Arial"/>
          <w:color w:val="365F91" w:themeColor="accent1" w:themeShade="BF"/>
        </w:rPr>
      </w:pPr>
      <w:r w:rsidRPr="00914C2C">
        <w:rPr>
          <w:rFonts w:ascii="Arial" w:hAnsi="Arial" w:cs="Arial"/>
          <w:color w:val="365F91" w:themeColor="accent1" w:themeShade="BF"/>
        </w:rPr>
        <w:t>Liste des documents à fournir</w:t>
      </w:r>
    </w:p>
    <w:p w14:paraId="06C0006D" w14:textId="0D759C17" w:rsidR="002122AD" w:rsidRPr="00914C2C" w:rsidRDefault="002122AD" w:rsidP="00AE13BE">
      <w:pPr>
        <w:spacing w:after="240" w:line="276" w:lineRule="auto"/>
        <w:jc w:val="both"/>
        <w:rPr>
          <w:rFonts w:ascii="Arial" w:hAnsi="Arial" w:cs="Arial"/>
        </w:rPr>
      </w:pPr>
      <w:r w:rsidRPr="00914C2C">
        <w:rPr>
          <w:rFonts w:ascii="Arial" w:hAnsi="Arial" w:cs="Arial"/>
        </w:rPr>
        <w:t xml:space="preserve">Les documents devront être </w:t>
      </w:r>
      <w:r w:rsidR="00053E13" w:rsidRPr="00914C2C">
        <w:rPr>
          <w:rFonts w:ascii="Arial" w:hAnsi="Arial" w:cs="Arial"/>
        </w:rPr>
        <w:t xml:space="preserve">nommés et </w:t>
      </w:r>
      <w:r w:rsidRPr="00914C2C">
        <w:rPr>
          <w:rFonts w:ascii="Arial" w:hAnsi="Arial" w:cs="Arial"/>
        </w:rPr>
        <w:t>numérotés dans l’ordre suivant (en bleu)</w:t>
      </w:r>
      <w:r w:rsidR="0002320C" w:rsidRPr="00914C2C">
        <w:rPr>
          <w:rFonts w:ascii="Arial" w:hAnsi="Arial" w:cs="Arial"/>
        </w:rPr>
        <w:t xml:space="preserve"> dans Ma Démarche santé</w:t>
      </w:r>
      <w:r w:rsidRPr="00914C2C">
        <w:rPr>
          <w:rFonts w:ascii="Arial" w:hAnsi="Arial" w:cs="Arial"/>
        </w:rPr>
        <w:t xml:space="preserve"> : </w:t>
      </w:r>
    </w:p>
    <w:p w14:paraId="0F1D1281" w14:textId="074655B7" w:rsidR="00BB5E34" w:rsidRPr="00914C2C" w:rsidRDefault="007E3328" w:rsidP="00E33D1C">
      <w:pPr>
        <w:pStyle w:val="Paragraphedeliste"/>
        <w:numPr>
          <w:ilvl w:val="0"/>
          <w:numId w:val="14"/>
        </w:numPr>
        <w:spacing w:before="240" w:after="60"/>
        <w:contextualSpacing w:val="0"/>
        <w:jc w:val="both"/>
        <w:rPr>
          <w:rFonts w:ascii="Arial" w:hAnsi="Arial" w:cs="Arial"/>
        </w:rPr>
      </w:pPr>
      <w:r w:rsidRPr="00914C2C">
        <w:rPr>
          <w:rFonts w:ascii="Arial" w:hAnsi="Arial" w:cs="Arial"/>
        </w:rPr>
        <w:t>La</w:t>
      </w:r>
      <w:r w:rsidR="002122AD" w:rsidRPr="00914C2C">
        <w:rPr>
          <w:rFonts w:ascii="Arial" w:hAnsi="Arial" w:cs="Arial"/>
        </w:rPr>
        <w:t xml:space="preserve"> charte d’intervention en milieu scolaire signée par le chef d’établissement (annexe 1) </w:t>
      </w:r>
    </w:p>
    <w:p w14:paraId="789F8A0F" w14:textId="6E211C44" w:rsidR="00BB5E34" w:rsidRPr="00914C2C" w:rsidRDefault="007E3328" w:rsidP="00E33D1C">
      <w:pPr>
        <w:pStyle w:val="Paragraphedeliste"/>
        <w:numPr>
          <w:ilvl w:val="0"/>
          <w:numId w:val="14"/>
        </w:numPr>
        <w:spacing w:before="240" w:after="60"/>
        <w:contextualSpacing w:val="0"/>
        <w:jc w:val="both"/>
        <w:rPr>
          <w:rFonts w:ascii="Arial" w:hAnsi="Arial" w:cs="Arial"/>
        </w:rPr>
      </w:pPr>
      <w:r w:rsidRPr="00914C2C">
        <w:rPr>
          <w:rFonts w:ascii="Arial" w:hAnsi="Arial" w:cs="Arial"/>
        </w:rPr>
        <w:t>Le</w:t>
      </w:r>
      <w:r w:rsidR="002122AD" w:rsidRPr="00914C2C">
        <w:rPr>
          <w:rFonts w:ascii="Arial" w:hAnsi="Arial" w:cs="Arial"/>
        </w:rPr>
        <w:t xml:space="preserve"> tableau </w:t>
      </w:r>
      <w:proofErr w:type="spellStart"/>
      <w:r w:rsidR="002122AD" w:rsidRPr="00914C2C">
        <w:rPr>
          <w:rFonts w:ascii="Arial" w:hAnsi="Arial" w:cs="Arial"/>
        </w:rPr>
        <w:t>excel</w:t>
      </w:r>
      <w:proofErr w:type="spellEnd"/>
      <w:r w:rsidR="002122AD" w:rsidRPr="00914C2C">
        <w:rPr>
          <w:rFonts w:ascii="Arial" w:hAnsi="Arial" w:cs="Arial"/>
        </w:rPr>
        <w:t xml:space="preserve"> de détail du budget (</w:t>
      </w:r>
      <w:r w:rsidR="002122AD" w:rsidRPr="00914C2C">
        <w:rPr>
          <w:rFonts w:ascii="Arial" w:hAnsi="Arial" w:cs="Arial"/>
          <w:b/>
        </w:rPr>
        <w:t>un fichier par action</w:t>
      </w:r>
      <w:r w:rsidR="002122AD" w:rsidRPr="00914C2C">
        <w:rPr>
          <w:rFonts w:ascii="Arial" w:hAnsi="Arial" w:cs="Arial"/>
        </w:rPr>
        <w:t>) </w:t>
      </w:r>
    </w:p>
    <w:p w14:paraId="0C526030" w14:textId="2A3FD6D3" w:rsidR="002122AD" w:rsidRPr="00914C2C" w:rsidRDefault="007E3328" w:rsidP="00E33D1C">
      <w:pPr>
        <w:pStyle w:val="Paragraphedeliste"/>
        <w:numPr>
          <w:ilvl w:val="0"/>
          <w:numId w:val="14"/>
        </w:numPr>
        <w:spacing w:before="240" w:after="60"/>
        <w:contextualSpacing w:val="0"/>
        <w:jc w:val="both"/>
        <w:rPr>
          <w:rFonts w:ascii="Arial" w:hAnsi="Arial" w:cs="Arial"/>
        </w:rPr>
      </w:pPr>
      <w:r w:rsidRPr="00914C2C">
        <w:rPr>
          <w:rFonts w:ascii="Arial" w:hAnsi="Arial" w:cs="Arial"/>
        </w:rPr>
        <w:t>Le</w:t>
      </w:r>
      <w:r w:rsidR="00FC66C7" w:rsidRPr="00914C2C">
        <w:rPr>
          <w:rFonts w:ascii="Arial" w:hAnsi="Arial" w:cs="Arial"/>
        </w:rPr>
        <w:t xml:space="preserve"> /les </w:t>
      </w:r>
      <w:r w:rsidR="002122AD" w:rsidRPr="00914C2C">
        <w:rPr>
          <w:rFonts w:ascii="Arial" w:hAnsi="Arial" w:cs="Arial"/>
        </w:rPr>
        <w:t>devis des interventions </w:t>
      </w:r>
    </w:p>
    <w:p w14:paraId="1B80603B" w14:textId="0331D833" w:rsidR="00BB5E34" w:rsidRPr="00914C2C" w:rsidRDefault="007E3328" w:rsidP="00E33D1C">
      <w:pPr>
        <w:pStyle w:val="Paragraphedeliste"/>
        <w:numPr>
          <w:ilvl w:val="0"/>
          <w:numId w:val="14"/>
        </w:numPr>
        <w:tabs>
          <w:tab w:val="left" w:pos="2700"/>
        </w:tabs>
        <w:spacing w:before="240" w:after="60"/>
        <w:contextualSpacing w:val="0"/>
        <w:jc w:val="both"/>
        <w:rPr>
          <w:rFonts w:ascii="Arial" w:hAnsi="Arial" w:cs="Arial"/>
        </w:rPr>
      </w:pPr>
      <w:r w:rsidRPr="00914C2C">
        <w:rPr>
          <w:rFonts w:ascii="Arial" w:hAnsi="Arial" w:cs="Arial"/>
        </w:rPr>
        <w:t>Le</w:t>
      </w:r>
      <w:r w:rsidR="002122AD" w:rsidRPr="00914C2C">
        <w:rPr>
          <w:rFonts w:ascii="Arial" w:hAnsi="Arial" w:cs="Arial"/>
        </w:rPr>
        <w:t xml:space="preserve"> profil, le diplôme d’état et l’expérience des intervenants vis-à-vis des thématiques abordées, numéro d’agrément de l’association </w:t>
      </w:r>
    </w:p>
    <w:p w14:paraId="6867D0B7" w14:textId="22BB36CB" w:rsidR="007F410C" w:rsidRPr="00914C2C" w:rsidRDefault="007E3328" w:rsidP="00E33D1C">
      <w:pPr>
        <w:pStyle w:val="Paragraphedeliste"/>
        <w:numPr>
          <w:ilvl w:val="0"/>
          <w:numId w:val="14"/>
        </w:numPr>
        <w:spacing w:before="240" w:after="60"/>
        <w:contextualSpacing w:val="0"/>
        <w:jc w:val="both"/>
        <w:rPr>
          <w:rFonts w:ascii="Arial" w:hAnsi="Arial" w:cs="Arial"/>
        </w:rPr>
      </w:pPr>
      <w:r w:rsidRPr="00914C2C">
        <w:rPr>
          <w:rFonts w:ascii="Arial" w:hAnsi="Arial" w:cs="Arial"/>
        </w:rPr>
        <w:t>Le</w:t>
      </w:r>
      <w:r w:rsidR="007F410C" w:rsidRPr="00914C2C">
        <w:rPr>
          <w:rFonts w:ascii="Arial" w:hAnsi="Arial" w:cs="Arial"/>
        </w:rPr>
        <w:t xml:space="preserve"> </w:t>
      </w:r>
      <w:proofErr w:type="spellStart"/>
      <w:r w:rsidR="007F410C" w:rsidRPr="00914C2C">
        <w:rPr>
          <w:rFonts w:ascii="Arial" w:hAnsi="Arial" w:cs="Arial"/>
        </w:rPr>
        <w:t>rib</w:t>
      </w:r>
      <w:proofErr w:type="spellEnd"/>
      <w:r w:rsidR="007F410C" w:rsidRPr="00914C2C">
        <w:rPr>
          <w:rFonts w:ascii="Arial" w:hAnsi="Arial" w:cs="Arial"/>
        </w:rPr>
        <w:t xml:space="preserve"> de l’association ou de l’intervenant </w:t>
      </w:r>
    </w:p>
    <w:p w14:paraId="0FB736E3" w14:textId="77777777" w:rsidR="00517D32" w:rsidRPr="00914C2C" w:rsidRDefault="002122AD" w:rsidP="00AE13BE">
      <w:pPr>
        <w:spacing w:before="240" w:after="60" w:line="276" w:lineRule="auto"/>
        <w:ind w:left="568"/>
        <w:jc w:val="both"/>
        <w:rPr>
          <w:rFonts w:ascii="Arial" w:hAnsi="Arial" w:cs="Arial"/>
          <w:b/>
        </w:rPr>
      </w:pPr>
      <w:r w:rsidRPr="00914C2C">
        <w:rPr>
          <w:rFonts w:ascii="Arial" w:hAnsi="Arial" w:cs="Arial"/>
          <w:b/>
        </w:rPr>
        <w:t xml:space="preserve">Si renouvellement : </w:t>
      </w:r>
    </w:p>
    <w:p w14:paraId="2518A813" w14:textId="300A2196" w:rsidR="00BB5E34" w:rsidRPr="00914C2C" w:rsidRDefault="004E1DCF" w:rsidP="00AE13BE">
      <w:pPr>
        <w:spacing w:before="240" w:after="60" w:line="276" w:lineRule="auto"/>
        <w:ind w:left="568"/>
        <w:jc w:val="both"/>
        <w:rPr>
          <w:rFonts w:ascii="Arial" w:hAnsi="Arial" w:cs="Arial"/>
        </w:rPr>
      </w:pPr>
      <w:r w:rsidRPr="00914C2C">
        <w:rPr>
          <w:rFonts w:ascii="Arial" w:hAnsi="Arial" w:cs="Arial"/>
          <w:b/>
          <w:color w:val="0070C0"/>
        </w:rPr>
        <w:t>6</w:t>
      </w:r>
      <w:r w:rsidR="002122AD" w:rsidRPr="00914C2C">
        <w:rPr>
          <w:rFonts w:ascii="Arial" w:hAnsi="Arial" w:cs="Arial"/>
          <w:b/>
          <w:color w:val="0070C0"/>
        </w:rPr>
        <w:t xml:space="preserve">. </w:t>
      </w:r>
      <w:r w:rsidR="002122AD" w:rsidRPr="00914C2C">
        <w:rPr>
          <w:rFonts w:ascii="Arial" w:hAnsi="Arial" w:cs="Arial"/>
        </w:rPr>
        <w:t xml:space="preserve">l’évaluation de l’action (dossier d’évaluation </w:t>
      </w:r>
      <w:proofErr w:type="spellStart"/>
      <w:r w:rsidR="002122AD" w:rsidRPr="00914C2C">
        <w:rPr>
          <w:rFonts w:ascii="Arial" w:hAnsi="Arial" w:cs="Arial"/>
        </w:rPr>
        <w:t>cerfa</w:t>
      </w:r>
      <w:proofErr w:type="spellEnd"/>
      <w:r w:rsidR="002122AD" w:rsidRPr="00914C2C">
        <w:rPr>
          <w:rFonts w:ascii="Arial" w:hAnsi="Arial" w:cs="Arial"/>
        </w:rPr>
        <w:t xml:space="preserve"> n°15059*2 en </w:t>
      </w:r>
      <w:proofErr w:type="spellStart"/>
      <w:r w:rsidR="002122AD" w:rsidRPr="00914C2C">
        <w:rPr>
          <w:rFonts w:ascii="Arial" w:hAnsi="Arial" w:cs="Arial"/>
        </w:rPr>
        <w:t>pdf</w:t>
      </w:r>
      <w:proofErr w:type="spellEnd"/>
      <w:r w:rsidR="002122AD" w:rsidRPr="00914C2C">
        <w:rPr>
          <w:rFonts w:ascii="Arial" w:hAnsi="Arial" w:cs="Arial"/>
        </w:rPr>
        <w:t xml:space="preserve"> </w:t>
      </w:r>
      <w:r w:rsidR="00BB5E34" w:rsidRPr="00914C2C">
        <w:rPr>
          <w:rFonts w:ascii="Arial" w:hAnsi="Arial" w:cs="Arial"/>
        </w:rPr>
        <w:t>modifiable).</w:t>
      </w:r>
    </w:p>
    <w:p w14:paraId="0F773E33" w14:textId="77777777" w:rsidR="003F0020" w:rsidRPr="00914C2C" w:rsidRDefault="003F0020" w:rsidP="00AE13BE">
      <w:pPr>
        <w:spacing w:line="276" w:lineRule="auto"/>
        <w:rPr>
          <w:rFonts w:ascii="Arial" w:eastAsiaTheme="majorEastAsia" w:hAnsi="Arial" w:cs="Arial"/>
          <w:b/>
          <w:bCs/>
          <w:smallCaps/>
        </w:rPr>
      </w:pPr>
    </w:p>
    <w:p w14:paraId="1E877001" w14:textId="4EE64C16" w:rsidR="0002320C" w:rsidRPr="00914C2C" w:rsidRDefault="0002320C" w:rsidP="00AE13BE">
      <w:pPr>
        <w:spacing w:line="276" w:lineRule="auto"/>
        <w:jc w:val="both"/>
        <w:rPr>
          <w:rFonts w:ascii="Arial" w:hAnsi="Arial" w:cs="Arial"/>
          <w:b/>
          <w:bCs/>
          <w:color w:val="FF0000"/>
        </w:rPr>
      </w:pPr>
      <w:r w:rsidRPr="00DB45D7">
        <w:rPr>
          <w:rFonts w:ascii="Arial" w:hAnsi="Arial" w:cs="Arial"/>
          <w:b/>
          <w:bCs/>
          <w:color w:val="C00000"/>
        </w:rPr>
        <w:t>IMPORTAN</w:t>
      </w:r>
      <w:r w:rsidR="004131F0" w:rsidRPr="00DB45D7">
        <w:rPr>
          <w:rFonts w:ascii="Arial" w:hAnsi="Arial" w:cs="Arial"/>
          <w:b/>
          <w:bCs/>
          <w:color w:val="C00000"/>
        </w:rPr>
        <w:t xml:space="preserve">T : </w:t>
      </w:r>
      <w:r w:rsidRPr="00DB45D7">
        <w:rPr>
          <w:rFonts w:ascii="Arial" w:hAnsi="Arial" w:cs="Arial"/>
          <w:b/>
          <w:bCs/>
          <w:color w:val="C00000"/>
        </w:rPr>
        <w:t xml:space="preserve">tous les documents référencés ci-dessus devront être fournis </w:t>
      </w:r>
      <w:r w:rsidR="004131F0" w:rsidRPr="00DB45D7">
        <w:rPr>
          <w:rFonts w:ascii="Arial" w:hAnsi="Arial" w:cs="Arial"/>
          <w:b/>
          <w:bCs/>
          <w:color w:val="C00000"/>
        </w:rPr>
        <w:t>pour que le dossier puisse être déclaré recevable</w:t>
      </w:r>
      <w:r w:rsidRPr="00914C2C">
        <w:rPr>
          <w:rFonts w:ascii="Arial" w:hAnsi="Arial" w:cs="Arial"/>
          <w:b/>
          <w:bCs/>
          <w:color w:val="FF0000"/>
        </w:rPr>
        <w:t xml:space="preserve">. </w:t>
      </w:r>
    </w:p>
    <w:p w14:paraId="5CAD536E" w14:textId="77777777" w:rsidR="0002320C" w:rsidRDefault="0002320C" w:rsidP="00AE13BE">
      <w:pPr>
        <w:spacing w:line="276" w:lineRule="auto"/>
        <w:rPr>
          <w:rFonts w:ascii="Arial" w:eastAsiaTheme="majorEastAsia" w:hAnsi="Arial" w:cs="Arial"/>
          <w:b/>
          <w:bCs/>
          <w:smallCaps/>
        </w:rPr>
      </w:pPr>
    </w:p>
    <w:p w14:paraId="45CC36AF" w14:textId="77777777" w:rsidR="006E302F" w:rsidRDefault="006E302F" w:rsidP="00AE13BE">
      <w:pPr>
        <w:spacing w:line="276" w:lineRule="auto"/>
        <w:rPr>
          <w:rFonts w:ascii="Arial" w:eastAsiaTheme="majorEastAsia" w:hAnsi="Arial" w:cs="Arial"/>
          <w:b/>
          <w:bCs/>
          <w:smallCaps/>
        </w:rPr>
      </w:pPr>
    </w:p>
    <w:p w14:paraId="14413E51" w14:textId="77777777" w:rsidR="00914C2C" w:rsidRDefault="00914C2C" w:rsidP="00AE13BE">
      <w:pPr>
        <w:spacing w:line="276" w:lineRule="auto"/>
        <w:rPr>
          <w:rFonts w:ascii="Arial" w:eastAsiaTheme="majorEastAsia" w:hAnsi="Arial" w:cs="Arial"/>
          <w:b/>
          <w:bCs/>
          <w:smallCaps/>
        </w:rPr>
      </w:pPr>
    </w:p>
    <w:p w14:paraId="5370F656" w14:textId="77777777" w:rsidR="0040782F" w:rsidRPr="00914C2C" w:rsidRDefault="0040782F" w:rsidP="00AE13BE">
      <w:pPr>
        <w:spacing w:line="276" w:lineRule="auto"/>
        <w:rPr>
          <w:rFonts w:ascii="Arial" w:eastAsiaTheme="majorEastAsia" w:hAnsi="Arial" w:cs="Arial"/>
          <w:b/>
          <w:bCs/>
          <w:smallCaps/>
        </w:rPr>
      </w:pPr>
    </w:p>
    <w:p w14:paraId="6149664E" w14:textId="624AEFA6" w:rsidR="00BB5E34" w:rsidRPr="00914C2C" w:rsidRDefault="00BB5E34" w:rsidP="00E33D1C">
      <w:pPr>
        <w:pStyle w:val="Titre1"/>
        <w:numPr>
          <w:ilvl w:val="0"/>
          <w:numId w:val="16"/>
        </w:numPr>
        <w:pBdr>
          <w:bottom w:val="single" w:sz="8" w:space="1" w:color="17365D" w:themeColor="text2" w:themeShade="BF"/>
        </w:pBdr>
        <w:spacing w:before="0" w:after="240"/>
        <w:rPr>
          <w:rFonts w:ascii="Arial" w:hAnsi="Arial" w:cs="Arial"/>
          <w:smallCaps/>
          <w:sz w:val="32"/>
          <w:szCs w:val="32"/>
        </w:rPr>
      </w:pPr>
      <w:bookmarkStart w:id="19" w:name="_Toc187131816"/>
      <w:r w:rsidRPr="00914C2C">
        <w:rPr>
          <w:rFonts w:ascii="Arial" w:hAnsi="Arial" w:cs="Arial"/>
          <w:smallCaps/>
          <w:sz w:val="32"/>
          <w:szCs w:val="32"/>
        </w:rPr>
        <w:lastRenderedPageBreak/>
        <w:t>Calendrier</w:t>
      </w:r>
      <w:bookmarkEnd w:id="19"/>
      <w:r w:rsidRPr="00914C2C">
        <w:rPr>
          <w:rFonts w:ascii="Arial" w:hAnsi="Arial" w:cs="Arial"/>
          <w:smallCaps/>
          <w:sz w:val="32"/>
          <w:szCs w:val="32"/>
        </w:rPr>
        <w:t xml:space="preserve"> </w:t>
      </w:r>
    </w:p>
    <w:p w14:paraId="6C99DD8D" w14:textId="68435BC4" w:rsidR="00667256" w:rsidRPr="00914C2C" w:rsidRDefault="00667256" w:rsidP="0029602A">
      <w:pPr>
        <w:spacing w:line="276" w:lineRule="auto"/>
        <w:jc w:val="both"/>
        <w:rPr>
          <w:rFonts w:ascii="Arial" w:hAnsi="Arial" w:cs="Arial"/>
        </w:rPr>
      </w:pPr>
    </w:p>
    <w:p w14:paraId="237005BA" w14:textId="51137695" w:rsidR="00BB5E34" w:rsidRPr="003E0F21" w:rsidRDefault="003E0F21" w:rsidP="00AE13BE">
      <w:pPr>
        <w:spacing w:line="276" w:lineRule="auto"/>
        <w:rPr>
          <w:rFonts w:ascii="Arial" w:hAnsi="Arial" w:cs="Arial"/>
          <w:highlight w:val="cyan"/>
        </w:rPr>
      </w:pPr>
      <w:r w:rsidRPr="003E0F21">
        <w:rPr>
          <w:rFonts w:ascii="Arial" w:hAnsi="Arial" w:cs="Arial"/>
          <w:highlight w:val="cyan"/>
        </w:rPr>
        <w:t xml:space="preserve"> </w:t>
      </w:r>
    </w:p>
    <w:tbl>
      <w:tblPr>
        <w:tblStyle w:val="Grilledutableau"/>
        <w:tblW w:w="9356" w:type="dxa"/>
        <w:tblInd w:w="-5" w:type="dxa"/>
        <w:tblLook w:val="04A0" w:firstRow="1" w:lastRow="0" w:firstColumn="1" w:lastColumn="0" w:noHBand="0" w:noVBand="1"/>
      </w:tblPr>
      <w:tblGrid>
        <w:gridCol w:w="6663"/>
        <w:gridCol w:w="2693"/>
      </w:tblGrid>
      <w:tr w:rsidR="003E0F21" w:rsidRPr="003E0F21" w14:paraId="2742DF25" w14:textId="77777777" w:rsidTr="0040782F">
        <w:tc>
          <w:tcPr>
            <w:tcW w:w="6663" w:type="dxa"/>
          </w:tcPr>
          <w:p w14:paraId="66A8DBB8" w14:textId="787224C9" w:rsidR="003E0F21" w:rsidRPr="00E4275A" w:rsidRDefault="003E0F21" w:rsidP="00A106B6">
            <w:pPr>
              <w:spacing w:line="360" w:lineRule="auto"/>
              <w:contextualSpacing/>
              <w:jc w:val="both"/>
              <w:rPr>
                <w:rFonts w:ascii="Arial" w:hAnsi="Arial" w:cs="Arial"/>
              </w:rPr>
            </w:pPr>
            <w:r w:rsidRPr="00E4275A">
              <w:rPr>
                <w:rFonts w:ascii="Arial" w:hAnsi="Arial" w:cs="Arial"/>
              </w:rPr>
              <w:t xml:space="preserve">Webinaire ante régions académiques : appui méthodologique  </w:t>
            </w:r>
            <w:r w:rsidR="00A106B6">
              <w:rPr>
                <w:rFonts w:ascii="Arial" w:hAnsi="Arial" w:cs="Arial"/>
              </w:rPr>
              <w:t>r</w:t>
            </w:r>
            <w:r w:rsidRPr="00E4275A">
              <w:rPr>
                <w:rFonts w:ascii="Arial" w:hAnsi="Arial" w:cs="Arial"/>
              </w:rPr>
              <w:t xml:space="preserve">éalisé. Version replay disponible </w:t>
            </w:r>
          </w:p>
        </w:tc>
        <w:tc>
          <w:tcPr>
            <w:tcW w:w="2693" w:type="dxa"/>
          </w:tcPr>
          <w:p w14:paraId="77021DEC" w14:textId="032C6DFD" w:rsidR="003E0F21" w:rsidRPr="00512A5F" w:rsidRDefault="003E0F21" w:rsidP="00A106B6">
            <w:pPr>
              <w:spacing w:line="276" w:lineRule="auto"/>
              <w:contextualSpacing/>
              <w:jc w:val="center"/>
              <w:rPr>
                <w:rFonts w:ascii="Arial" w:hAnsi="Arial" w:cs="Arial"/>
                <w:b/>
                <w:bCs/>
                <w:color w:val="365F91" w:themeColor="accent1" w:themeShade="BF"/>
              </w:rPr>
            </w:pPr>
            <w:r w:rsidRPr="00512A5F">
              <w:rPr>
                <w:rFonts w:ascii="Arial" w:hAnsi="Arial" w:cs="Arial"/>
                <w:b/>
                <w:bCs/>
                <w:color w:val="365F91" w:themeColor="accent1" w:themeShade="BF"/>
              </w:rPr>
              <w:t>6/02/2025 </w:t>
            </w:r>
            <w:r w:rsidR="00A106B6" w:rsidRPr="00512A5F">
              <w:rPr>
                <w:rFonts w:ascii="Arial" w:hAnsi="Arial" w:cs="Arial"/>
                <w:b/>
                <w:bCs/>
                <w:color w:val="365F91" w:themeColor="accent1" w:themeShade="BF"/>
              </w:rPr>
              <w:br/>
            </w:r>
            <w:r w:rsidRPr="00512A5F">
              <w:rPr>
                <w:rFonts w:ascii="Arial" w:hAnsi="Arial" w:cs="Arial"/>
                <w:b/>
                <w:bCs/>
                <w:color w:val="365F91" w:themeColor="accent1" w:themeShade="BF"/>
              </w:rPr>
              <w:t>16h30-17h30</w:t>
            </w:r>
          </w:p>
        </w:tc>
      </w:tr>
      <w:tr w:rsidR="003E0F21" w:rsidRPr="003E0F21" w14:paraId="3897CCD7" w14:textId="77777777" w:rsidTr="0040782F">
        <w:tc>
          <w:tcPr>
            <w:tcW w:w="6663" w:type="dxa"/>
          </w:tcPr>
          <w:p w14:paraId="4101161C" w14:textId="777733E0" w:rsidR="003E0F21" w:rsidRPr="00E4275A" w:rsidRDefault="003E0F21" w:rsidP="00A106B6">
            <w:pPr>
              <w:spacing w:line="480" w:lineRule="auto"/>
              <w:contextualSpacing/>
              <w:jc w:val="both"/>
              <w:rPr>
                <w:rFonts w:ascii="Arial" w:hAnsi="Arial" w:cs="Arial"/>
              </w:rPr>
            </w:pPr>
            <w:r w:rsidRPr="00E4275A">
              <w:rPr>
                <w:rFonts w:ascii="Arial" w:hAnsi="Arial" w:cs="Arial"/>
              </w:rPr>
              <w:t>Lancement de l’appel à projet</w:t>
            </w:r>
          </w:p>
        </w:tc>
        <w:tc>
          <w:tcPr>
            <w:tcW w:w="2693" w:type="dxa"/>
          </w:tcPr>
          <w:p w14:paraId="61BA067D" w14:textId="3E6E0891" w:rsidR="003E0F21" w:rsidRPr="00512A5F" w:rsidRDefault="0082613C" w:rsidP="00A106B6">
            <w:pPr>
              <w:spacing w:line="480" w:lineRule="auto"/>
              <w:jc w:val="center"/>
              <w:rPr>
                <w:rFonts w:ascii="Arial" w:hAnsi="Arial" w:cs="Arial"/>
                <w:b/>
                <w:bCs/>
                <w:color w:val="365F91" w:themeColor="accent1" w:themeShade="BF"/>
              </w:rPr>
            </w:pPr>
            <w:r w:rsidRPr="00512A5F">
              <w:rPr>
                <w:rFonts w:ascii="Arial" w:hAnsi="Arial" w:cs="Arial"/>
                <w:b/>
                <w:bCs/>
                <w:color w:val="365F91" w:themeColor="accent1" w:themeShade="BF"/>
              </w:rPr>
              <w:t>3</w:t>
            </w:r>
            <w:r w:rsidR="003E0F21" w:rsidRPr="00512A5F">
              <w:rPr>
                <w:rFonts w:ascii="Arial" w:hAnsi="Arial" w:cs="Arial"/>
                <w:b/>
                <w:bCs/>
                <w:color w:val="365F91" w:themeColor="accent1" w:themeShade="BF"/>
              </w:rPr>
              <w:t>/0</w:t>
            </w:r>
            <w:r w:rsidR="00137BDA" w:rsidRPr="00512A5F">
              <w:rPr>
                <w:rFonts w:ascii="Arial" w:hAnsi="Arial" w:cs="Arial"/>
                <w:b/>
                <w:bCs/>
                <w:color w:val="365F91" w:themeColor="accent1" w:themeShade="BF"/>
              </w:rPr>
              <w:t>4</w:t>
            </w:r>
            <w:r w:rsidR="003E0F21" w:rsidRPr="00512A5F">
              <w:rPr>
                <w:rFonts w:ascii="Arial" w:hAnsi="Arial" w:cs="Arial"/>
                <w:b/>
                <w:bCs/>
                <w:color w:val="365F91" w:themeColor="accent1" w:themeShade="BF"/>
              </w:rPr>
              <w:t>/2025</w:t>
            </w:r>
          </w:p>
        </w:tc>
      </w:tr>
      <w:tr w:rsidR="003E0F21" w:rsidRPr="003E0F21" w14:paraId="159625CF" w14:textId="77777777" w:rsidTr="0040782F">
        <w:tc>
          <w:tcPr>
            <w:tcW w:w="6663" w:type="dxa"/>
          </w:tcPr>
          <w:p w14:paraId="329A2F5F" w14:textId="77777777" w:rsidR="003E0F21" w:rsidRPr="00E4275A" w:rsidRDefault="003E0F21" w:rsidP="00A106B6">
            <w:pPr>
              <w:spacing w:line="480" w:lineRule="auto"/>
              <w:contextualSpacing/>
              <w:jc w:val="both"/>
              <w:rPr>
                <w:rFonts w:ascii="Arial" w:hAnsi="Arial" w:cs="Arial"/>
              </w:rPr>
            </w:pPr>
            <w:r w:rsidRPr="00E4275A">
              <w:rPr>
                <w:rFonts w:ascii="Arial" w:hAnsi="Arial" w:cs="Arial"/>
              </w:rPr>
              <w:t>Date limite de dépôt des dossiers sur « Ma démarche Santé » *</w:t>
            </w:r>
          </w:p>
        </w:tc>
        <w:tc>
          <w:tcPr>
            <w:tcW w:w="2693" w:type="dxa"/>
          </w:tcPr>
          <w:p w14:paraId="60180C21" w14:textId="5542A19C" w:rsidR="003E0F21" w:rsidRPr="00512A5F" w:rsidRDefault="003E0F21" w:rsidP="00A106B6">
            <w:pPr>
              <w:spacing w:line="480" w:lineRule="auto"/>
              <w:contextualSpacing/>
              <w:rPr>
                <w:rFonts w:ascii="Arial" w:hAnsi="Arial" w:cs="Arial"/>
                <w:b/>
                <w:bCs/>
                <w:color w:val="365F91" w:themeColor="accent1" w:themeShade="BF"/>
              </w:rPr>
            </w:pPr>
            <w:r w:rsidRPr="00512A5F">
              <w:rPr>
                <w:rFonts w:ascii="Arial" w:hAnsi="Arial" w:cs="Arial"/>
                <w:b/>
                <w:bCs/>
                <w:color w:val="365F91" w:themeColor="accent1" w:themeShade="BF"/>
              </w:rPr>
              <w:t xml:space="preserve">           </w:t>
            </w:r>
            <w:r w:rsidR="00137BDA" w:rsidRPr="00512A5F">
              <w:rPr>
                <w:rFonts w:ascii="Arial" w:hAnsi="Arial" w:cs="Arial"/>
                <w:b/>
                <w:bCs/>
                <w:color w:val="365F91" w:themeColor="accent1" w:themeShade="BF"/>
              </w:rPr>
              <w:t>30</w:t>
            </w:r>
            <w:r w:rsidRPr="00512A5F">
              <w:rPr>
                <w:rFonts w:ascii="Arial" w:hAnsi="Arial" w:cs="Arial"/>
                <w:b/>
                <w:bCs/>
                <w:color w:val="365F91" w:themeColor="accent1" w:themeShade="BF"/>
              </w:rPr>
              <w:t>/05/2025</w:t>
            </w:r>
          </w:p>
        </w:tc>
      </w:tr>
      <w:tr w:rsidR="003E0F21" w:rsidRPr="003E0F21" w14:paraId="7BE92D43" w14:textId="77777777" w:rsidTr="0040782F">
        <w:tc>
          <w:tcPr>
            <w:tcW w:w="6663" w:type="dxa"/>
          </w:tcPr>
          <w:p w14:paraId="3C35252E" w14:textId="77777777" w:rsidR="003E0F21" w:rsidRPr="00E4275A" w:rsidRDefault="003E0F21" w:rsidP="00A106B6">
            <w:pPr>
              <w:spacing w:line="480" w:lineRule="auto"/>
              <w:contextualSpacing/>
              <w:jc w:val="both"/>
              <w:rPr>
                <w:rFonts w:ascii="Arial" w:hAnsi="Arial" w:cs="Arial"/>
              </w:rPr>
            </w:pPr>
            <w:r w:rsidRPr="00E4275A">
              <w:rPr>
                <w:rFonts w:ascii="Arial" w:hAnsi="Arial" w:cs="Arial"/>
              </w:rPr>
              <w:t xml:space="preserve">Période d’instruction conjointe DT ARS et DASEN </w:t>
            </w:r>
          </w:p>
        </w:tc>
        <w:tc>
          <w:tcPr>
            <w:tcW w:w="2693" w:type="dxa"/>
          </w:tcPr>
          <w:p w14:paraId="5DE02B47" w14:textId="50EAA82D" w:rsidR="003E0F21" w:rsidRPr="00512A5F" w:rsidRDefault="003E0F21" w:rsidP="00A106B6">
            <w:pPr>
              <w:spacing w:line="480" w:lineRule="auto"/>
              <w:contextualSpacing/>
              <w:jc w:val="center"/>
              <w:rPr>
                <w:rFonts w:ascii="Arial" w:hAnsi="Arial" w:cs="Arial"/>
                <w:b/>
                <w:bCs/>
                <w:color w:val="365F91" w:themeColor="accent1" w:themeShade="BF"/>
              </w:rPr>
            </w:pPr>
            <w:r w:rsidRPr="00512A5F">
              <w:rPr>
                <w:rFonts w:ascii="Arial" w:hAnsi="Arial" w:cs="Arial"/>
                <w:b/>
                <w:bCs/>
                <w:color w:val="365F91" w:themeColor="accent1" w:themeShade="BF"/>
              </w:rPr>
              <w:t>1/0</w:t>
            </w:r>
            <w:r w:rsidR="00137BDA" w:rsidRPr="00512A5F">
              <w:rPr>
                <w:rFonts w:ascii="Arial" w:hAnsi="Arial" w:cs="Arial"/>
                <w:b/>
                <w:bCs/>
                <w:color w:val="365F91" w:themeColor="accent1" w:themeShade="BF"/>
              </w:rPr>
              <w:t>6</w:t>
            </w:r>
            <w:r w:rsidRPr="00512A5F">
              <w:rPr>
                <w:rFonts w:ascii="Arial" w:hAnsi="Arial" w:cs="Arial"/>
                <w:b/>
                <w:bCs/>
                <w:color w:val="365F91" w:themeColor="accent1" w:themeShade="BF"/>
              </w:rPr>
              <w:t>/2025-30/0</w:t>
            </w:r>
            <w:r w:rsidR="00137BDA" w:rsidRPr="00512A5F">
              <w:rPr>
                <w:rFonts w:ascii="Arial" w:hAnsi="Arial" w:cs="Arial"/>
                <w:b/>
                <w:bCs/>
                <w:color w:val="365F91" w:themeColor="accent1" w:themeShade="BF"/>
              </w:rPr>
              <w:t>6</w:t>
            </w:r>
            <w:r w:rsidRPr="00512A5F">
              <w:rPr>
                <w:rFonts w:ascii="Arial" w:hAnsi="Arial" w:cs="Arial"/>
                <w:b/>
                <w:bCs/>
                <w:color w:val="365F91" w:themeColor="accent1" w:themeShade="BF"/>
              </w:rPr>
              <w:t>/2025</w:t>
            </w:r>
          </w:p>
        </w:tc>
      </w:tr>
      <w:tr w:rsidR="003E0F21" w:rsidRPr="00914C2C" w14:paraId="6DCCE7C7" w14:textId="77777777" w:rsidTr="0040782F">
        <w:tc>
          <w:tcPr>
            <w:tcW w:w="6663" w:type="dxa"/>
          </w:tcPr>
          <w:p w14:paraId="3B7A67D0" w14:textId="77777777" w:rsidR="003E0F21" w:rsidRPr="00E4275A" w:rsidRDefault="003E0F21" w:rsidP="00A106B6">
            <w:pPr>
              <w:spacing w:line="480" w:lineRule="auto"/>
              <w:contextualSpacing/>
              <w:jc w:val="both"/>
              <w:rPr>
                <w:rFonts w:ascii="Arial" w:hAnsi="Arial" w:cs="Arial"/>
              </w:rPr>
            </w:pPr>
            <w:r w:rsidRPr="00E4275A">
              <w:rPr>
                <w:rFonts w:ascii="Arial" w:hAnsi="Arial" w:cs="Arial"/>
              </w:rPr>
              <w:t xml:space="preserve">Notification aux établissements scolaires  </w:t>
            </w:r>
          </w:p>
        </w:tc>
        <w:tc>
          <w:tcPr>
            <w:tcW w:w="2693" w:type="dxa"/>
          </w:tcPr>
          <w:p w14:paraId="61ED75CB" w14:textId="3DD4CAE4" w:rsidR="003E0F21" w:rsidRPr="00512A5F" w:rsidRDefault="003E0F21" w:rsidP="00A106B6">
            <w:pPr>
              <w:spacing w:line="480" w:lineRule="auto"/>
              <w:contextualSpacing/>
              <w:jc w:val="center"/>
              <w:rPr>
                <w:rFonts w:ascii="Arial" w:hAnsi="Arial" w:cs="Arial"/>
                <w:b/>
                <w:bCs/>
                <w:color w:val="365F91" w:themeColor="accent1" w:themeShade="BF"/>
              </w:rPr>
            </w:pPr>
            <w:r w:rsidRPr="00512A5F">
              <w:rPr>
                <w:rFonts w:ascii="Arial" w:hAnsi="Arial" w:cs="Arial"/>
                <w:b/>
                <w:bCs/>
                <w:color w:val="365F91" w:themeColor="accent1" w:themeShade="BF"/>
              </w:rPr>
              <w:t xml:space="preserve">A partir du </w:t>
            </w:r>
            <w:r w:rsidR="00137BDA" w:rsidRPr="00512A5F">
              <w:rPr>
                <w:rFonts w:ascii="Arial" w:hAnsi="Arial" w:cs="Arial"/>
                <w:b/>
                <w:bCs/>
                <w:color w:val="365F91" w:themeColor="accent1" w:themeShade="BF"/>
              </w:rPr>
              <w:t>10</w:t>
            </w:r>
            <w:r w:rsidRPr="00512A5F">
              <w:rPr>
                <w:rFonts w:ascii="Arial" w:hAnsi="Arial" w:cs="Arial"/>
                <w:b/>
                <w:bCs/>
                <w:color w:val="365F91" w:themeColor="accent1" w:themeShade="BF"/>
              </w:rPr>
              <w:t xml:space="preserve"> ju</w:t>
            </w:r>
            <w:r w:rsidR="00137BDA" w:rsidRPr="00512A5F">
              <w:rPr>
                <w:rFonts w:ascii="Arial" w:hAnsi="Arial" w:cs="Arial"/>
                <w:b/>
                <w:bCs/>
                <w:color w:val="365F91" w:themeColor="accent1" w:themeShade="BF"/>
              </w:rPr>
              <w:t>illet</w:t>
            </w:r>
          </w:p>
        </w:tc>
      </w:tr>
      <w:tr w:rsidR="003060F8" w:rsidRPr="00914C2C" w14:paraId="2EF4783E" w14:textId="77777777" w:rsidTr="0040782F">
        <w:trPr>
          <w:trHeight w:val="1679"/>
        </w:trPr>
        <w:tc>
          <w:tcPr>
            <w:tcW w:w="9356" w:type="dxa"/>
            <w:gridSpan w:val="2"/>
          </w:tcPr>
          <w:p w14:paraId="1B9879ED" w14:textId="77777777" w:rsidR="00BB5E34" w:rsidRPr="00914C2C" w:rsidRDefault="00BB5E34" w:rsidP="00A106B6">
            <w:pPr>
              <w:spacing w:line="480" w:lineRule="auto"/>
              <w:jc w:val="both"/>
              <w:rPr>
                <w:rFonts w:ascii="Arial" w:hAnsi="Arial" w:cs="Arial"/>
                <w:b/>
                <w:bCs/>
              </w:rPr>
            </w:pPr>
            <w:r w:rsidRPr="00A106B6">
              <w:rPr>
                <w:rFonts w:ascii="Arial" w:hAnsi="Arial" w:cs="Arial"/>
                <w:b/>
                <w:bCs/>
                <w:highlight w:val="lightGray"/>
              </w:rPr>
              <w:t>IMPORTANT</w:t>
            </w:r>
          </w:p>
          <w:p w14:paraId="7E2C7F79" w14:textId="77777777" w:rsidR="00773271" w:rsidRPr="00914C2C" w:rsidRDefault="00BB5E34" w:rsidP="00A106B6">
            <w:pPr>
              <w:spacing w:line="480" w:lineRule="auto"/>
              <w:jc w:val="both"/>
              <w:rPr>
                <w:rFonts w:ascii="Arial" w:hAnsi="Arial" w:cs="Arial"/>
              </w:rPr>
            </w:pPr>
            <w:r w:rsidRPr="00914C2C">
              <w:rPr>
                <w:rFonts w:ascii="Arial" w:hAnsi="Arial" w:cs="Arial"/>
              </w:rPr>
              <w:t>Seuls seront instruits</w:t>
            </w:r>
          </w:p>
          <w:p w14:paraId="438A4C45" w14:textId="41A66311" w:rsidR="00BB5E34" w:rsidRPr="00914C2C" w:rsidRDefault="00773271" w:rsidP="00A106B6">
            <w:pPr>
              <w:pStyle w:val="Paragraphedeliste"/>
              <w:numPr>
                <w:ilvl w:val="0"/>
                <w:numId w:val="12"/>
              </w:numPr>
              <w:tabs>
                <w:tab w:val="left" w:pos="360"/>
              </w:tabs>
              <w:spacing w:line="360" w:lineRule="auto"/>
              <w:ind w:left="0" w:firstLine="0"/>
              <w:jc w:val="both"/>
              <w:rPr>
                <w:rFonts w:ascii="Arial" w:hAnsi="Arial" w:cs="Arial"/>
              </w:rPr>
            </w:pPr>
            <w:r w:rsidRPr="00914C2C">
              <w:rPr>
                <w:rFonts w:ascii="Arial" w:hAnsi="Arial" w:cs="Arial"/>
              </w:rPr>
              <w:t>Les</w:t>
            </w:r>
            <w:r w:rsidR="00BB5E34" w:rsidRPr="00914C2C">
              <w:rPr>
                <w:rFonts w:ascii="Arial" w:hAnsi="Arial" w:cs="Arial"/>
              </w:rPr>
              <w:t xml:space="preserve"> dossiers respectant les principes de la démarche de promotion de la santé et correspondant aux thématiques retenues et présentées (cf. modalités de l’AAP) </w:t>
            </w:r>
          </w:p>
          <w:p w14:paraId="44C0FA8A" w14:textId="7BB19BCD" w:rsidR="002122AD" w:rsidRPr="00914C2C" w:rsidRDefault="00773271" w:rsidP="00A106B6">
            <w:pPr>
              <w:pStyle w:val="Paragraphedeliste"/>
              <w:numPr>
                <w:ilvl w:val="0"/>
                <w:numId w:val="13"/>
              </w:numPr>
              <w:tabs>
                <w:tab w:val="left" w:pos="360"/>
              </w:tabs>
              <w:spacing w:line="360" w:lineRule="auto"/>
              <w:ind w:left="0" w:firstLine="0"/>
              <w:jc w:val="both"/>
              <w:rPr>
                <w:rFonts w:ascii="Arial" w:hAnsi="Arial" w:cs="Arial"/>
              </w:rPr>
            </w:pPr>
            <w:r w:rsidRPr="00914C2C">
              <w:rPr>
                <w:rFonts w:ascii="Arial" w:hAnsi="Arial" w:cs="Arial"/>
              </w:rPr>
              <w:t>Les d</w:t>
            </w:r>
            <w:r w:rsidR="00BB5E34" w:rsidRPr="00914C2C">
              <w:rPr>
                <w:rFonts w:ascii="Arial" w:hAnsi="Arial" w:cs="Arial"/>
              </w:rPr>
              <w:t>ossier</w:t>
            </w:r>
            <w:r w:rsidRPr="00914C2C">
              <w:rPr>
                <w:rFonts w:ascii="Arial" w:hAnsi="Arial" w:cs="Arial"/>
              </w:rPr>
              <w:t>s</w:t>
            </w:r>
            <w:r w:rsidR="00BB5E34" w:rsidRPr="00914C2C">
              <w:rPr>
                <w:rFonts w:ascii="Arial" w:hAnsi="Arial" w:cs="Arial"/>
              </w:rPr>
              <w:t xml:space="preserve"> complet</w:t>
            </w:r>
            <w:r w:rsidRPr="00914C2C">
              <w:rPr>
                <w:rFonts w:ascii="Arial" w:hAnsi="Arial" w:cs="Arial"/>
              </w:rPr>
              <w:t>s</w:t>
            </w:r>
            <w:r w:rsidR="00BB5E34" w:rsidRPr="00914C2C">
              <w:rPr>
                <w:rFonts w:ascii="Arial" w:hAnsi="Arial" w:cs="Arial"/>
              </w:rPr>
              <w:t xml:space="preserve"> et conforme</w:t>
            </w:r>
            <w:r w:rsidRPr="00914C2C">
              <w:rPr>
                <w:rFonts w:ascii="Arial" w:hAnsi="Arial" w:cs="Arial"/>
              </w:rPr>
              <w:t>s</w:t>
            </w:r>
            <w:r w:rsidR="00BB5E34" w:rsidRPr="00914C2C">
              <w:rPr>
                <w:rFonts w:ascii="Arial" w:hAnsi="Arial" w:cs="Arial"/>
              </w:rPr>
              <w:t xml:space="preserve"> au guide d’appui– (Cf. élaboration du dossier)</w:t>
            </w:r>
          </w:p>
          <w:p w14:paraId="37400B0B" w14:textId="59002E0D" w:rsidR="00BB5E34" w:rsidRPr="00914C2C" w:rsidRDefault="00773271" w:rsidP="00A106B6">
            <w:pPr>
              <w:pStyle w:val="Paragraphedeliste"/>
              <w:numPr>
                <w:ilvl w:val="0"/>
                <w:numId w:val="13"/>
              </w:numPr>
              <w:tabs>
                <w:tab w:val="left" w:pos="360"/>
              </w:tabs>
              <w:spacing w:line="360" w:lineRule="auto"/>
              <w:ind w:left="0" w:firstLine="0"/>
              <w:jc w:val="both"/>
              <w:rPr>
                <w:rFonts w:ascii="Arial" w:hAnsi="Arial" w:cs="Arial"/>
              </w:rPr>
            </w:pPr>
            <w:r w:rsidRPr="00914C2C">
              <w:rPr>
                <w:rFonts w:ascii="Arial" w:hAnsi="Arial" w:cs="Arial"/>
              </w:rPr>
              <w:t>Les d</w:t>
            </w:r>
            <w:r w:rsidR="00BB5E34" w:rsidRPr="00914C2C">
              <w:rPr>
                <w:rFonts w:ascii="Arial" w:hAnsi="Arial" w:cs="Arial"/>
              </w:rPr>
              <w:t>ossier</w:t>
            </w:r>
            <w:r w:rsidRPr="00914C2C">
              <w:rPr>
                <w:rFonts w:ascii="Arial" w:hAnsi="Arial" w:cs="Arial"/>
              </w:rPr>
              <w:t>s</w:t>
            </w:r>
            <w:r w:rsidR="00BB5E34" w:rsidRPr="00914C2C">
              <w:rPr>
                <w:rFonts w:ascii="Arial" w:hAnsi="Arial" w:cs="Arial"/>
              </w:rPr>
              <w:t xml:space="preserve"> déposé</w:t>
            </w:r>
            <w:r w:rsidRPr="00914C2C">
              <w:rPr>
                <w:rFonts w:ascii="Arial" w:hAnsi="Arial" w:cs="Arial"/>
              </w:rPr>
              <w:t>s</w:t>
            </w:r>
            <w:r w:rsidR="00BB5E34" w:rsidRPr="00914C2C">
              <w:rPr>
                <w:rFonts w:ascii="Arial" w:hAnsi="Arial" w:cs="Arial"/>
              </w:rPr>
              <w:t xml:space="preserve"> dans les délais</w:t>
            </w:r>
          </w:p>
        </w:tc>
      </w:tr>
    </w:tbl>
    <w:p w14:paraId="59A4A5F0" w14:textId="458F096A" w:rsidR="008F74B0" w:rsidRPr="00914C2C" w:rsidRDefault="008F74B0" w:rsidP="0029602A">
      <w:pPr>
        <w:spacing w:line="276" w:lineRule="auto"/>
        <w:rPr>
          <w:rFonts w:ascii="Arial" w:hAnsi="Arial" w:cs="Arial"/>
        </w:rPr>
      </w:pPr>
    </w:p>
    <w:p w14:paraId="4263D19D" w14:textId="77777777" w:rsidR="007D2C63" w:rsidRPr="00914C2C" w:rsidRDefault="007D2C63" w:rsidP="00AE13BE">
      <w:pPr>
        <w:spacing w:after="120" w:line="276" w:lineRule="auto"/>
        <w:ind w:left="426"/>
        <w:jc w:val="both"/>
        <w:rPr>
          <w:rFonts w:ascii="Arial" w:hAnsi="Arial" w:cs="Arial"/>
        </w:rPr>
      </w:pPr>
      <w:bookmarkStart w:id="20" w:name="_Toc518308292"/>
      <w:bookmarkStart w:id="21" w:name="_Toc518308298"/>
      <w:bookmarkEnd w:id="20"/>
    </w:p>
    <w:p w14:paraId="7C96A42C" w14:textId="238E077E" w:rsidR="006B3D0A" w:rsidRPr="00914C2C" w:rsidRDefault="006B3D0A" w:rsidP="00AE13BE">
      <w:pPr>
        <w:spacing w:after="120" w:line="276" w:lineRule="auto"/>
        <w:ind w:left="426"/>
        <w:jc w:val="both"/>
        <w:rPr>
          <w:rFonts w:ascii="Arial" w:hAnsi="Arial" w:cs="Arial"/>
        </w:rPr>
      </w:pPr>
    </w:p>
    <w:p w14:paraId="7A6B912B" w14:textId="77777777" w:rsidR="003060F8" w:rsidRPr="00914C2C" w:rsidRDefault="003060F8" w:rsidP="0029602A">
      <w:pPr>
        <w:spacing w:after="120" w:line="276" w:lineRule="auto"/>
        <w:ind w:left="426"/>
        <w:jc w:val="both"/>
        <w:rPr>
          <w:rFonts w:ascii="Arial" w:hAnsi="Arial" w:cs="Arial"/>
        </w:rPr>
      </w:pPr>
    </w:p>
    <w:p w14:paraId="1CDF53C4" w14:textId="77777777" w:rsidR="00E929BB" w:rsidRPr="00914C2C" w:rsidRDefault="00E929BB" w:rsidP="0029602A">
      <w:pPr>
        <w:spacing w:after="120" w:line="276" w:lineRule="auto"/>
        <w:ind w:left="426"/>
        <w:jc w:val="both"/>
        <w:rPr>
          <w:rFonts w:ascii="Arial" w:hAnsi="Arial" w:cs="Arial"/>
          <w:smallCaps/>
        </w:rPr>
      </w:pPr>
    </w:p>
    <w:p w14:paraId="3E9D3B07" w14:textId="77777777" w:rsidR="003F0020" w:rsidRPr="00914C2C" w:rsidRDefault="003F0020" w:rsidP="0029602A">
      <w:pPr>
        <w:spacing w:after="120" w:line="276" w:lineRule="auto"/>
        <w:ind w:left="426"/>
        <w:jc w:val="both"/>
        <w:rPr>
          <w:rFonts w:ascii="Arial" w:hAnsi="Arial" w:cs="Arial"/>
          <w:smallCaps/>
        </w:rPr>
      </w:pPr>
    </w:p>
    <w:p w14:paraId="30EE578E" w14:textId="77777777" w:rsidR="003F0020" w:rsidRPr="00914C2C" w:rsidRDefault="003F0020" w:rsidP="0029602A">
      <w:pPr>
        <w:spacing w:after="120" w:line="276" w:lineRule="auto"/>
        <w:ind w:left="426"/>
        <w:jc w:val="both"/>
        <w:rPr>
          <w:rFonts w:ascii="Arial" w:hAnsi="Arial" w:cs="Arial"/>
          <w:smallCaps/>
        </w:rPr>
      </w:pPr>
    </w:p>
    <w:bookmarkEnd w:id="21"/>
    <w:p w14:paraId="2BCF3F30" w14:textId="77777777" w:rsidR="000263CC" w:rsidRPr="00914C2C" w:rsidRDefault="000263CC" w:rsidP="0029602A">
      <w:pPr>
        <w:spacing w:before="240" w:line="276" w:lineRule="auto"/>
        <w:rPr>
          <w:rFonts w:ascii="Arial" w:eastAsiaTheme="majorEastAsia" w:hAnsi="Arial" w:cs="Arial"/>
          <w:b/>
          <w:bCs/>
          <w:color w:val="365F91" w:themeColor="accent1" w:themeShade="BF"/>
        </w:rPr>
      </w:pPr>
      <w:r w:rsidRPr="00914C2C">
        <w:rPr>
          <w:rFonts w:ascii="Arial" w:hAnsi="Arial" w:cs="Arial"/>
        </w:rPr>
        <w:br w:type="page"/>
      </w:r>
    </w:p>
    <w:p w14:paraId="48B7D51A" w14:textId="77777777" w:rsidR="0074653E" w:rsidRPr="00914C2C" w:rsidRDefault="0074653E" w:rsidP="00512A5F">
      <w:pPr>
        <w:pStyle w:val="Titre1"/>
        <w:pBdr>
          <w:top w:val="single" w:sz="4" w:space="1" w:color="auto"/>
          <w:between w:val="single" w:sz="4" w:space="1" w:color="auto"/>
        </w:pBdr>
        <w:jc w:val="center"/>
        <w:rPr>
          <w:rFonts w:ascii="Arial" w:hAnsi="Arial" w:cs="Arial"/>
          <w:sz w:val="22"/>
          <w:szCs w:val="22"/>
        </w:rPr>
      </w:pPr>
      <w:bookmarkStart w:id="22" w:name="_Toc187131817"/>
      <w:r w:rsidRPr="00914C2C">
        <w:rPr>
          <w:rFonts w:ascii="Arial" w:hAnsi="Arial" w:cs="Arial"/>
          <w:sz w:val="22"/>
          <w:szCs w:val="22"/>
        </w:rPr>
        <w:lastRenderedPageBreak/>
        <w:t xml:space="preserve">Annexe </w:t>
      </w:r>
      <w:r w:rsidR="00E929BB" w:rsidRPr="00914C2C">
        <w:rPr>
          <w:rFonts w:ascii="Arial" w:hAnsi="Arial" w:cs="Arial"/>
          <w:sz w:val="22"/>
          <w:szCs w:val="22"/>
        </w:rPr>
        <w:t>1</w:t>
      </w:r>
      <w:r w:rsidRPr="00914C2C">
        <w:rPr>
          <w:rFonts w:ascii="Arial" w:hAnsi="Arial" w:cs="Arial"/>
          <w:sz w:val="22"/>
          <w:szCs w:val="22"/>
        </w:rPr>
        <w:t xml:space="preserve"> – CHARTE D’INTERVENTION EN MILIEU SCOLAIRE</w:t>
      </w:r>
      <w:bookmarkEnd w:id="22"/>
    </w:p>
    <w:p w14:paraId="26B7125C" w14:textId="77777777" w:rsidR="0074653E" w:rsidRPr="00914C2C" w:rsidRDefault="0074653E" w:rsidP="0029602A">
      <w:pPr>
        <w:spacing w:after="120" w:line="276" w:lineRule="auto"/>
        <w:rPr>
          <w:rFonts w:ascii="Arial" w:hAnsi="Arial" w:cs="Arial"/>
          <w:b/>
        </w:rPr>
      </w:pPr>
      <w:bookmarkStart w:id="23" w:name="_Ref463963948"/>
    </w:p>
    <w:p w14:paraId="584816DB" w14:textId="77777777" w:rsidR="0074653E" w:rsidRPr="00914C2C" w:rsidRDefault="0074653E" w:rsidP="0029602A">
      <w:pPr>
        <w:spacing w:after="120" w:line="276" w:lineRule="auto"/>
        <w:jc w:val="both"/>
        <w:rPr>
          <w:rFonts w:ascii="Arial" w:hAnsi="Arial" w:cs="Arial"/>
        </w:rPr>
      </w:pPr>
      <w:r w:rsidRPr="00914C2C">
        <w:rPr>
          <w:rFonts w:ascii="Arial" w:hAnsi="Arial" w:cs="Arial"/>
          <w:b/>
          <w:bCs/>
        </w:rPr>
        <w:t xml:space="preserve">La santé </w:t>
      </w:r>
      <w:r w:rsidRPr="00914C2C">
        <w:rPr>
          <w:rFonts w:ascii="Arial" w:hAnsi="Arial" w:cs="Arial"/>
        </w:rPr>
        <w:t xml:space="preserve">est associée au mieux-être et à la qualité de vie, elle est à considérer dans ses trois composantes, physique, psychologique et sociale. </w:t>
      </w:r>
    </w:p>
    <w:p w14:paraId="60A1BBAE" w14:textId="77777777" w:rsidR="0074653E" w:rsidRPr="00914C2C" w:rsidRDefault="0074653E" w:rsidP="0029602A">
      <w:pPr>
        <w:spacing w:after="240" w:line="276" w:lineRule="auto"/>
        <w:jc w:val="both"/>
        <w:rPr>
          <w:rFonts w:ascii="Arial" w:hAnsi="Arial" w:cs="Arial"/>
        </w:rPr>
      </w:pPr>
      <w:r w:rsidRPr="00914C2C">
        <w:rPr>
          <w:rFonts w:ascii="Arial" w:hAnsi="Arial" w:cs="Arial"/>
        </w:rPr>
        <w:t>Elle concerne les individus et les groupes sociaux considérés dans leur environnement.</w:t>
      </w:r>
    </w:p>
    <w:p w14:paraId="1B0925F9" w14:textId="77777777" w:rsidR="00E628FA" w:rsidRPr="00914C2C" w:rsidRDefault="0074653E" w:rsidP="00E33D1C">
      <w:pPr>
        <w:spacing w:line="276" w:lineRule="auto"/>
        <w:jc w:val="both"/>
        <w:rPr>
          <w:rFonts w:ascii="Arial" w:hAnsi="Arial" w:cs="Arial"/>
        </w:rPr>
      </w:pPr>
      <w:r w:rsidRPr="00914C2C">
        <w:rPr>
          <w:rFonts w:ascii="Arial" w:hAnsi="Arial" w:cs="Arial"/>
          <w:i/>
          <w:iCs/>
        </w:rPr>
        <w:t>« La bonne santé est une ressource majeure pour le développement social, économique et individuel, et une importante dimension de la qualité de la vie. [..] La promotion de la santé ne relève donc pas seulement du secteur de la santé : elle ne se borne pas seulement à préconiser l'adoption de modes de vie qui favorisent la bonne santé ; son ambition est le bien-être complet de l'individu </w:t>
      </w:r>
      <w:r w:rsidR="00E33D1C" w:rsidRPr="00914C2C">
        <w:rPr>
          <w:rFonts w:ascii="Arial" w:hAnsi="Arial" w:cs="Arial"/>
          <w:i/>
          <w:iCs/>
        </w:rPr>
        <w:t>».</w:t>
      </w:r>
      <w:r w:rsidR="00E33D1C" w:rsidRPr="00914C2C">
        <w:rPr>
          <w:rFonts w:ascii="Arial" w:hAnsi="Arial" w:cs="Arial"/>
        </w:rPr>
        <w:t xml:space="preserve"> </w:t>
      </w:r>
    </w:p>
    <w:p w14:paraId="003E1020" w14:textId="77777777" w:rsidR="00E628FA" w:rsidRPr="00914C2C" w:rsidRDefault="00E628FA" w:rsidP="00E33D1C">
      <w:pPr>
        <w:spacing w:line="276" w:lineRule="auto"/>
        <w:jc w:val="both"/>
        <w:rPr>
          <w:rFonts w:ascii="Arial" w:hAnsi="Arial" w:cs="Arial"/>
        </w:rPr>
      </w:pPr>
    </w:p>
    <w:p w14:paraId="0B09C949" w14:textId="490281E5" w:rsidR="0074653E" w:rsidRPr="00914C2C" w:rsidRDefault="00E33D1C" w:rsidP="00E628FA">
      <w:pPr>
        <w:spacing w:line="276" w:lineRule="auto"/>
        <w:jc w:val="right"/>
        <w:rPr>
          <w:rFonts w:ascii="Arial" w:hAnsi="Arial" w:cs="Arial"/>
          <w:iCs/>
        </w:rPr>
      </w:pPr>
      <w:r w:rsidRPr="00B061B1">
        <w:rPr>
          <w:rFonts w:ascii="Arial" w:hAnsi="Arial" w:cs="Arial"/>
          <w:i/>
        </w:rPr>
        <w:t>(</w:t>
      </w:r>
      <w:r w:rsidR="0074653E" w:rsidRPr="00B061B1">
        <w:rPr>
          <w:rFonts w:ascii="Arial" w:hAnsi="Arial" w:cs="Arial"/>
          <w:i/>
        </w:rPr>
        <w:t>Extrait de la Charte d’Ottawa, OMS, 1986</w:t>
      </w:r>
      <w:r w:rsidR="0074653E" w:rsidRPr="00914C2C">
        <w:rPr>
          <w:rFonts w:ascii="Arial" w:hAnsi="Arial" w:cs="Arial"/>
          <w:iCs/>
        </w:rPr>
        <w:t>)</w:t>
      </w:r>
    </w:p>
    <w:p w14:paraId="3A60CD69" w14:textId="77777777" w:rsidR="00E33D1C" w:rsidRPr="00914C2C" w:rsidRDefault="00E33D1C" w:rsidP="00E33D1C">
      <w:pPr>
        <w:spacing w:line="276" w:lineRule="auto"/>
        <w:jc w:val="both"/>
        <w:rPr>
          <w:rFonts w:ascii="Arial" w:hAnsi="Arial" w:cs="Arial"/>
          <w:i/>
          <w:iCs/>
        </w:rPr>
      </w:pPr>
    </w:p>
    <w:p w14:paraId="117BAC12" w14:textId="77777777" w:rsidR="0074653E" w:rsidRPr="00914C2C" w:rsidRDefault="0074653E" w:rsidP="0029602A">
      <w:pPr>
        <w:spacing w:line="276" w:lineRule="auto"/>
        <w:jc w:val="both"/>
        <w:rPr>
          <w:rFonts w:ascii="Arial" w:hAnsi="Arial" w:cs="Arial"/>
          <w:iCs/>
        </w:rPr>
      </w:pPr>
      <w:r w:rsidRPr="00914C2C">
        <w:rPr>
          <w:rFonts w:ascii="Arial" w:hAnsi="Arial" w:cs="Arial"/>
          <w:i/>
          <w:iCs/>
        </w:rPr>
        <w:t>« L’éducation pour la santé concerne non seulement la communication d’informations, mais également le développement de la motivation, des compétences et de la confiance en soi nécessaires pour agir en vue d’améliorer sa santé</w:t>
      </w:r>
      <w:r w:rsidR="00A77CB0" w:rsidRPr="00914C2C">
        <w:rPr>
          <w:rFonts w:ascii="Arial" w:hAnsi="Arial" w:cs="Arial"/>
          <w:i/>
          <w:iCs/>
        </w:rPr>
        <w:t xml:space="preserve"> </w:t>
      </w:r>
      <w:r w:rsidRPr="00914C2C">
        <w:rPr>
          <w:rFonts w:ascii="Arial" w:hAnsi="Arial" w:cs="Arial"/>
          <w:i/>
          <w:iCs/>
        </w:rPr>
        <w:t>».</w:t>
      </w:r>
    </w:p>
    <w:p w14:paraId="4CFF8913" w14:textId="023A793E" w:rsidR="00E33D1C" w:rsidRPr="00914C2C" w:rsidRDefault="0074653E" w:rsidP="00E33D1C">
      <w:pPr>
        <w:spacing w:after="120" w:line="276" w:lineRule="auto"/>
        <w:jc w:val="right"/>
        <w:rPr>
          <w:rFonts w:ascii="Arial" w:hAnsi="Arial" w:cs="Arial"/>
          <w:i/>
          <w:iCs/>
        </w:rPr>
      </w:pPr>
      <w:r w:rsidRPr="00914C2C">
        <w:rPr>
          <w:rFonts w:ascii="Arial" w:hAnsi="Arial" w:cs="Arial"/>
          <w:iCs/>
        </w:rPr>
        <w:t>(</w:t>
      </w:r>
      <w:r w:rsidRPr="00115B5A">
        <w:rPr>
          <w:rFonts w:ascii="Arial" w:hAnsi="Arial" w:cs="Arial"/>
          <w:i/>
        </w:rPr>
        <w:t>Extrait du glossaire de la promotion de la santé de l’OMS</w:t>
      </w:r>
      <w:r w:rsidRPr="00914C2C">
        <w:rPr>
          <w:rFonts w:ascii="Arial" w:hAnsi="Arial" w:cs="Arial"/>
          <w:iCs/>
        </w:rPr>
        <w:t>)</w:t>
      </w:r>
    </w:p>
    <w:p w14:paraId="0F0498E6" w14:textId="7AAF5D83" w:rsidR="0074653E" w:rsidRPr="00914C2C" w:rsidRDefault="0074653E" w:rsidP="0029602A">
      <w:pPr>
        <w:spacing w:before="240" w:after="120" w:line="276" w:lineRule="auto"/>
        <w:jc w:val="both"/>
        <w:rPr>
          <w:rFonts w:ascii="Arial" w:hAnsi="Arial" w:cs="Arial"/>
          <w:b/>
          <w:bCs/>
          <w:iCs/>
        </w:rPr>
      </w:pPr>
      <w:r w:rsidRPr="00914C2C">
        <w:rPr>
          <w:rFonts w:ascii="Arial" w:hAnsi="Arial" w:cs="Arial"/>
          <w:b/>
          <w:bCs/>
          <w:iCs/>
        </w:rPr>
        <w:t>Engagement éthique et critères de qualité</w:t>
      </w:r>
    </w:p>
    <w:p w14:paraId="3E6A5E03" w14:textId="77777777" w:rsidR="0074653E" w:rsidRPr="00914C2C" w:rsidRDefault="0074653E" w:rsidP="0029602A">
      <w:pPr>
        <w:spacing w:after="120" w:line="276" w:lineRule="auto"/>
        <w:jc w:val="both"/>
        <w:rPr>
          <w:rFonts w:ascii="Arial" w:hAnsi="Arial" w:cs="Arial"/>
          <w:color w:val="000000"/>
        </w:rPr>
      </w:pPr>
      <w:r w:rsidRPr="00914C2C">
        <w:rPr>
          <w:rFonts w:ascii="Arial" w:hAnsi="Arial" w:cs="Arial"/>
        </w:rPr>
        <w:t>L’intervenant en éducation à la santé s’engage à respecter dans ses interventions un cadre éthique et des critères de qualité partagés, qui sont définis ci-dessous.</w:t>
      </w:r>
      <w:r w:rsidRPr="00914C2C">
        <w:rPr>
          <w:rFonts w:ascii="Arial" w:hAnsi="Arial" w:cs="Arial"/>
          <w:color w:val="000000"/>
        </w:rPr>
        <w:t xml:space="preserve"> Il s'engage également à s'appuyer sur les valeurs républicaines : liberté, égalité, fraternité, solidarité, neutralité et laïcité.</w:t>
      </w:r>
    </w:p>
    <w:p w14:paraId="7B928782" w14:textId="3F657FE9" w:rsidR="00115B5A" w:rsidRDefault="0074653E" w:rsidP="0029602A">
      <w:pPr>
        <w:spacing w:after="120" w:line="276" w:lineRule="auto"/>
        <w:jc w:val="both"/>
        <w:rPr>
          <w:rFonts w:ascii="Arial" w:hAnsi="Arial" w:cs="Arial"/>
          <w:b/>
        </w:rPr>
      </w:pPr>
      <w:r w:rsidRPr="00914C2C">
        <w:rPr>
          <w:rFonts w:ascii="Arial" w:hAnsi="Arial" w:cs="Arial"/>
          <w:b/>
          <w:color w:val="000000"/>
        </w:rPr>
        <w:t>En conséquence, les intervenants issus d'une association agréée ou conventionnée par l'Education Nati</w:t>
      </w:r>
      <w:r w:rsidRPr="00914C2C">
        <w:rPr>
          <w:rFonts w:ascii="Arial" w:hAnsi="Arial" w:cs="Arial"/>
          <w:b/>
        </w:rPr>
        <w:t>onale seront privilégiés.</w:t>
      </w:r>
    </w:p>
    <w:p w14:paraId="08EE52C2" w14:textId="77777777" w:rsidR="00115B5A" w:rsidRPr="00914C2C" w:rsidRDefault="00115B5A" w:rsidP="0029602A">
      <w:pPr>
        <w:spacing w:after="120" w:line="276" w:lineRule="auto"/>
        <w:jc w:val="both"/>
        <w:rPr>
          <w:rFonts w:ascii="Arial" w:hAnsi="Arial" w:cs="Arial"/>
          <w:b/>
        </w:rPr>
      </w:pPr>
    </w:p>
    <w:p w14:paraId="4E3E6D2C" w14:textId="77777777" w:rsidR="0074653E" w:rsidRPr="00914C2C" w:rsidRDefault="0074653E" w:rsidP="00E33D1C">
      <w:pPr>
        <w:pStyle w:val="Paragraphedeliste"/>
        <w:numPr>
          <w:ilvl w:val="0"/>
          <w:numId w:val="2"/>
        </w:numPr>
        <w:spacing w:after="120"/>
        <w:ind w:left="714" w:hanging="357"/>
        <w:jc w:val="both"/>
        <w:rPr>
          <w:rFonts w:ascii="Arial" w:hAnsi="Arial" w:cs="Arial"/>
          <w:b/>
          <w:bCs/>
          <w:color w:val="365F91" w:themeColor="accent1" w:themeShade="BF"/>
        </w:rPr>
      </w:pPr>
      <w:r w:rsidRPr="00914C2C">
        <w:rPr>
          <w:rFonts w:ascii="Arial" w:hAnsi="Arial" w:cs="Arial"/>
          <w:b/>
          <w:bCs/>
          <w:color w:val="365F91" w:themeColor="accent1" w:themeShade="BF"/>
        </w:rPr>
        <w:t>La cohérence du projet - la transversalité de l’action</w:t>
      </w:r>
    </w:p>
    <w:p w14:paraId="4BEF0282" w14:textId="77777777" w:rsidR="0074653E" w:rsidRPr="00914C2C" w:rsidRDefault="0074653E" w:rsidP="0029602A">
      <w:pPr>
        <w:spacing w:after="120" w:line="276" w:lineRule="auto"/>
        <w:jc w:val="both"/>
        <w:rPr>
          <w:rFonts w:ascii="Arial" w:hAnsi="Arial" w:cs="Arial"/>
        </w:rPr>
      </w:pPr>
      <w:r w:rsidRPr="00914C2C">
        <w:rPr>
          <w:rFonts w:ascii="Arial" w:hAnsi="Arial" w:cs="Arial"/>
          <w:b/>
          <w:bCs/>
        </w:rPr>
        <w:t xml:space="preserve">Le Projet d’Etablissement </w:t>
      </w:r>
      <w:r w:rsidRPr="00914C2C">
        <w:rPr>
          <w:rFonts w:ascii="Arial" w:hAnsi="Arial" w:cs="Arial"/>
        </w:rPr>
        <w:t>s'appuie sur une analyse des besoins et un diagnostic partagé. Il comporte un volet « éducation à la santé</w:t>
      </w:r>
      <w:r w:rsidR="002E27FC" w:rsidRPr="00914C2C">
        <w:rPr>
          <w:rFonts w:ascii="Arial" w:hAnsi="Arial" w:cs="Arial"/>
        </w:rPr>
        <w:t xml:space="preserve"> </w:t>
      </w:r>
      <w:r w:rsidRPr="00914C2C">
        <w:rPr>
          <w:rFonts w:ascii="Arial" w:hAnsi="Arial" w:cs="Arial"/>
        </w:rPr>
        <w:t xml:space="preserve">». </w:t>
      </w:r>
    </w:p>
    <w:p w14:paraId="2B4000AE" w14:textId="77777777" w:rsidR="0074653E" w:rsidRPr="00914C2C" w:rsidRDefault="0074653E" w:rsidP="0029602A">
      <w:pPr>
        <w:spacing w:line="276" w:lineRule="auto"/>
        <w:jc w:val="both"/>
        <w:rPr>
          <w:rFonts w:ascii="Arial" w:hAnsi="Arial" w:cs="Arial"/>
        </w:rPr>
      </w:pPr>
    </w:p>
    <w:p w14:paraId="5166E9AD" w14:textId="77777777" w:rsidR="0074653E" w:rsidRPr="00914C2C" w:rsidRDefault="0074653E" w:rsidP="00E33D1C">
      <w:pPr>
        <w:pStyle w:val="Paragraphedeliste"/>
        <w:numPr>
          <w:ilvl w:val="0"/>
          <w:numId w:val="2"/>
        </w:numPr>
        <w:spacing w:after="120"/>
        <w:ind w:left="714" w:hanging="357"/>
        <w:jc w:val="both"/>
        <w:rPr>
          <w:rFonts w:ascii="Arial" w:hAnsi="Arial" w:cs="Arial"/>
          <w:b/>
          <w:bCs/>
          <w:color w:val="365F91" w:themeColor="accent1" w:themeShade="BF"/>
        </w:rPr>
      </w:pPr>
      <w:r w:rsidRPr="00914C2C">
        <w:rPr>
          <w:rFonts w:ascii="Arial" w:hAnsi="Arial" w:cs="Arial"/>
          <w:b/>
          <w:bCs/>
          <w:color w:val="365F91" w:themeColor="accent1" w:themeShade="BF"/>
        </w:rPr>
        <w:t>Le renforcement des compétences psy</w:t>
      </w:r>
      <w:r w:rsidR="002E27FC" w:rsidRPr="00914C2C">
        <w:rPr>
          <w:rFonts w:ascii="Arial" w:hAnsi="Arial" w:cs="Arial"/>
          <w:b/>
          <w:bCs/>
          <w:color w:val="365F91" w:themeColor="accent1" w:themeShade="BF"/>
        </w:rPr>
        <w:t xml:space="preserve">chosociales </w:t>
      </w:r>
    </w:p>
    <w:p w14:paraId="741F8336" w14:textId="4409716F" w:rsidR="0074653E" w:rsidRPr="00914C2C" w:rsidRDefault="0074653E" w:rsidP="0029602A">
      <w:pPr>
        <w:spacing w:after="120" w:line="276" w:lineRule="auto"/>
        <w:jc w:val="both"/>
        <w:rPr>
          <w:rFonts w:ascii="Arial" w:hAnsi="Arial" w:cs="Arial"/>
        </w:rPr>
      </w:pPr>
      <w:r w:rsidRPr="00914C2C">
        <w:rPr>
          <w:rFonts w:ascii="Arial" w:hAnsi="Arial" w:cs="Arial"/>
        </w:rPr>
        <w:t>Un des enjeux de l’éducation à la santé est de donner aux jeunes les moyens de faire des choix éclairés favorables à leur santé, de renforcer leurs capacités à interagir avec leur environnement (savoir s’affirmer, avoir une analyse critique, savoir trouver de l’aide…) en s’appuyant sur leur expérience et leurs compétences, dans un</w:t>
      </w:r>
      <w:r w:rsidR="00517D32" w:rsidRPr="00914C2C">
        <w:rPr>
          <w:rFonts w:ascii="Arial" w:hAnsi="Arial" w:cs="Arial"/>
        </w:rPr>
        <w:t>e</w:t>
      </w:r>
      <w:r w:rsidRPr="00914C2C">
        <w:rPr>
          <w:rFonts w:ascii="Arial" w:hAnsi="Arial" w:cs="Arial"/>
        </w:rPr>
        <w:t xml:space="preserve"> perspective d’autonomie.</w:t>
      </w:r>
    </w:p>
    <w:p w14:paraId="3FAEEBBB" w14:textId="53345DA9" w:rsidR="0074653E" w:rsidRPr="00914C2C" w:rsidRDefault="0074653E" w:rsidP="00914C2C">
      <w:pPr>
        <w:spacing w:after="240" w:line="276" w:lineRule="auto"/>
        <w:jc w:val="both"/>
        <w:rPr>
          <w:rFonts w:ascii="Arial" w:hAnsi="Arial" w:cs="Arial"/>
          <w:b/>
          <w:bCs/>
        </w:rPr>
      </w:pPr>
      <w:r w:rsidRPr="00914C2C">
        <w:rPr>
          <w:rFonts w:ascii="Arial" w:hAnsi="Arial" w:cs="Arial"/>
          <w:b/>
          <w:bCs/>
        </w:rPr>
        <w:t xml:space="preserve">La promotion de la santé doit permettre au jeune d’être acteur de sa santé, </w:t>
      </w:r>
      <w:proofErr w:type="gramStart"/>
      <w:r w:rsidRPr="00914C2C">
        <w:rPr>
          <w:rFonts w:ascii="Arial" w:hAnsi="Arial" w:cs="Arial"/>
          <w:b/>
          <w:bCs/>
        </w:rPr>
        <w:t>d’être en capacité</w:t>
      </w:r>
      <w:proofErr w:type="gramEnd"/>
      <w:r w:rsidRPr="00914C2C">
        <w:rPr>
          <w:rFonts w:ascii="Arial" w:hAnsi="Arial" w:cs="Arial"/>
          <w:b/>
          <w:bCs/>
        </w:rPr>
        <w:t xml:space="preserve"> de s’impliquer, de donner son avis, d’argumenter une décision, de s’ouvrir sur l’environnement, de réfléchir sur son comportement.</w:t>
      </w:r>
    </w:p>
    <w:p w14:paraId="349635C8" w14:textId="77777777" w:rsidR="0074653E" w:rsidRPr="00914C2C" w:rsidRDefault="0074653E" w:rsidP="00E33D1C">
      <w:pPr>
        <w:pStyle w:val="Paragraphedeliste"/>
        <w:numPr>
          <w:ilvl w:val="0"/>
          <w:numId w:val="2"/>
        </w:numPr>
        <w:spacing w:after="120"/>
        <w:ind w:left="714" w:hanging="357"/>
        <w:jc w:val="both"/>
        <w:rPr>
          <w:rFonts w:ascii="Arial" w:hAnsi="Arial" w:cs="Arial"/>
          <w:b/>
          <w:bCs/>
          <w:color w:val="365F91" w:themeColor="accent1" w:themeShade="BF"/>
        </w:rPr>
      </w:pPr>
      <w:r w:rsidRPr="00914C2C">
        <w:rPr>
          <w:rFonts w:ascii="Arial" w:hAnsi="Arial" w:cs="Arial"/>
          <w:b/>
          <w:bCs/>
          <w:color w:val="365F91" w:themeColor="accent1" w:themeShade="BF"/>
        </w:rPr>
        <w:t>L’accès à l'éducation à la santé</w:t>
      </w:r>
    </w:p>
    <w:p w14:paraId="019A1320" w14:textId="77777777" w:rsidR="0074653E" w:rsidRPr="00914C2C" w:rsidRDefault="0074653E" w:rsidP="0029602A">
      <w:pPr>
        <w:spacing w:line="276" w:lineRule="auto"/>
        <w:jc w:val="both"/>
        <w:rPr>
          <w:rFonts w:ascii="Arial" w:hAnsi="Arial" w:cs="Arial"/>
        </w:rPr>
      </w:pPr>
      <w:r w:rsidRPr="00914C2C">
        <w:rPr>
          <w:rFonts w:ascii="Arial" w:hAnsi="Arial" w:cs="Arial"/>
        </w:rPr>
        <w:t>Afin de lutter contre les inégalités de santé, l'éducation à la santé doit être accessible à tous (enfants, adolescents, adultes, familles, communauté éducative, …) sur tous les territoires avec une attention particulière pour les publics les plus vulnérables.</w:t>
      </w:r>
    </w:p>
    <w:p w14:paraId="0EDC6175" w14:textId="77777777" w:rsidR="00E06735" w:rsidRPr="00914C2C" w:rsidRDefault="00E06735" w:rsidP="0029602A">
      <w:pPr>
        <w:spacing w:line="276" w:lineRule="auto"/>
        <w:jc w:val="both"/>
        <w:rPr>
          <w:rFonts w:ascii="Arial" w:hAnsi="Arial" w:cs="Arial"/>
        </w:rPr>
      </w:pPr>
    </w:p>
    <w:p w14:paraId="37938D23" w14:textId="77777777" w:rsidR="00DD5266" w:rsidRPr="00914C2C" w:rsidRDefault="00DD5266" w:rsidP="0029602A">
      <w:pPr>
        <w:spacing w:line="276" w:lineRule="auto"/>
        <w:jc w:val="both"/>
        <w:rPr>
          <w:rFonts w:ascii="Arial" w:hAnsi="Arial" w:cs="Arial"/>
        </w:rPr>
      </w:pPr>
    </w:p>
    <w:p w14:paraId="12FDFF23" w14:textId="77777777" w:rsidR="00517D32" w:rsidRPr="00914C2C" w:rsidRDefault="00517D32" w:rsidP="0029602A">
      <w:pPr>
        <w:spacing w:line="276" w:lineRule="auto"/>
        <w:jc w:val="both"/>
        <w:rPr>
          <w:rFonts w:ascii="Arial" w:hAnsi="Arial" w:cs="Arial"/>
        </w:rPr>
      </w:pPr>
    </w:p>
    <w:p w14:paraId="329A4F92" w14:textId="77777777" w:rsidR="0074653E" w:rsidRPr="00914C2C" w:rsidRDefault="0074653E" w:rsidP="00E33D1C">
      <w:pPr>
        <w:pStyle w:val="Paragraphedeliste"/>
        <w:numPr>
          <w:ilvl w:val="0"/>
          <w:numId w:val="2"/>
        </w:numPr>
        <w:spacing w:after="120"/>
        <w:ind w:left="714" w:hanging="357"/>
        <w:jc w:val="both"/>
        <w:rPr>
          <w:rFonts w:ascii="Arial" w:hAnsi="Arial" w:cs="Arial"/>
          <w:b/>
          <w:bCs/>
          <w:color w:val="365F91" w:themeColor="accent1" w:themeShade="BF"/>
        </w:rPr>
      </w:pPr>
      <w:r w:rsidRPr="00914C2C">
        <w:rPr>
          <w:rFonts w:ascii="Arial" w:hAnsi="Arial" w:cs="Arial"/>
          <w:b/>
          <w:bCs/>
          <w:color w:val="365F91" w:themeColor="accent1" w:themeShade="BF"/>
        </w:rPr>
        <w:lastRenderedPageBreak/>
        <w:t>Le respect du jeune et de sa famille</w:t>
      </w:r>
    </w:p>
    <w:p w14:paraId="64EB59B8" w14:textId="77777777" w:rsidR="0074653E" w:rsidRPr="00914C2C" w:rsidRDefault="0074653E" w:rsidP="0029602A">
      <w:pPr>
        <w:spacing w:after="120" w:line="276" w:lineRule="auto"/>
        <w:jc w:val="both"/>
        <w:rPr>
          <w:rFonts w:ascii="Arial" w:hAnsi="Arial" w:cs="Arial"/>
        </w:rPr>
      </w:pPr>
      <w:r w:rsidRPr="00914C2C">
        <w:rPr>
          <w:rFonts w:ascii="Arial" w:hAnsi="Arial" w:cs="Arial"/>
        </w:rPr>
        <w:t xml:space="preserve">L’éducation à la santé doit prendre en compte l’équilibre sur lequel le jeune a forgé ses habitudes de vie. L’intervenant en éducation à la santé s’engage à prendre en compte le jeune dans sa singularité, à être attentif à ses attentes et ses besoins, </w:t>
      </w:r>
    </w:p>
    <w:p w14:paraId="33DDE533" w14:textId="77777777" w:rsidR="0074653E" w:rsidRPr="00914C2C" w:rsidRDefault="0074653E" w:rsidP="0029602A">
      <w:pPr>
        <w:spacing w:after="120" w:line="276" w:lineRule="auto"/>
        <w:jc w:val="both"/>
        <w:rPr>
          <w:rFonts w:ascii="Arial" w:hAnsi="Arial" w:cs="Arial"/>
        </w:rPr>
      </w:pPr>
      <w:r w:rsidRPr="00914C2C">
        <w:rPr>
          <w:rFonts w:ascii="Arial" w:hAnsi="Arial" w:cs="Arial"/>
        </w:rPr>
        <w:t>L’intervenant s’engage à le respecter dans ses droits et sa dignité, sans discrimination sociale, culturelle, ethnique, de sexe, de religion. Il crée les conditions d’une relation éducative de confiance réciproque et de non-jugement.</w:t>
      </w:r>
    </w:p>
    <w:p w14:paraId="62AEAAF2" w14:textId="77777777" w:rsidR="0074653E" w:rsidRPr="00914C2C" w:rsidRDefault="0074653E" w:rsidP="0029602A">
      <w:pPr>
        <w:spacing w:after="120" w:line="276" w:lineRule="auto"/>
        <w:jc w:val="both"/>
        <w:rPr>
          <w:rFonts w:ascii="Arial" w:hAnsi="Arial" w:cs="Arial"/>
        </w:rPr>
      </w:pPr>
      <w:r w:rsidRPr="00914C2C">
        <w:rPr>
          <w:rFonts w:ascii="Arial" w:hAnsi="Arial" w:cs="Arial"/>
        </w:rPr>
        <w:t>Les conditions nécessaires au débat et au respect des personnes seront définies en début d’action. Elles comprennent la confidentialité, le respect de la parole de chacun, le respect du temps de parole et l'écoute bienveillante de chacun des participants.</w:t>
      </w:r>
    </w:p>
    <w:p w14:paraId="61E0E273" w14:textId="77777777" w:rsidR="0074653E" w:rsidRPr="00914C2C" w:rsidRDefault="0074653E" w:rsidP="0029602A">
      <w:pPr>
        <w:spacing w:after="120" w:line="276" w:lineRule="auto"/>
        <w:jc w:val="both"/>
        <w:rPr>
          <w:rFonts w:ascii="Arial" w:hAnsi="Arial" w:cs="Arial"/>
        </w:rPr>
      </w:pPr>
      <w:r w:rsidRPr="00914C2C">
        <w:rPr>
          <w:rFonts w:ascii="Arial" w:hAnsi="Arial" w:cs="Arial"/>
        </w:rPr>
        <w:t>Une libre expression des élèves doit être favorisée par la prise de parole des jeunes tout en respectant leur choix de s’exprimer ou de ne pas s’exprimer.</w:t>
      </w:r>
    </w:p>
    <w:p w14:paraId="0B5C3C22" w14:textId="77777777" w:rsidR="0074653E" w:rsidRPr="00914C2C" w:rsidRDefault="0074653E" w:rsidP="0029602A">
      <w:pPr>
        <w:spacing w:after="240" w:line="276" w:lineRule="auto"/>
        <w:jc w:val="both"/>
        <w:rPr>
          <w:rFonts w:ascii="Arial" w:hAnsi="Arial" w:cs="Arial"/>
        </w:rPr>
      </w:pPr>
      <w:r w:rsidRPr="00914C2C">
        <w:rPr>
          <w:rFonts w:ascii="Arial" w:hAnsi="Arial" w:cs="Arial"/>
        </w:rPr>
        <w:t>Un volet d’information à destination des parents et des adultes de l’école sera chaque fois associé à l’action, pour soutenir le jeune dans son appropriation à long terme d’une démarche de santé.</w:t>
      </w:r>
    </w:p>
    <w:p w14:paraId="5D2EA9AB" w14:textId="77777777" w:rsidR="0074653E" w:rsidRPr="00914C2C" w:rsidRDefault="0074653E" w:rsidP="00E33D1C">
      <w:pPr>
        <w:pStyle w:val="Paragraphedeliste"/>
        <w:numPr>
          <w:ilvl w:val="0"/>
          <w:numId w:val="2"/>
        </w:numPr>
        <w:spacing w:after="120"/>
        <w:ind w:left="714" w:hanging="357"/>
        <w:jc w:val="both"/>
        <w:rPr>
          <w:rFonts w:ascii="Arial" w:hAnsi="Arial" w:cs="Arial"/>
          <w:b/>
          <w:bCs/>
          <w:color w:val="365F91" w:themeColor="accent1" w:themeShade="BF"/>
        </w:rPr>
      </w:pPr>
      <w:r w:rsidRPr="00914C2C">
        <w:rPr>
          <w:rFonts w:ascii="Arial" w:hAnsi="Arial" w:cs="Arial"/>
          <w:b/>
          <w:bCs/>
          <w:color w:val="365F91" w:themeColor="accent1" w:themeShade="BF"/>
        </w:rPr>
        <w:t xml:space="preserve">La démarche pédagogique de l'action en éducation à la santé </w:t>
      </w:r>
    </w:p>
    <w:p w14:paraId="622FEB8C" w14:textId="77777777" w:rsidR="0074653E" w:rsidRPr="00914C2C" w:rsidRDefault="0074653E" w:rsidP="0029602A">
      <w:pPr>
        <w:spacing w:after="120" w:line="276" w:lineRule="auto"/>
        <w:jc w:val="both"/>
        <w:rPr>
          <w:rFonts w:ascii="Arial" w:hAnsi="Arial" w:cs="Arial"/>
        </w:rPr>
      </w:pPr>
      <w:r w:rsidRPr="00914C2C">
        <w:rPr>
          <w:rFonts w:ascii="Arial" w:hAnsi="Arial" w:cs="Arial"/>
        </w:rPr>
        <w:t>L’intervenant s’appuie sur des connaissances scientifiquement validées et régulièrement mises à jour dont il est en mesure de donner les sources et les références. Les supports pédagogiques seront validés par l’établissement et adaptés au public ciblé, en cohérence avec les objectifs de l’action et le respect des valeurs en éducation.</w:t>
      </w:r>
    </w:p>
    <w:p w14:paraId="636C3F4F" w14:textId="77777777" w:rsidR="0074653E" w:rsidRPr="00914C2C" w:rsidRDefault="0074653E" w:rsidP="0029602A">
      <w:pPr>
        <w:spacing w:after="120" w:line="276" w:lineRule="auto"/>
        <w:jc w:val="both"/>
        <w:rPr>
          <w:rFonts w:ascii="Arial" w:hAnsi="Arial" w:cs="Arial"/>
        </w:rPr>
      </w:pPr>
      <w:r w:rsidRPr="00914C2C">
        <w:rPr>
          <w:rFonts w:ascii="Arial" w:hAnsi="Arial" w:cs="Arial"/>
        </w:rPr>
        <w:t>La démarche participative sera recherchée. Elle s’appuiera sur le socle commun des connaissances et compétences porté par l'équipe éducative.</w:t>
      </w:r>
    </w:p>
    <w:p w14:paraId="4AC5B7A7" w14:textId="77777777" w:rsidR="0074653E" w:rsidRPr="00914C2C" w:rsidRDefault="0074653E" w:rsidP="0029602A">
      <w:pPr>
        <w:spacing w:after="120" w:line="276" w:lineRule="auto"/>
        <w:jc w:val="both"/>
        <w:rPr>
          <w:rFonts w:ascii="Arial" w:hAnsi="Arial" w:cs="Arial"/>
        </w:rPr>
      </w:pPr>
      <w:r w:rsidRPr="00914C2C">
        <w:rPr>
          <w:rFonts w:ascii="Arial" w:hAnsi="Arial" w:cs="Arial"/>
        </w:rPr>
        <w:t>L’information transmise ne jouera ni sur la peur, ni sur la culpabilité, ni sur le sensationnel qui présentent un risque de fascination et ne permettent pas la prise de distance nécessaire à la réflexion.</w:t>
      </w:r>
    </w:p>
    <w:p w14:paraId="1E236879" w14:textId="77777777" w:rsidR="0074653E" w:rsidRPr="00914C2C" w:rsidRDefault="0074653E" w:rsidP="0029602A">
      <w:pPr>
        <w:spacing w:after="120" w:line="276" w:lineRule="auto"/>
        <w:jc w:val="both"/>
        <w:rPr>
          <w:rFonts w:ascii="Arial" w:hAnsi="Arial" w:cs="Arial"/>
        </w:rPr>
      </w:pPr>
      <w:r w:rsidRPr="00914C2C">
        <w:rPr>
          <w:rFonts w:ascii="Arial" w:hAnsi="Arial" w:cs="Arial"/>
        </w:rPr>
        <w:t>La démarche de promotion de la santé ne se limite pas à la seule transmission d’information sur la santé mais engage une réflexion sur les représentations des personnes, les comportements et le développement des compétences et du sens critique des jeunes.</w:t>
      </w:r>
    </w:p>
    <w:p w14:paraId="4F6BA586" w14:textId="77777777" w:rsidR="0074653E" w:rsidRPr="00914C2C" w:rsidRDefault="0074653E" w:rsidP="0029602A">
      <w:pPr>
        <w:spacing w:after="120" w:line="276" w:lineRule="auto"/>
        <w:jc w:val="both"/>
        <w:rPr>
          <w:rFonts w:ascii="Arial" w:hAnsi="Arial" w:cs="Arial"/>
          <w:b/>
          <w:bCs/>
        </w:rPr>
      </w:pPr>
      <w:r w:rsidRPr="00914C2C">
        <w:rPr>
          <w:rFonts w:ascii="Arial" w:hAnsi="Arial" w:cs="Arial"/>
          <w:b/>
          <w:bCs/>
        </w:rPr>
        <w:t>Toute intervention se fera obligatoirement en présence d’un adulte de l’établissement.</w:t>
      </w:r>
    </w:p>
    <w:p w14:paraId="6FB9EF07" w14:textId="77777777" w:rsidR="0074653E" w:rsidRPr="00914C2C" w:rsidRDefault="0074653E" w:rsidP="0029602A">
      <w:pPr>
        <w:spacing w:after="120" w:line="276" w:lineRule="auto"/>
        <w:jc w:val="both"/>
        <w:rPr>
          <w:rFonts w:ascii="Arial" w:hAnsi="Arial" w:cs="Arial"/>
        </w:rPr>
      </w:pPr>
      <w:r w:rsidRPr="00914C2C">
        <w:rPr>
          <w:rFonts w:ascii="Arial" w:hAnsi="Arial" w:cs="Arial"/>
        </w:rPr>
        <w:t>L’intervention en éducation pour la santé doit permettre aux jeunes d’identifier les structures et personnes ressources, internes et externes à l’établissement scolaire, susceptibles de répondre à leurs besoins.</w:t>
      </w:r>
    </w:p>
    <w:p w14:paraId="4B13C838" w14:textId="77777777" w:rsidR="0074653E" w:rsidRPr="00512A5F" w:rsidRDefault="0074653E" w:rsidP="0029602A">
      <w:pPr>
        <w:spacing w:line="276" w:lineRule="auto"/>
        <w:jc w:val="both"/>
        <w:rPr>
          <w:rFonts w:ascii="Arial" w:hAnsi="Arial" w:cs="Arial"/>
          <w:b/>
          <w:bCs/>
          <w:sz w:val="16"/>
          <w:szCs w:val="16"/>
        </w:rPr>
      </w:pPr>
    </w:p>
    <w:p w14:paraId="50F4DCBE" w14:textId="77777777" w:rsidR="0074653E" w:rsidRPr="00914C2C" w:rsidRDefault="0074653E" w:rsidP="00E33D1C">
      <w:pPr>
        <w:pStyle w:val="Paragraphedeliste"/>
        <w:numPr>
          <w:ilvl w:val="0"/>
          <w:numId w:val="2"/>
        </w:numPr>
        <w:spacing w:after="120"/>
        <w:ind w:left="714" w:hanging="357"/>
        <w:jc w:val="both"/>
        <w:rPr>
          <w:rFonts w:ascii="Arial" w:hAnsi="Arial" w:cs="Arial"/>
          <w:b/>
          <w:bCs/>
          <w:color w:val="365F91" w:themeColor="accent1" w:themeShade="BF"/>
        </w:rPr>
      </w:pPr>
      <w:r w:rsidRPr="00914C2C">
        <w:rPr>
          <w:rFonts w:ascii="Arial" w:hAnsi="Arial" w:cs="Arial"/>
          <w:b/>
          <w:bCs/>
          <w:color w:val="365F91" w:themeColor="accent1" w:themeShade="BF"/>
        </w:rPr>
        <w:t>L’évaluation</w:t>
      </w:r>
    </w:p>
    <w:p w14:paraId="5CC53B0A" w14:textId="77777777" w:rsidR="0074653E" w:rsidRPr="00914C2C" w:rsidRDefault="0074653E" w:rsidP="0029602A">
      <w:pPr>
        <w:spacing w:after="120" w:line="276" w:lineRule="auto"/>
        <w:jc w:val="both"/>
        <w:rPr>
          <w:rFonts w:ascii="Arial" w:hAnsi="Arial" w:cs="Arial"/>
        </w:rPr>
      </w:pPr>
      <w:r w:rsidRPr="00914C2C">
        <w:rPr>
          <w:rFonts w:ascii="Arial" w:hAnsi="Arial" w:cs="Arial"/>
        </w:rPr>
        <w:t>L’évaluation se construit dès le début du projet sur la base de critères et d’indicateurs partagés et se met en place tout au long du projet. Elle est participative, elle associe les jeunes et les adultes concernés et porte sur le déroulement du projet, les résultats, l’impact…</w:t>
      </w:r>
    </w:p>
    <w:p w14:paraId="1576DC8E" w14:textId="77777777" w:rsidR="0074653E" w:rsidRPr="00914C2C" w:rsidRDefault="0074653E" w:rsidP="0029602A">
      <w:pPr>
        <w:spacing w:after="120" w:line="276" w:lineRule="auto"/>
        <w:jc w:val="both"/>
        <w:rPr>
          <w:rFonts w:ascii="Arial" w:hAnsi="Arial" w:cs="Arial"/>
        </w:rPr>
      </w:pPr>
      <w:r w:rsidRPr="00914C2C">
        <w:rPr>
          <w:rFonts w:ascii="Arial" w:hAnsi="Arial" w:cs="Arial"/>
        </w:rPr>
        <w:t>Elle est un outil de communication et s'inscrit dans une démarche d'évaluation territoriale.</w:t>
      </w:r>
    </w:p>
    <w:bookmarkEnd w:id="23"/>
    <w:p w14:paraId="0BF7F8F9" w14:textId="77777777" w:rsidR="0074653E" w:rsidRPr="00914C2C" w:rsidRDefault="0074653E" w:rsidP="0029602A">
      <w:pPr>
        <w:spacing w:line="276" w:lineRule="auto"/>
        <w:rPr>
          <w:rFonts w:ascii="Arial" w:hAnsi="Arial" w:cs="Arial"/>
        </w:rPr>
      </w:pPr>
    </w:p>
    <w:p w14:paraId="43172393" w14:textId="3BD88BFB" w:rsidR="00DD5266" w:rsidRPr="00914C2C" w:rsidRDefault="00DD5266" w:rsidP="0029602A">
      <w:pPr>
        <w:spacing w:line="276" w:lineRule="auto"/>
        <w:rPr>
          <w:rFonts w:ascii="Arial" w:hAnsi="Arial" w:cs="Arial"/>
        </w:rPr>
      </w:pPr>
      <w:r w:rsidRPr="00C33214">
        <w:rPr>
          <w:rFonts w:ascii="Arial" w:hAnsi="Arial" w:cs="Arial"/>
          <w:b/>
          <w:bCs/>
        </w:rPr>
        <w:t>Fait à</w:t>
      </w:r>
      <w:r w:rsidRPr="00914C2C">
        <w:rPr>
          <w:rFonts w:ascii="Arial" w:hAnsi="Arial" w:cs="Arial"/>
        </w:rPr>
        <w:tab/>
      </w:r>
      <w:r w:rsidRPr="00914C2C">
        <w:rPr>
          <w:rFonts w:ascii="Arial" w:hAnsi="Arial" w:cs="Arial"/>
        </w:rPr>
        <w:tab/>
      </w:r>
      <w:r w:rsidRPr="00914C2C">
        <w:rPr>
          <w:rFonts w:ascii="Arial" w:hAnsi="Arial" w:cs="Arial"/>
        </w:rPr>
        <w:tab/>
      </w:r>
      <w:r w:rsidRPr="00914C2C">
        <w:rPr>
          <w:rFonts w:ascii="Arial" w:hAnsi="Arial" w:cs="Arial"/>
        </w:rPr>
        <w:tab/>
      </w:r>
      <w:r w:rsidR="00C33214">
        <w:rPr>
          <w:rFonts w:ascii="Arial" w:hAnsi="Arial" w:cs="Arial"/>
        </w:rPr>
        <w:t xml:space="preserve">  </w:t>
      </w:r>
      <w:proofErr w:type="gramStart"/>
      <w:r w:rsidR="00C33214">
        <w:rPr>
          <w:rFonts w:ascii="Arial" w:hAnsi="Arial" w:cs="Arial"/>
        </w:rPr>
        <w:t xml:space="preserve">  </w:t>
      </w:r>
      <w:r w:rsidRPr="00914C2C">
        <w:rPr>
          <w:rFonts w:ascii="Arial" w:hAnsi="Arial" w:cs="Arial"/>
        </w:rPr>
        <w:t>,</w:t>
      </w:r>
      <w:proofErr w:type="gramEnd"/>
      <w:r w:rsidRPr="00914C2C">
        <w:rPr>
          <w:rFonts w:ascii="Arial" w:hAnsi="Arial" w:cs="Arial"/>
        </w:rPr>
        <w:t xml:space="preserve"> </w:t>
      </w:r>
      <w:r w:rsidRPr="00C33214">
        <w:rPr>
          <w:rFonts w:ascii="Arial" w:hAnsi="Arial" w:cs="Arial"/>
          <w:b/>
          <w:bCs/>
        </w:rPr>
        <w:t>le</w:t>
      </w:r>
      <w:r w:rsidR="00C33214" w:rsidRPr="00C33214">
        <w:rPr>
          <w:rFonts w:ascii="Arial" w:hAnsi="Arial" w:cs="Arial"/>
          <w:b/>
          <w:bCs/>
        </w:rPr>
        <w:t> </w:t>
      </w:r>
      <w:r w:rsidR="00C33214">
        <w:rPr>
          <w:rFonts w:ascii="Arial" w:hAnsi="Arial" w:cs="Arial"/>
        </w:rPr>
        <w:t xml:space="preserve">: </w:t>
      </w:r>
    </w:p>
    <w:p w14:paraId="04F81F61" w14:textId="77777777" w:rsidR="00DD5266" w:rsidRPr="00914C2C" w:rsidRDefault="00DD5266" w:rsidP="0029602A">
      <w:pPr>
        <w:spacing w:line="276" w:lineRule="auto"/>
        <w:rPr>
          <w:rFonts w:ascii="Arial" w:hAnsi="Arial" w:cs="Arial"/>
          <w:highlight w:val="yellow"/>
        </w:rPr>
      </w:pPr>
    </w:p>
    <w:p w14:paraId="3DD873F3" w14:textId="77777777" w:rsidR="00E81203" w:rsidRPr="00914C2C" w:rsidRDefault="00E81203" w:rsidP="0029602A">
      <w:pPr>
        <w:spacing w:line="276" w:lineRule="auto"/>
        <w:rPr>
          <w:rFonts w:ascii="Arial" w:hAnsi="Arial" w:cs="Arial"/>
          <w:highlight w:val="yellow"/>
        </w:rPr>
      </w:pPr>
    </w:p>
    <w:p w14:paraId="7674FDB8" w14:textId="77777777" w:rsidR="00E22A53" w:rsidRPr="00C33214" w:rsidRDefault="00DD5266" w:rsidP="0029602A">
      <w:pPr>
        <w:spacing w:after="120" w:line="276" w:lineRule="auto"/>
        <w:jc w:val="both"/>
        <w:rPr>
          <w:rFonts w:ascii="Arial" w:hAnsi="Arial" w:cs="Arial"/>
          <w:b/>
          <w:bCs/>
        </w:rPr>
      </w:pPr>
      <w:r w:rsidRPr="00C33214">
        <w:rPr>
          <w:rFonts w:ascii="Arial" w:hAnsi="Arial" w:cs="Arial"/>
          <w:b/>
          <w:bCs/>
        </w:rPr>
        <w:t>Signature du chef d’établissement</w:t>
      </w:r>
    </w:p>
    <w:p w14:paraId="1D03D29B" w14:textId="77777777" w:rsidR="00914C2C" w:rsidRDefault="00914C2C" w:rsidP="0029602A">
      <w:pPr>
        <w:spacing w:after="120" w:line="276" w:lineRule="auto"/>
        <w:jc w:val="both"/>
        <w:rPr>
          <w:rFonts w:ascii="Arial" w:hAnsi="Arial" w:cs="Arial"/>
        </w:rPr>
      </w:pPr>
    </w:p>
    <w:p w14:paraId="2869F2CE" w14:textId="437F8213" w:rsidR="00914C2C" w:rsidRPr="00914C2C" w:rsidRDefault="00B061B1" w:rsidP="00B061B1">
      <w:pPr>
        <w:rPr>
          <w:rFonts w:ascii="Arial" w:hAnsi="Arial" w:cs="Arial"/>
        </w:rPr>
      </w:pPr>
      <w:r>
        <w:rPr>
          <w:rFonts w:ascii="Arial" w:hAnsi="Arial" w:cs="Arial"/>
        </w:rPr>
        <w:lastRenderedPageBreak/>
        <w:br w:type="page"/>
      </w:r>
    </w:p>
    <w:p w14:paraId="7CF5DC26" w14:textId="28B66F65" w:rsidR="00080561" w:rsidRPr="00914C2C" w:rsidRDefault="00080561" w:rsidP="00512A5F">
      <w:pPr>
        <w:pStyle w:val="Titre1"/>
        <w:pBdr>
          <w:top w:val="single" w:sz="4" w:space="1" w:color="auto"/>
          <w:between w:val="single" w:sz="4" w:space="1" w:color="auto"/>
        </w:pBdr>
        <w:spacing w:before="0"/>
        <w:jc w:val="center"/>
        <w:rPr>
          <w:rFonts w:ascii="Arial" w:hAnsi="Arial" w:cs="Arial"/>
          <w:sz w:val="22"/>
          <w:szCs w:val="22"/>
        </w:rPr>
      </w:pPr>
      <w:bookmarkStart w:id="24" w:name="_Toc187131818"/>
      <w:r w:rsidRPr="00914C2C">
        <w:rPr>
          <w:rFonts w:ascii="Arial" w:hAnsi="Arial" w:cs="Arial"/>
          <w:sz w:val="22"/>
          <w:szCs w:val="22"/>
        </w:rPr>
        <w:lastRenderedPageBreak/>
        <w:t>Annexe 2 – CARTOGRAPHIE PAR ACADEMIE</w:t>
      </w:r>
      <w:bookmarkEnd w:id="24"/>
    </w:p>
    <w:p w14:paraId="2716886A" w14:textId="77777777" w:rsidR="00080561" w:rsidRPr="00914C2C" w:rsidRDefault="00080561" w:rsidP="00080561">
      <w:pPr>
        <w:rPr>
          <w:rFonts w:ascii="Arial" w:hAnsi="Arial" w:cs="Arial"/>
        </w:rPr>
      </w:pPr>
    </w:p>
    <w:p w14:paraId="73FB167F" w14:textId="77777777" w:rsidR="00080561" w:rsidRPr="00914C2C" w:rsidRDefault="00080561" w:rsidP="00080561">
      <w:pPr>
        <w:rPr>
          <w:rFonts w:ascii="Arial" w:hAnsi="Arial" w:cs="Arial"/>
        </w:rPr>
      </w:pPr>
    </w:p>
    <w:p w14:paraId="10ED2251" w14:textId="418A4BC7" w:rsidR="00080561" w:rsidRPr="00914C2C" w:rsidRDefault="005D3D7C" w:rsidP="00E33D1C">
      <w:pPr>
        <w:pStyle w:val="Paragraphedeliste"/>
        <w:numPr>
          <w:ilvl w:val="0"/>
          <w:numId w:val="17"/>
        </w:numPr>
        <w:rPr>
          <w:rFonts w:ascii="Arial" w:hAnsi="Arial" w:cs="Arial"/>
          <w:b/>
          <w:bCs/>
        </w:rPr>
      </w:pPr>
      <w:r w:rsidRPr="00914C2C">
        <w:rPr>
          <w:rFonts w:ascii="Arial" w:hAnsi="Arial" w:cs="Arial"/>
          <w:b/>
          <w:bCs/>
          <w:noProof/>
        </w:rPr>
        <w:drawing>
          <wp:anchor distT="0" distB="0" distL="114300" distR="114300" simplePos="0" relativeHeight="251660288" behindDoc="1" locked="0" layoutInCell="1" allowOverlap="1" wp14:anchorId="06BFDE81" wp14:editId="190E38E6">
            <wp:simplePos x="0" y="0"/>
            <wp:positionH relativeFrom="column">
              <wp:posOffset>33655</wp:posOffset>
            </wp:positionH>
            <wp:positionV relativeFrom="paragraph">
              <wp:posOffset>97790</wp:posOffset>
            </wp:positionV>
            <wp:extent cx="5972810" cy="6638925"/>
            <wp:effectExtent l="0" t="9208" r="0" b="0"/>
            <wp:wrapTight wrapText="bothSides">
              <wp:wrapPolygon edited="0">
                <wp:start x="-33" y="19029"/>
                <wp:lineTo x="36" y="19091"/>
                <wp:lineTo x="1069" y="20826"/>
                <wp:lineTo x="1896" y="21508"/>
                <wp:lineTo x="2171" y="21570"/>
                <wp:lineTo x="19808" y="21570"/>
                <wp:lineTo x="19808" y="21260"/>
                <wp:lineTo x="20910" y="21260"/>
                <wp:lineTo x="20910" y="20392"/>
                <wp:lineTo x="21530" y="20392"/>
                <wp:lineTo x="21530" y="19091"/>
                <wp:lineTo x="21530" y="2542"/>
                <wp:lineTo x="21530" y="1860"/>
                <wp:lineTo x="21186" y="1179"/>
                <wp:lineTo x="20910" y="1179"/>
                <wp:lineTo x="19877" y="373"/>
                <wp:lineTo x="19808" y="373"/>
                <wp:lineTo x="18774" y="63"/>
                <wp:lineTo x="3274" y="63"/>
                <wp:lineTo x="2240" y="125"/>
                <wp:lineTo x="2171" y="125"/>
                <wp:lineTo x="1138" y="745"/>
                <wp:lineTo x="1069" y="807"/>
                <wp:lineTo x="36" y="2542"/>
                <wp:lineTo x="-33" y="2604"/>
                <wp:lineTo x="-33" y="19029"/>
              </wp:wrapPolygon>
            </wp:wrapTight>
            <wp:docPr id="8510710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71023"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5972810" cy="6638925"/>
                    </a:xfrm>
                    <a:prstGeom prst="roundRect">
                      <a:avLst/>
                    </a:prstGeom>
                  </pic:spPr>
                </pic:pic>
              </a:graphicData>
            </a:graphic>
            <wp14:sizeRelH relativeFrom="margin">
              <wp14:pctWidth>0</wp14:pctWidth>
            </wp14:sizeRelH>
            <wp14:sizeRelV relativeFrom="margin">
              <wp14:pctHeight>0</wp14:pctHeight>
            </wp14:sizeRelV>
          </wp:anchor>
        </w:drawing>
      </w:r>
      <w:r w:rsidR="00080561" w:rsidRPr="00914C2C">
        <w:rPr>
          <w:rFonts w:ascii="Arial" w:hAnsi="Arial" w:cs="Arial"/>
          <w:b/>
          <w:bCs/>
        </w:rPr>
        <w:t>Académie de Nancy-Metz</w:t>
      </w:r>
    </w:p>
    <w:p w14:paraId="2E2D6936" w14:textId="2E05BDC5" w:rsidR="005D3D7C" w:rsidRPr="00914C2C" w:rsidRDefault="005D3D7C" w:rsidP="00E33D1C">
      <w:pPr>
        <w:pStyle w:val="Paragraphedeliste"/>
        <w:numPr>
          <w:ilvl w:val="0"/>
          <w:numId w:val="4"/>
        </w:numPr>
        <w:rPr>
          <w:rFonts w:ascii="Arial" w:hAnsi="Arial" w:cs="Arial"/>
        </w:rPr>
      </w:pPr>
      <w:r w:rsidRPr="00914C2C">
        <w:rPr>
          <w:rFonts w:ascii="Arial" w:hAnsi="Arial" w:cs="Arial"/>
        </w:rPr>
        <w:t>Etablissements REP +</w:t>
      </w:r>
    </w:p>
    <w:p w14:paraId="1070371D" w14:textId="422FDEFC" w:rsidR="005D3D7C" w:rsidRPr="00914C2C" w:rsidRDefault="005D3D7C" w:rsidP="005D3D7C">
      <w:pPr>
        <w:pStyle w:val="Paragraphedeliste"/>
        <w:rPr>
          <w:rFonts w:ascii="Arial" w:hAnsi="Arial" w:cs="Arial"/>
        </w:rPr>
      </w:pPr>
    </w:p>
    <w:p w14:paraId="42AD514B" w14:textId="77777777" w:rsidR="008E3B29" w:rsidRPr="00914C2C" w:rsidRDefault="008E3B29" w:rsidP="005D3D7C">
      <w:pPr>
        <w:pStyle w:val="Paragraphedeliste"/>
        <w:rPr>
          <w:rFonts w:ascii="Arial" w:hAnsi="Arial" w:cs="Arial"/>
        </w:rPr>
      </w:pPr>
    </w:p>
    <w:p w14:paraId="445E2EB1" w14:textId="77777777" w:rsidR="008E3B29" w:rsidRPr="00914C2C" w:rsidRDefault="008E3B29" w:rsidP="005D3D7C">
      <w:pPr>
        <w:pStyle w:val="Paragraphedeliste"/>
        <w:rPr>
          <w:rFonts w:ascii="Arial" w:hAnsi="Arial" w:cs="Arial"/>
        </w:rPr>
      </w:pPr>
    </w:p>
    <w:p w14:paraId="55C234B1" w14:textId="77777777" w:rsidR="008E3B29" w:rsidRPr="00914C2C" w:rsidRDefault="008E3B29" w:rsidP="005D3D7C">
      <w:pPr>
        <w:pStyle w:val="Paragraphedeliste"/>
        <w:rPr>
          <w:rFonts w:ascii="Arial" w:hAnsi="Arial" w:cs="Arial"/>
        </w:rPr>
      </w:pPr>
    </w:p>
    <w:p w14:paraId="55814817" w14:textId="77777777" w:rsidR="008E3B29" w:rsidRPr="00914C2C" w:rsidRDefault="008E3B29" w:rsidP="005D3D7C">
      <w:pPr>
        <w:pStyle w:val="Paragraphedeliste"/>
        <w:rPr>
          <w:rFonts w:ascii="Arial" w:hAnsi="Arial" w:cs="Arial"/>
        </w:rPr>
      </w:pPr>
    </w:p>
    <w:p w14:paraId="2916A6A5" w14:textId="77777777" w:rsidR="008E3B29" w:rsidRPr="00914C2C" w:rsidRDefault="008E3B29" w:rsidP="005D3D7C">
      <w:pPr>
        <w:pStyle w:val="Paragraphedeliste"/>
        <w:rPr>
          <w:rFonts w:ascii="Arial" w:hAnsi="Arial" w:cs="Arial"/>
        </w:rPr>
      </w:pPr>
    </w:p>
    <w:p w14:paraId="61278542" w14:textId="77777777" w:rsidR="008E3B29" w:rsidRPr="00914C2C" w:rsidRDefault="008E3B29" w:rsidP="005D3D7C">
      <w:pPr>
        <w:pStyle w:val="Paragraphedeliste"/>
        <w:rPr>
          <w:rFonts w:ascii="Arial" w:hAnsi="Arial" w:cs="Arial"/>
        </w:rPr>
      </w:pPr>
    </w:p>
    <w:p w14:paraId="0441E7C1" w14:textId="77777777" w:rsidR="008E3B29" w:rsidRPr="00914C2C" w:rsidRDefault="008E3B29" w:rsidP="005D3D7C">
      <w:pPr>
        <w:pStyle w:val="Paragraphedeliste"/>
        <w:rPr>
          <w:rFonts w:ascii="Arial" w:hAnsi="Arial" w:cs="Arial"/>
        </w:rPr>
      </w:pPr>
    </w:p>
    <w:p w14:paraId="001709AB" w14:textId="77777777" w:rsidR="008E3B29" w:rsidRDefault="008E3B29" w:rsidP="005D3D7C">
      <w:pPr>
        <w:pStyle w:val="Paragraphedeliste"/>
        <w:rPr>
          <w:rFonts w:ascii="Arial" w:hAnsi="Arial" w:cs="Arial"/>
        </w:rPr>
      </w:pPr>
    </w:p>
    <w:p w14:paraId="732C0CD1" w14:textId="77777777" w:rsidR="00914C2C" w:rsidRPr="00914C2C" w:rsidRDefault="00914C2C" w:rsidP="005D3D7C">
      <w:pPr>
        <w:pStyle w:val="Paragraphedeliste"/>
        <w:rPr>
          <w:rFonts w:ascii="Arial" w:hAnsi="Arial" w:cs="Arial"/>
        </w:rPr>
      </w:pPr>
    </w:p>
    <w:p w14:paraId="72EEF952" w14:textId="77777777" w:rsidR="008E3B29" w:rsidRPr="00914C2C" w:rsidRDefault="008E3B29" w:rsidP="005D3D7C">
      <w:pPr>
        <w:pStyle w:val="Paragraphedeliste"/>
        <w:rPr>
          <w:rFonts w:ascii="Arial" w:hAnsi="Arial" w:cs="Arial"/>
        </w:rPr>
      </w:pPr>
    </w:p>
    <w:p w14:paraId="270B9BE8" w14:textId="03949617" w:rsidR="00B061B1" w:rsidRDefault="00B061B1">
      <w:pPr>
        <w:rPr>
          <w:rFonts w:ascii="Arial" w:hAnsi="Arial" w:cs="Arial"/>
        </w:rPr>
      </w:pPr>
      <w:r>
        <w:rPr>
          <w:rFonts w:ascii="Arial" w:hAnsi="Arial" w:cs="Arial"/>
        </w:rPr>
        <w:br w:type="page"/>
      </w:r>
    </w:p>
    <w:p w14:paraId="71FD1A14" w14:textId="77777777" w:rsidR="001C4992" w:rsidRDefault="001C4992" w:rsidP="005D3D7C">
      <w:pPr>
        <w:pStyle w:val="Paragraphedeliste"/>
        <w:rPr>
          <w:rFonts w:ascii="Arial" w:hAnsi="Arial" w:cs="Arial"/>
          <w:b/>
          <w:bCs/>
        </w:rPr>
      </w:pPr>
    </w:p>
    <w:p w14:paraId="12A82F47" w14:textId="77777777" w:rsidR="001C4992" w:rsidRDefault="001C4992" w:rsidP="005D3D7C">
      <w:pPr>
        <w:pStyle w:val="Paragraphedeliste"/>
        <w:rPr>
          <w:rFonts w:ascii="Arial" w:hAnsi="Arial" w:cs="Arial"/>
          <w:b/>
          <w:bCs/>
        </w:rPr>
      </w:pPr>
    </w:p>
    <w:p w14:paraId="764EAE3E" w14:textId="15DE77D7" w:rsidR="008E3B29" w:rsidRPr="00914C2C" w:rsidRDefault="00DB45D7" w:rsidP="005D3D7C">
      <w:pPr>
        <w:pStyle w:val="Paragraphedeliste"/>
        <w:rPr>
          <w:rFonts w:ascii="Arial" w:hAnsi="Arial" w:cs="Arial"/>
        </w:rPr>
      </w:pPr>
      <w:r w:rsidRPr="00914C2C">
        <w:rPr>
          <w:rFonts w:ascii="Arial" w:hAnsi="Arial" w:cs="Arial"/>
          <w:b/>
          <w:bCs/>
        </w:rPr>
        <w:t>Académie de Nancy-Met</w:t>
      </w:r>
      <w:r>
        <w:rPr>
          <w:rFonts w:ascii="Arial" w:hAnsi="Arial" w:cs="Arial"/>
          <w:b/>
          <w:bCs/>
        </w:rPr>
        <w:t>z</w:t>
      </w:r>
    </w:p>
    <w:p w14:paraId="53CEE05C" w14:textId="542C29AB" w:rsidR="005D3D7C" w:rsidRPr="00914C2C" w:rsidRDefault="005D3D7C" w:rsidP="00E33D1C">
      <w:pPr>
        <w:pStyle w:val="Paragraphedeliste"/>
        <w:numPr>
          <w:ilvl w:val="0"/>
          <w:numId w:val="4"/>
        </w:numPr>
        <w:rPr>
          <w:rFonts w:ascii="Arial" w:hAnsi="Arial" w:cs="Arial"/>
        </w:rPr>
      </w:pPr>
      <w:r w:rsidRPr="00914C2C">
        <w:rPr>
          <w:rFonts w:ascii="Arial" w:hAnsi="Arial" w:cs="Arial"/>
        </w:rPr>
        <w:t xml:space="preserve">Etablissements REP </w:t>
      </w:r>
    </w:p>
    <w:p w14:paraId="6CD1C7F6" w14:textId="77777777" w:rsidR="005D3D7C" w:rsidRPr="00914C2C" w:rsidRDefault="005D3D7C" w:rsidP="005D3D7C">
      <w:pPr>
        <w:pStyle w:val="Paragraphedeliste"/>
        <w:rPr>
          <w:rFonts w:ascii="Arial" w:hAnsi="Arial" w:cs="Arial"/>
        </w:rPr>
      </w:pPr>
    </w:p>
    <w:p w14:paraId="771B4923" w14:textId="0DC1CFDF" w:rsidR="005D3D7C" w:rsidRPr="00914C2C" w:rsidRDefault="005D3D7C" w:rsidP="001C4992">
      <w:pPr>
        <w:pStyle w:val="Paragraphedeliste"/>
        <w:ind w:left="142"/>
        <w:rPr>
          <w:rFonts w:ascii="Arial" w:hAnsi="Arial" w:cs="Arial"/>
        </w:rPr>
      </w:pPr>
      <w:r w:rsidRPr="00914C2C">
        <w:rPr>
          <w:rFonts w:ascii="Arial" w:hAnsi="Arial" w:cs="Arial"/>
          <w:noProof/>
        </w:rPr>
        <w:drawing>
          <wp:inline distT="0" distB="0" distL="0" distR="0" wp14:anchorId="05A21230" wp14:editId="41E0F877">
            <wp:extent cx="6305550" cy="6305550"/>
            <wp:effectExtent l="0" t="0" r="0" b="0"/>
            <wp:docPr id="763024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0" cy="6305550"/>
                    </a:xfrm>
                    <a:prstGeom prst="rect">
                      <a:avLst/>
                    </a:prstGeom>
                    <a:noFill/>
                    <a:ln>
                      <a:noFill/>
                    </a:ln>
                  </pic:spPr>
                </pic:pic>
              </a:graphicData>
            </a:graphic>
          </wp:inline>
        </w:drawing>
      </w:r>
    </w:p>
    <w:p w14:paraId="480E5B76" w14:textId="77777777" w:rsidR="008E3B29" w:rsidRPr="00914C2C" w:rsidRDefault="008E3B29" w:rsidP="008E3B29">
      <w:pPr>
        <w:pStyle w:val="Paragraphedeliste"/>
        <w:rPr>
          <w:rFonts w:ascii="Arial" w:hAnsi="Arial" w:cs="Arial"/>
        </w:rPr>
      </w:pPr>
    </w:p>
    <w:p w14:paraId="11BB0BB6" w14:textId="77777777" w:rsidR="008E3B29" w:rsidRPr="00914C2C" w:rsidRDefault="008E3B29" w:rsidP="008E3B29">
      <w:pPr>
        <w:pStyle w:val="Paragraphedeliste"/>
        <w:rPr>
          <w:rFonts w:ascii="Arial" w:hAnsi="Arial" w:cs="Arial"/>
        </w:rPr>
      </w:pPr>
    </w:p>
    <w:p w14:paraId="1E82DD70" w14:textId="77777777" w:rsidR="008E3B29" w:rsidRPr="00914C2C" w:rsidRDefault="008E3B29" w:rsidP="008E3B29">
      <w:pPr>
        <w:pStyle w:val="Paragraphedeliste"/>
        <w:rPr>
          <w:rFonts w:ascii="Arial" w:hAnsi="Arial" w:cs="Arial"/>
        </w:rPr>
      </w:pPr>
    </w:p>
    <w:p w14:paraId="4C7272E6" w14:textId="77777777" w:rsidR="008E3B29" w:rsidRPr="00914C2C" w:rsidRDefault="008E3B29" w:rsidP="008E3B29">
      <w:pPr>
        <w:pStyle w:val="Paragraphedeliste"/>
        <w:rPr>
          <w:rFonts w:ascii="Arial" w:hAnsi="Arial" w:cs="Arial"/>
        </w:rPr>
      </w:pPr>
    </w:p>
    <w:p w14:paraId="166E5FCD" w14:textId="77777777" w:rsidR="008E3B29" w:rsidRPr="00914C2C" w:rsidRDefault="008E3B29" w:rsidP="008E3B29">
      <w:pPr>
        <w:pStyle w:val="Paragraphedeliste"/>
        <w:rPr>
          <w:rFonts w:ascii="Arial" w:hAnsi="Arial" w:cs="Arial"/>
        </w:rPr>
      </w:pPr>
    </w:p>
    <w:p w14:paraId="6836F455" w14:textId="77777777" w:rsidR="008E3B29" w:rsidRPr="00914C2C" w:rsidRDefault="008E3B29" w:rsidP="008E3B29">
      <w:pPr>
        <w:pStyle w:val="Paragraphedeliste"/>
        <w:rPr>
          <w:rFonts w:ascii="Arial" w:hAnsi="Arial" w:cs="Arial"/>
        </w:rPr>
      </w:pPr>
    </w:p>
    <w:p w14:paraId="333D7CC8" w14:textId="77777777" w:rsidR="008E3B29" w:rsidRPr="00914C2C" w:rsidRDefault="008E3B29" w:rsidP="008E3B29">
      <w:pPr>
        <w:pStyle w:val="Paragraphedeliste"/>
        <w:rPr>
          <w:rFonts w:ascii="Arial" w:hAnsi="Arial" w:cs="Arial"/>
        </w:rPr>
      </w:pPr>
    </w:p>
    <w:p w14:paraId="7670798B" w14:textId="77777777" w:rsidR="008E3B29" w:rsidRPr="00914C2C" w:rsidRDefault="008E3B29" w:rsidP="008E3B29">
      <w:pPr>
        <w:pStyle w:val="Paragraphedeliste"/>
        <w:rPr>
          <w:rFonts w:ascii="Arial" w:hAnsi="Arial" w:cs="Arial"/>
        </w:rPr>
      </w:pPr>
    </w:p>
    <w:p w14:paraId="46E773E1" w14:textId="77777777" w:rsidR="008E3B29" w:rsidRPr="00914C2C" w:rsidRDefault="008E3B29" w:rsidP="008E3B29">
      <w:pPr>
        <w:pStyle w:val="Paragraphedeliste"/>
        <w:rPr>
          <w:rFonts w:ascii="Arial" w:hAnsi="Arial" w:cs="Arial"/>
        </w:rPr>
      </w:pPr>
    </w:p>
    <w:p w14:paraId="3EB805FB" w14:textId="77777777" w:rsidR="008E3B29" w:rsidRPr="00914C2C" w:rsidRDefault="008E3B29" w:rsidP="008E3B29">
      <w:pPr>
        <w:pStyle w:val="Paragraphedeliste"/>
        <w:rPr>
          <w:rFonts w:ascii="Arial" w:hAnsi="Arial" w:cs="Arial"/>
        </w:rPr>
      </w:pPr>
    </w:p>
    <w:p w14:paraId="77BDF0C6" w14:textId="77777777" w:rsidR="00914C2C" w:rsidRPr="001C4992" w:rsidRDefault="00914C2C" w:rsidP="001C4992">
      <w:pPr>
        <w:rPr>
          <w:rFonts w:ascii="Arial" w:hAnsi="Arial" w:cs="Arial"/>
        </w:rPr>
      </w:pPr>
    </w:p>
    <w:p w14:paraId="27F0EE64" w14:textId="77777777" w:rsidR="008E3B29" w:rsidRPr="00914C2C" w:rsidRDefault="008E3B29" w:rsidP="008E3B29">
      <w:pPr>
        <w:pStyle w:val="Paragraphedeliste"/>
        <w:rPr>
          <w:rFonts w:ascii="Arial" w:hAnsi="Arial" w:cs="Arial"/>
        </w:rPr>
      </w:pPr>
    </w:p>
    <w:p w14:paraId="2154901B" w14:textId="77777777" w:rsidR="00DB45D7" w:rsidRPr="00DB45D7" w:rsidRDefault="00DB45D7" w:rsidP="00E33D1C">
      <w:pPr>
        <w:pStyle w:val="Paragraphedeliste"/>
        <w:numPr>
          <w:ilvl w:val="0"/>
          <w:numId w:val="4"/>
        </w:numPr>
        <w:rPr>
          <w:rFonts w:ascii="Arial" w:hAnsi="Arial" w:cs="Arial"/>
        </w:rPr>
      </w:pPr>
      <w:r w:rsidRPr="00914C2C">
        <w:rPr>
          <w:rFonts w:ascii="Arial" w:hAnsi="Arial" w:cs="Arial"/>
          <w:b/>
          <w:bCs/>
        </w:rPr>
        <w:lastRenderedPageBreak/>
        <w:t>Académie de Nancy-Met</w:t>
      </w:r>
      <w:r>
        <w:rPr>
          <w:rFonts w:ascii="Arial" w:hAnsi="Arial" w:cs="Arial"/>
          <w:b/>
          <w:bCs/>
        </w:rPr>
        <w:t>z</w:t>
      </w:r>
    </w:p>
    <w:p w14:paraId="11621BAC" w14:textId="5A30E881" w:rsidR="005D3D7C" w:rsidRPr="00914C2C" w:rsidRDefault="008E3B29" w:rsidP="00E33D1C">
      <w:pPr>
        <w:pStyle w:val="Paragraphedeliste"/>
        <w:numPr>
          <w:ilvl w:val="0"/>
          <w:numId w:val="4"/>
        </w:numPr>
        <w:rPr>
          <w:rFonts w:ascii="Arial" w:hAnsi="Arial" w:cs="Arial"/>
        </w:rPr>
      </w:pPr>
      <w:r w:rsidRPr="00914C2C">
        <w:rPr>
          <w:rFonts w:ascii="Arial" w:hAnsi="Arial" w:cs="Arial"/>
        </w:rPr>
        <w:t>Zones TER</w:t>
      </w:r>
    </w:p>
    <w:p w14:paraId="26723BDD" w14:textId="5DAFC239" w:rsidR="008E3B29" w:rsidRPr="00914C2C" w:rsidRDefault="008E3B29" w:rsidP="008E3B29">
      <w:pPr>
        <w:pStyle w:val="Paragraphedeliste"/>
        <w:rPr>
          <w:rFonts w:ascii="Arial" w:hAnsi="Arial" w:cs="Arial"/>
        </w:rPr>
      </w:pPr>
      <w:r w:rsidRPr="00914C2C">
        <w:rPr>
          <w:rFonts w:ascii="Arial" w:hAnsi="Arial" w:cs="Arial"/>
          <w:noProof/>
        </w:rPr>
        <w:drawing>
          <wp:inline distT="0" distB="0" distL="0" distR="0" wp14:anchorId="2DE18B48" wp14:editId="166294BF">
            <wp:extent cx="5876925" cy="5876925"/>
            <wp:effectExtent l="0" t="0" r="9525" b="9525"/>
            <wp:docPr id="13500600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6925" cy="5876925"/>
                    </a:xfrm>
                    <a:prstGeom prst="rect">
                      <a:avLst/>
                    </a:prstGeom>
                    <a:noFill/>
                    <a:ln>
                      <a:noFill/>
                    </a:ln>
                  </pic:spPr>
                </pic:pic>
              </a:graphicData>
            </a:graphic>
          </wp:inline>
        </w:drawing>
      </w:r>
    </w:p>
    <w:p w14:paraId="6E6DED04" w14:textId="77777777" w:rsidR="008E3B29" w:rsidRPr="00914C2C" w:rsidRDefault="008E3B29" w:rsidP="005D3D7C">
      <w:pPr>
        <w:pStyle w:val="Paragraphedeliste"/>
        <w:rPr>
          <w:rFonts w:ascii="Arial" w:hAnsi="Arial" w:cs="Arial"/>
        </w:rPr>
      </w:pPr>
    </w:p>
    <w:p w14:paraId="0159E04B" w14:textId="77777777" w:rsidR="008E3B29" w:rsidRPr="00914C2C" w:rsidRDefault="008E3B29" w:rsidP="005D3D7C">
      <w:pPr>
        <w:pStyle w:val="Paragraphedeliste"/>
        <w:rPr>
          <w:rFonts w:ascii="Arial" w:hAnsi="Arial" w:cs="Arial"/>
        </w:rPr>
      </w:pPr>
    </w:p>
    <w:p w14:paraId="09E777D4" w14:textId="77777777" w:rsidR="008E3B29" w:rsidRPr="00914C2C" w:rsidRDefault="008E3B29" w:rsidP="005D3D7C">
      <w:pPr>
        <w:pStyle w:val="Paragraphedeliste"/>
        <w:rPr>
          <w:rFonts w:ascii="Arial" w:hAnsi="Arial" w:cs="Arial"/>
        </w:rPr>
      </w:pPr>
    </w:p>
    <w:p w14:paraId="07CE2D84" w14:textId="77777777" w:rsidR="008E3B29" w:rsidRPr="00914C2C" w:rsidRDefault="008E3B29" w:rsidP="005D3D7C">
      <w:pPr>
        <w:pStyle w:val="Paragraphedeliste"/>
        <w:rPr>
          <w:rFonts w:ascii="Arial" w:hAnsi="Arial" w:cs="Arial"/>
        </w:rPr>
      </w:pPr>
    </w:p>
    <w:p w14:paraId="34B08157" w14:textId="77777777" w:rsidR="008E3B29" w:rsidRPr="00914C2C" w:rsidRDefault="008E3B29" w:rsidP="005D3D7C">
      <w:pPr>
        <w:pStyle w:val="Paragraphedeliste"/>
        <w:rPr>
          <w:rFonts w:ascii="Arial" w:hAnsi="Arial" w:cs="Arial"/>
        </w:rPr>
      </w:pPr>
    </w:p>
    <w:p w14:paraId="34E4CB4C" w14:textId="77777777" w:rsidR="008E3B29" w:rsidRPr="00914C2C" w:rsidRDefault="008E3B29" w:rsidP="005D3D7C">
      <w:pPr>
        <w:pStyle w:val="Paragraphedeliste"/>
        <w:rPr>
          <w:rFonts w:ascii="Arial" w:hAnsi="Arial" w:cs="Arial"/>
        </w:rPr>
      </w:pPr>
    </w:p>
    <w:p w14:paraId="72E414CA" w14:textId="77777777" w:rsidR="008E3B29" w:rsidRPr="00914C2C" w:rsidRDefault="008E3B29" w:rsidP="005D3D7C">
      <w:pPr>
        <w:pStyle w:val="Paragraphedeliste"/>
        <w:rPr>
          <w:rFonts w:ascii="Arial" w:hAnsi="Arial" w:cs="Arial"/>
        </w:rPr>
      </w:pPr>
    </w:p>
    <w:p w14:paraId="6AA34938" w14:textId="77777777" w:rsidR="008E3B29" w:rsidRPr="00914C2C" w:rsidRDefault="008E3B29" w:rsidP="005D3D7C">
      <w:pPr>
        <w:pStyle w:val="Paragraphedeliste"/>
        <w:rPr>
          <w:rFonts w:ascii="Arial" w:hAnsi="Arial" w:cs="Arial"/>
        </w:rPr>
      </w:pPr>
    </w:p>
    <w:p w14:paraId="5A06F1FE" w14:textId="77777777" w:rsidR="008E3B29" w:rsidRPr="00914C2C" w:rsidRDefault="008E3B29" w:rsidP="005D3D7C">
      <w:pPr>
        <w:pStyle w:val="Paragraphedeliste"/>
        <w:rPr>
          <w:rFonts w:ascii="Arial" w:hAnsi="Arial" w:cs="Arial"/>
        </w:rPr>
      </w:pPr>
    </w:p>
    <w:p w14:paraId="29648871" w14:textId="77777777" w:rsidR="008E3B29" w:rsidRPr="00914C2C" w:rsidRDefault="008E3B29" w:rsidP="005D3D7C">
      <w:pPr>
        <w:pStyle w:val="Paragraphedeliste"/>
        <w:rPr>
          <w:rFonts w:ascii="Arial" w:hAnsi="Arial" w:cs="Arial"/>
        </w:rPr>
      </w:pPr>
    </w:p>
    <w:p w14:paraId="0F27621A" w14:textId="77777777" w:rsidR="008E3B29" w:rsidRDefault="008E3B29" w:rsidP="005D3D7C">
      <w:pPr>
        <w:pStyle w:val="Paragraphedeliste"/>
        <w:rPr>
          <w:rFonts w:ascii="Arial" w:hAnsi="Arial" w:cs="Arial"/>
        </w:rPr>
      </w:pPr>
    </w:p>
    <w:p w14:paraId="1B386F73" w14:textId="77777777" w:rsidR="00914C2C" w:rsidRDefault="00914C2C" w:rsidP="005D3D7C">
      <w:pPr>
        <w:pStyle w:val="Paragraphedeliste"/>
        <w:rPr>
          <w:rFonts w:ascii="Arial" w:hAnsi="Arial" w:cs="Arial"/>
        </w:rPr>
      </w:pPr>
    </w:p>
    <w:p w14:paraId="41FD1A6A" w14:textId="77777777" w:rsidR="00914C2C" w:rsidRDefault="00914C2C" w:rsidP="005D3D7C">
      <w:pPr>
        <w:pStyle w:val="Paragraphedeliste"/>
        <w:rPr>
          <w:rFonts w:ascii="Arial" w:hAnsi="Arial" w:cs="Arial"/>
        </w:rPr>
      </w:pPr>
    </w:p>
    <w:p w14:paraId="7DA2FE30" w14:textId="77777777" w:rsidR="008E3B29" w:rsidRPr="00914C2C" w:rsidRDefault="008E3B29" w:rsidP="005D3D7C">
      <w:pPr>
        <w:pStyle w:val="Paragraphedeliste"/>
        <w:rPr>
          <w:rFonts w:ascii="Arial" w:hAnsi="Arial" w:cs="Arial"/>
        </w:rPr>
      </w:pPr>
    </w:p>
    <w:p w14:paraId="0475922B" w14:textId="1FB07692" w:rsidR="005D3D7C" w:rsidRPr="00DB45D7" w:rsidRDefault="00080561" w:rsidP="00E33D1C">
      <w:pPr>
        <w:pStyle w:val="Paragraphedeliste"/>
        <w:numPr>
          <w:ilvl w:val="0"/>
          <w:numId w:val="17"/>
        </w:numPr>
        <w:rPr>
          <w:rFonts w:ascii="Arial" w:hAnsi="Arial" w:cs="Arial"/>
          <w:b/>
          <w:bCs/>
        </w:rPr>
      </w:pPr>
      <w:r w:rsidRPr="00DB45D7">
        <w:rPr>
          <w:rFonts w:ascii="Arial" w:hAnsi="Arial" w:cs="Arial"/>
          <w:b/>
          <w:bCs/>
        </w:rPr>
        <w:t xml:space="preserve">Académie de Strasbourg </w:t>
      </w:r>
    </w:p>
    <w:p w14:paraId="37484E1E" w14:textId="0548B7C3" w:rsidR="005D3D7C" w:rsidRPr="00914C2C" w:rsidRDefault="005D3D7C" w:rsidP="005D3D7C">
      <w:pPr>
        <w:pStyle w:val="Paragraphedeliste"/>
        <w:rPr>
          <w:rFonts w:ascii="Arial" w:hAnsi="Arial" w:cs="Arial"/>
        </w:rPr>
      </w:pPr>
      <w:r w:rsidRPr="00914C2C">
        <w:rPr>
          <w:rFonts w:ascii="Arial" w:hAnsi="Arial" w:cs="Arial"/>
          <w:noProof/>
        </w:rPr>
        <w:drawing>
          <wp:anchor distT="0" distB="0" distL="114300" distR="114300" simplePos="0" relativeHeight="251658240" behindDoc="1" locked="0" layoutInCell="1" allowOverlap="1" wp14:anchorId="76657A22" wp14:editId="7C55F32F">
            <wp:simplePos x="0" y="0"/>
            <wp:positionH relativeFrom="column">
              <wp:posOffset>455359</wp:posOffset>
            </wp:positionH>
            <wp:positionV relativeFrom="paragraph">
              <wp:posOffset>3660135</wp:posOffset>
            </wp:positionV>
            <wp:extent cx="5760720" cy="3822061"/>
            <wp:effectExtent l="0" t="0" r="0" b="7620"/>
            <wp:wrapNone/>
            <wp:docPr id="357990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90943" name=""/>
                    <pic:cNvPicPr/>
                  </pic:nvPicPr>
                  <pic:blipFill rotWithShape="1">
                    <a:blip r:embed="rId13" cstate="print">
                      <a:extLst>
                        <a:ext uri="{28A0092B-C50C-407E-A947-70E740481C1C}">
                          <a14:useLocalDpi xmlns:a14="http://schemas.microsoft.com/office/drawing/2010/main" val="0"/>
                        </a:ext>
                      </a:extLst>
                    </a:blip>
                    <a:srcRect b="1166"/>
                    <a:stretch/>
                  </pic:blipFill>
                  <pic:spPr bwMode="auto">
                    <a:xfrm>
                      <a:off x="0" y="0"/>
                      <a:ext cx="5760720" cy="38220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14C2C">
        <w:rPr>
          <w:rFonts w:ascii="Arial" w:hAnsi="Arial" w:cs="Arial"/>
          <w:noProof/>
        </w:rPr>
        <w:drawing>
          <wp:inline distT="0" distB="0" distL="0" distR="0" wp14:anchorId="5D8053EB" wp14:editId="1C98FBCA">
            <wp:extent cx="5760720" cy="3731260"/>
            <wp:effectExtent l="0" t="0" r="0" b="2540"/>
            <wp:docPr id="16638405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40569" name=""/>
                    <pic:cNvPicPr/>
                  </pic:nvPicPr>
                  <pic:blipFill>
                    <a:blip r:embed="rId14"/>
                    <a:stretch>
                      <a:fillRect/>
                    </a:stretch>
                  </pic:blipFill>
                  <pic:spPr>
                    <a:xfrm>
                      <a:off x="0" y="0"/>
                      <a:ext cx="5760720" cy="3731260"/>
                    </a:xfrm>
                    <a:prstGeom prst="rect">
                      <a:avLst/>
                    </a:prstGeom>
                  </pic:spPr>
                </pic:pic>
              </a:graphicData>
            </a:graphic>
          </wp:inline>
        </w:drawing>
      </w:r>
    </w:p>
    <w:p w14:paraId="0908266E" w14:textId="587FBEFD" w:rsidR="005D3D7C" w:rsidRPr="00914C2C" w:rsidRDefault="005D3D7C" w:rsidP="005D3D7C">
      <w:pPr>
        <w:pStyle w:val="Paragraphedeliste"/>
        <w:rPr>
          <w:rFonts w:ascii="Arial" w:hAnsi="Arial" w:cs="Arial"/>
        </w:rPr>
      </w:pPr>
    </w:p>
    <w:p w14:paraId="4C21FA50" w14:textId="77777777" w:rsidR="005D3D7C" w:rsidRPr="00914C2C" w:rsidRDefault="005D3D7C" w:rsidP="005D3D7C">
      <w:pPr>
        <w:pStyle w:val="Paragraphedeliste"/>
        <w:rPr>
          <w:rFonts w:ascii="Arial" w:hAnsi="Arial" w:cs="Arial"/>
        </w:rPr>
      </w:pPr>
    </w:p>
    <w:p w14:paraId="06AE26C8" w14:textId="77777777" w:rsidR="005D3D7C" w:rsidRPr="00914C2C" w:rsidRDefault="005D3D7C" w:rsidP="005D3D7C">
      <w:pPr>
        <w:pStyle w:val="Paragraphedeliste"/>
        <w:rPr>
          <w:rFonts w:ascii="Arial" w:hAnsi="Arial" w:cs="Arial"/>
        </w:rPr>
      </w:pPr>
    </w:p>
    <w:p w14:paraId="7A06BA78" w14:textId="77777777" w:rsidR="005D3D7C" w:rsidRPr="00914C2C" w:rsidRDefault="005D3D7C" w:rsidP="005D3D7C">
      <w:pPr>
        <w:pStyle w:val="Paragraphedeliste"/>
        <w:rPr>
          <w:rFonts w:ascii="Arial" w:hAnsi="Arial" w:cs="Arial"/>
        </w:rPr>
      </w:pPr>
    </w:p>
    <w:p w14:paraId="198DF0C6" w14:textId="77777777" w:rsidR="005D3D7C" w:rsidRPr="00914C2C" w:rsidRDefault="005D3D7C" w:rsidP="005D3D7C">
      <w:pPr>
        <w:pStyle w:val="Paragraphedeliste"/>
        <w:rPr>
          <w:rFonts w:ascii="Arial" w:hAnsi="Arial" w:cs="Arial"/>
        </w:rPr>
      </w:pPr>
    </w:p>
    <w:p w14:paraId="32586B1F" w14:textId="77777777" w:rsidR="005D3D7C" w:rsidRPr="00914C2C" w:rsidRDefault="005D3D7C" w:rsidP="005D3D7C">
      <w:pPr>
        <w:pStyle w:val="Paragraphedeliste"/>
        <w:rPr>
          <w:rFonts w:ascii="Arial" w:hAnsi="Arial" w:cs="Arial"/>
        </w:rPr>
      </w:pPr>
    </w:p>
    <w:p w14:paraId="2ACDF2D8" w14:textId="77777777" w:rsidR="005D3D7C" w:rsidRPr="00914C2C" w:rsidRDefault="005D3D7C" w:rsidP="005D3D7C">
      <w:pPr>
        <w:pStyle w:val="Paragraphedeliste"/>
        <w:rPr>
          <w:rFonts w:ascii="Arial" w:hAnsi="Arial" w:cs="Arial"/>
        </w:rPr>
      </w:pPr>
    </w:p>
    <w:p w14:paraId="6666C00B" w14:textId="77777777" w:rsidR="005D3D7C" w:rsidRPr="00914C2C" w:rsidRDefault="005D3D7C" w:rsidP="005D3D7C">
      <w:pPr>
        <w:pStyle w:val="Paragraphedeliste"/>
        <w:rPr>
          <w:rFonts w:ascii="Arial" w:hAnsi="Arial" w:cs="Arial"/>
        </w:rPr>
      </w:pPr>
    </w:p>
    <w:p w14:paraId="190842CC" w14:textId="77777777" w:rsidR="005D3D7C" w:rsidRPr="00914C2C" w:rsidRDefault="005D3D7C" w:rsidP="005D3D7C">
      <w:pPr>
        <w:pStyle w:val="Paragraphedeliste"/>
        <w:rPr>
          <w:rFonts w:ascii="Arial" w:hAnsi="Arial" w:cs="Arial"/>
        </w:rPr>
      </w:pPr>
    </w:p>
    <w:p w14:paraId="64327075" w14:textId="77777777" w:rsidR="005D3D7C" w:rsidRPr="00914C2C" w:rsidRDefault="005D3D7C" w:rsidP="005D3D7C">
      <w:pPr>
        <w:pStyle w:val="Paragraphedeliste"/>
        <w:rPr>
          <w:rFonts w:ascii="Arial" w:hAnsi="Arial" w:cs="Arial"/>
        </w:rPr>
      </w:pPr>
    </w:p>
    <w:p w14:paraId="70558780" w14:textId="77777777" w:rsidR="005D3D7C" w:rsidRPr="00914C2C" w:rsidRDefault="005D3D7C" w:rsidP="005D3D7C">
      <w:pPr>
        <w:pStyle w:val="Paragraphedeliste"/>
        <w:rPr>
          <w:rFonts w:ascii="Arial" w:hAnsi="Arial" w:cs="Arial"/>
        </w:rPr>
      </w:pPr>
    </w:p>
    <w:p w14:paraId="4AEF1DA0" w14:textId="77777777" w:rsidR="005D3D7C" w:rsidRPr="00914C2C" w:rsidRDefault="005D3D7C" w:rsidP="005D3D7C">
      <w:pPr>
        <w:pStyle w:val="Paragraphedeliste"/>
        <w:rPr>
          <w:rFonts w:ascii="Arial" w:hAnsi="Arial" w:cs="Arial"/>
        </w:rPr>
      </w:pPr>
    </w:p>
    <w:p w14:paraId="6E19F7C6" w14:textId="77777777" w:rsidR="005D3D7C" w:rsidRPr="00914C2C" w:rsidRDefault="005D3D7C" w:rsidP="005D3D7C">
      <w:pPr>
        <w:pStyle w:val="Paragraphedeliste"/>
        <w:rPr>
          <w:rFonts w:ascii="Arial" w:hAnsi="Arial" w:cs="Arial"/>
        </w:rPr>
      </w:pPr>
    </w:p>
    <w:p w14:paraId="3362D159" w14:textId="77777777" w:rsidR="005D3D7C" w:rsidRPr="00914C2C" w:rsidRDefault="005D3D7C" w:rsidP="005D3D7C">
      <w:pPr>
        <w:pStyle w:val="Paragraphedeliste"/>
        <w:rPr>
          <w:rFonts w:ascii="Arial" w:hAnsi="Arial" w:cs="Arial"/>
        </w:rPr>
      </w:pPr>
    </w:p>
    <w:p w14:paraId="0FD112BB" w14:textId="77777777" w:rsidR="005D3D7C" w:rsidRPr="00914C2C" w:rsidRDefault="005D3D7C" w:rsidP="005D3D7C">
      <w:pPr>
        <w:pStyle w:val="Paragraphedeliste"/>
        <w:rPr>
          <w:rFonts w:ascii="Arial" w:hAnsi="Arial" w:cs="Arial"/>
        </w:rPr>
      </w:pPr>
    </w:p>
    <w:p w14:paraId="3B723AEA" w14:textId="77777777" w:rsidR="005D3D7C" w:rsidRPr="00914C2C" w:rsidRDefault="005D3D7C" w:rsidP="005D3D7C">
      <w:pPr>
        <w:pStyle w:val="Paragraphedeliste"/>
        <w:rPr>
          <w:rFonts w:ascii="Arial" w:hAnsi="Arial" w:cs="Arial"/>
        </w:rPr>
      </w:pPr>
    </w:p>
    <w:p w14:paraId="60E11658" w14:textId="77777777" w:rsidR="005D3D7C" w:rsidRPr="00914C2C" w:rsidRDefault="005D3D7C" w:rsidP="005D3D7C">
      <w:pPr>
        <w:pStyle w:val="Paragraphedeliste"/>
        <w:rPr>
          <w:rFonts w:ascii="Arial" w:hAnsi="Arial" w:cs="Arial"/>
        </w:rPr>
      </w:pPr>
    </w:p>
    <w:p w14:paraId="7E0E26E5" w14:textId="277759F3" w:rsidR="005D3D7C" w:rsidRPr="00914C2C" w:rsidRDefault="008E3B29" w:rsidP="005D3D7C">
      <w:pPr>
        <w:pStyle w:val="Paragraphedeliste"/>
        <w:rPr>
          <w:rFonts w:ascii="Arial" w:hAnsi="Arial" w:cs="Arial"/>
        </w:rPr>
      </w:pPr>
      <w:r w:rsidRPr="00914C2C">
        <w:rPr>
          <w:rFonts w:ascii="Arial" w:hAnsi="Arial" w:cs="Arial"/>
          <w:noProof/>
        </w:rPr>
        <w:drawing>
          <wp:anchor distT="0" distB="0" distL="114300" distR="114300" simplePos="0" relativeHeight="251659264" behindDoc="0" locked="0" layoutInCell="1" allowOverlap="1" wp14:anchorId="4348DB4D" wp14:editId="2F3416A8">
            <wp:simplePos x="0" y="0"/>
            <wp:positionH relativeFrom="column">
              <wp:posOffset>4189155</wp:posOffset>
            </wp:positionH>
            <wp:positionV relativeFrom="paragraph">
              <wp:posOffset>9250</wp:posOffset>
            </wp:positionV>
            <wp:extent cx="1777042" cy="1092976"/>
            <wp:effectExtent l="0" t="0" r="0" b="0"/>
            <wp:wrapNone/>
            <wp:docPr id="13615356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3569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7042" cy="1092976"/>
                    </a:xfrm>
                    <a:prstGeom prst="rect">
                      <a:avLst/>
                    </a:prstGeom>
                  </pic:spPr>
                </pic:pic>
              </a:graphicData>
            </a:graphic>
            <wp14:sizeRelH relativeFrom="margin">
              <wp14:pctWidth>0</wp14:pctWidth>
            </wp14:sizeRelH>
            <wp14:sizeRelV relativeFrom="margin">
              <wp14:pctHeight>0</wp14:pctHeight>
            </wp14:sizeRelV>
          </wp:anchor>
        </w:drawing>
      </w:r>
    </w:p>
    <w:p w14:paraId="4681F72E" w14:textId="77777777" w:rsidR="005D3D7C" w:rsidRPr="00914C2C" w:rsidRDefault="005D3D7C" w:rsidP="005D3D7C">
      <w:pPr>
        <w:pStyle w:val="Paragraphedeliste"/>
        <w:rPr>
          <w:rFonts w:ascii="Arial" w:hAnsi="Arial" w:cs="Arial"/>
        </w:rPr>
      </w:pPr>
    </w:p>
    <w:p w14:paraId="77A8AABD" w14:textId="4BF7253A" w:rsidR="005D3D7C" w:rsidRPr="00914C2C" w:rsidRDefault="005D3D7C" w:rsidP="005D3D7C">
      <w:pPr>
        <w:pStyle w:val="Paragraphedeliste"/>
        <w:rPr>
          <w:rFonts w:ascii="Arial" w:hAnsi="Arial" w:cs="Arial"/>
        </w:rPr>
      </w:pPr>
    </w:p>
    <w:p w14:paraId="2F4804FB" w14:textId="4A115E61" w:rsidR="008E3B29" w:rsidRPr="00914C2C" w:rsidRDefault="008E3B29" w:rsidP="005D3D7C">
      <w:pPr>
        <w:pStyle w:val="Paragraphedeliste"/>
        <w:rPr>
          <w:rFonts w:ascii="Arial" w:hAnsi="Arial" w:cs="Arial"/>
        </w:rPr>
      </w:pPr>
    </w:p>
    <w:p w14:paraId="3EBD4BAC" w14:textId="4DB4E255" w:rsidR="008E3B29" w:rsidRPr="00914C2C" w:rsidRDefault="008E3B29" w:rsidP="005D3D7C">
      <w:pPr>
        <w:pStyle w:val="Paragraphedeliste"/>
        <w:rPr>
          <w:rFonts w:ascii="Arial" w:hAnsi="Arial" w:cs="Arial"/>
        </w:rPr>
      </w:pPr>
    </w:p>
    <w:p w14:paraId="2D83F1F2" w14:textId="3B4FF6C7" w:rsidR="008E3B29" w:rsidRPr="00914C2C" w:rsidRDefault="008E3B29" w:rsidP="005D3D7C">
      <w:pPr>
        <w:pStyle w:val="Paragraphedeliste"/>
        <w:rPr>
          <w:rFonts w:ascii="Arial" w:hAnsi="Arial" w:cs="Arial"/>
        </w:rPr>
      </w:pPr>
    </w:p>
    <w:p w14:paraId="36D52DD3" w14:textId="5789DA20" w:rsidR="008E3B29" w:rsidRPr="00914C2C" w:rsidRDefault="008E3B29" w:rsidP="005D3D7C">
      <w:pPr>
        <w:pStyle w:val="Paragraphedeliste"/>
        <w:rPr>
          <w:rFonts w:ascii="Arial" w:hAnsi="Arial" w:cs="Arial"/>
        </w:rPr>
      </w:pPr>
    </w:p>
    <w:p w14:paraId="1803D130" w14:textId="4623DFAE" w:rsidR="008E3B29" w:rsidRDefault="008E3B29" w:rsidP="005D3D7C">
      <w:pPr>
        <w:pStyle w:val="Paragraphedeliste"/>
        <w:rPr>
          <w:rFonts w:ascii="Arial" w:hAnsi="Arial" w:cs="Arial"/>
        </w:rPr>
      </w:pPr>
    </w:p>
    <w:p w14:paraId="4697156C" w14:textId="77777777" w:rsidR="00914C2C" w:rsidRDefault="00914C2C" w:rsidP="005D3D7C">
      <w:pPr>
        <w:pStyle w:val="Paragraphedeliste"/>
        <w:rPr>
          <w:rFonts w:ascii="Arial" w:hAnsi="Arial" w:cs="Arial"/>
        </w:rPr>
      </w:pPr>
    </w:p>
    <w:p w14:paraId="64EA655B" w14:textId="77777777" w:rsidR="00914C2C" w:rsidRDefault="00914C2C" w:rsidP="005D3D7C">
      <w:pPr>
        <w:pStyle w:val="Paragraphedeliste"/>
        <w:rPr>
          <w:rFonts w:ascii="Arial" w:hAnsi="Arial" w:cs="Arial"/>
        </w:rPr>
      </w:pPr>
    </w:p>
    <w:p w14:paraId="0AAA6A5D" w14:textId="77777777" w:rsidR="00914C2C" w:rsidRPr="00914C2C" w:rsidRDefault="00914C2C" w:rsidP="005D3D7C">
      <w:pPr>
        <w:pStyle w:val="Paragraphedeliste"/>
        <w:rPr>
          <w:rFonts w:ascii="Arial" w:hAnsi="Arial" w:cs="Arial"/>
        </w:rPr>
      </w:pPr>
    </w:p>
    <w:p w14:paraId="4FD2BF06" w14:textId="4B3E134D" w:rsidR="00080561" w:rsidRPr="00914C2C" w:rsidRDefault="00080561" w:rsidP="00E33D1C">
      <w:pPr>
        <w:pStyle w:val="Paragraphedeliste"/>
        <w:numPr>
          <w:ilvl w:val="0"/>
          <w:numId w:val="17"/>
        </w:numPr>
        <w:rPr>
          <w:rFonts w:ascii="Arial" w:hAnsi="Arial" w:cs="Arial"/>
        </w:rPr>
      </w:pPr>
      <w:r w:rsidRPr="00DB45D7">
        <w:rPr>
          <w:rFonts w:ascii="Arial" w:hAnsi="Arial" w:cs="Arial"/>
          <w:b/>
          <w:bCs/>
        </w:rPr>
        <w:lastRenderedPageBreak/>
        <w:t>Académie de Reims</w:t>
      </w:r>
      <w:r w:rsidR="005D3D7C" w:rsidRPr="00914C2C">
        <w:rPr>
          <w:rFonts w:ascii="Arial" w:hAnsi="Arial" w:cs="Arial"/>
        </w:rPr>
        <w:t> : informations disponibles sous</w:t>
      </w:r>
    </w:p>
    <w:p w14:paraId="7CED1042" w14:textId="2988D5D1" w:rsidR="00B061B1" w:rsidRPr="00512A5F" w:rsidRDefault="005D3D7C" w:rsidP="00512A5F">
      <w:pPr>
        <w:pStyle w:val="NormalWeb"/>
        <w:numPr>
          <w:ilvl w:val="0"/>
          <w:numId w:val="43"/>
        </w:numPr>
        <w:rPr>
          <w:rStyle w:val="Lienhypertexte"/>
          <w:rFonts w:ascii="Arial" w:hAnsi="Arial" w:cs="Arial"/>
          <w:color w:val="auto"/>
          <w:sz w:val="22"/>
          <w:szCs w:val="22"/>
          <w:u w:val="none"/>
        </w:rPr>
      </w:pPr>
      <w:r w:rsidRPr="00914C2C">
        <w:rPr>
          <w:rFonts w:ascii="Arial" w:hAnsi="Arial" w:cs="Arial"/>
          <w:sz w:val="22"/>
          <w:szCs w:val="22"/>
        </w:rPr>
        <w:t xml:space="preserve">Pour les REP </w:t>
      </w:r>
      <w:r w:rsidR="008E3B29" w:rsidRPr="00914C2C">
        <w:rPr>
          <w:rFonts w:ascii="Arial" w:hAnsi="Arial" w:cs="Arial"/>
          <w:sz w:val="22"/>
          <w:szCs w:val="22"/>
        </w:rPr>
        <w:t>et REP+</w:t>
      </w:r>
      <w:r w:rsidR="00DB45D7">
        <w:rPr>
          <w:rFonts w:ascii="Arial" w:hAnsi="Arial" w:cs="Arial"/>
          <w:sz w:val="22"/>
          <w:szCs w:val="22"/>
        </w:rPr>
        <w:t xml:space="preserve"> </w:t>
      </w:r>
      <w:r w:rsidRPr="00914C2C">
        <w:rPr>
          <w:rFonts w:ascii="Arial" w:hAnsi="Arial" w:cs="Arial"/>
          <w:sz w:val="22"/>
          <w:szCs w:val="22"/>
        </w:rPr>
        <w:t xml:space="preserve">:  </w:t>
      </w:r>
      <w:hyperlink r:id="rId16" w:history="1">
        <w:r w:rsidR="008E3B29" w:rsidRPr="00914C2C">
          <w:rPr>
            <w:rStyle w:val="Lienhypertexte"/>
            <w:rFonts w:ascii="Arial" w:hAnsi="Arial" w:cs="Arial"/>
            <w:sz w:val="22"/>
            <w:szCs w:val="22"/>
          </w:rPr>
          <w:t>https://lizmap.ac-reims.fr/index.php/view/map?repository=statique&amp;project=rer</w:t>
        </w:r>
      </w:hyperlink>
    </w:p>
    <w:p w14:paraId="58F49F57" w14:textId="77777777" w:rsidR="00512A5F" w:rsidRDefault="00512A5F" w:rsidP="00512A5F">
      <w:pPr>
        <w:pStyle w:val="NormalWeb"/>
        <w:spacing w:line="276" w:lineRule="auto"/>
        <w:ind w:left="1080"/>
        <w:rPr>
          <w:rFonts w:ascii="Arial" w:hAnsi="Arial" w:cs="Arial"/>
          <w:sz w:val="22"/>
          <w:szCs w:val="22"/>
        </w:rPr>
      </w:pPr>
    </w:p>
    <w:p w14:paraId="232C1569" w14:textId="017F82CE" w:rsidR="005D3D7C" w:rsidRPr="00914C2C" w:rsidRDefault="005D3D7C" w:rsidP="00512A5F">
      <w:pPr>
        <w:pStyle w:val="NormalWeb"/>
        <w:numPr>
          <w:ilvl w:val="0"/>
          <w:numId w:val="43"/>
        </w:numPr>
        <w:spacing w:line="276" w:lineRule="auto"/>
        <w:rPr>
          <w:rFonts w:ascii="Arial" w:hAnsi="Arial" w:cs="Arial"/>
          <w:sz w:val="22"/>
          <w:szCs w:val="22"/>
        </w:rPr>
      </w:pPr>
      <w:r w:rsidRPr="00914C2C">
        <w:rPr>
          <w:rFonts w:ascii="Arial" w:hAnsi="Arial" w:cs="Arial"/>
          <w:sz w:val="22"/>
          <w:szCs w:val="22"/>
        </w:rPr>
        <w:t>Pour les TER</w:t>
      </w:r>
      <w:r w:rsidR="00DB45D7">
        <w:rPr>
          <w:rFonts w:ascii="Arial" w:hAnsi="Arial" w:cs="Arial"/>
          <w:sz w:val="22"/>
          <w:szCs w:val="22"/>
        </w:rPr>
        <w:t xml:space="preserve"> </w:t>
      </w:r>
      <w:r w:rsidRPr="00914C2C">
        <w:rPr>
          <w:rFonts w:ascii="Arial" w:hAnsi="Arial" w:cs="Arial"/>
          <w:sz w:val="22"/>
          <w:szCs w:val="22"/>
        </w:rPr>
        <w:t xml:space="preserve">: </w:t>
      </w:r>
      <w:hyperlink r:id="rId17" w:history="1">
        <w:r w:rsidRPr="00914C2C">
          <w:rPr>
            <w:rStyle w:val="Lienhypertexte"/>
            <w:rFonts w:ascii="Arial" w:hAnsi="Arial" w:cs="Arial"/>
            <w:sz w:val="22"/>
            <w:szCs w:val="22"/>
          </w:rPr>
          <w:t>https://lizmap.ac-reims.fr/index.php/view/map?repository=statique&amp;project=ter#-0.312608,47.226949,9.610112,50.409515|etab_2nd_degre,etab_1er_degre,Communes,epci_ac,aire_education_college%20%E2%80%94%20adex23aecollegesfr,Commune_ter|d%C3%A9faut,d%C3%A9faut,d%C3%A9faut,d%C3%A9faut,d%C3%A9faut,d%C3%A9faut|1,1,1,1,1,1</w:t>
        </w:r>
      </w:hyperlink>
      <w:r w:rsidRPr="00914C2C">
        <w:rPr>
          <w:rFonts w:ascii="Arial" w:hAnsi="Arial" w:cs="Arial"/>
          <w:sz w:val="22"/>
          <w:szCs w:val="22"/>
        </w:rPr>
        <w:t xml:space="preserve"> </w:t>
      </w:r>
    </w:p>
    <w:p w14:paraId="66BB196D" w14:textId="62DF82B5" w:rsidR="005D3D7C" w:rsidRDefault="005D3D7C" w:rsidP="00914C2C">
      <w:pPr>
        <w:pStyle w:val="Paragraphedeliste"/>
        <w:rPr>
          <w:rFonts w:ascii="Arial" w:hAnsi="Arial" w:cs="Arial"/>
        </w:rPr>
      </w:pPr>
    </w:p>
    <w:p w14:paraId="72678F02" w14:textId="77777777" w:rsidR="00914C2C" w:rsidRDefault="00914C2C" w:rsidP="00914C2C">
      <w:pPr>
        <w:pStyle w:val="Paragraphedeliste"/>
        <w:rPr>
          <w:rFonts w:ascii="Arial" w:hAnsi="Arial" w:cs="Arial"/>
        </w:rPr>
      </w:pPr>
    </w:p>
    <w:p w14:paraId="5E4400D5" w14:textId="77777777" w:rsidR="00914C2C" w:rsidRDefault="00914C2C" w:rsidP="00914C2C">
      <w:pPr>
        <w:pStyle w:val="Paragraphedeliste"/>
        <w:rPr>
          <w:rFonts w:ascii="Arial" w:hAnsi="Arial" w:cs="Arial"/>
        </w:rPr>
      </w:pPr>
    </w:p>
    <w:p w14:paraId="7F03AFE7" w14:textId="77777777" w:rsidR="00914C2C" w:rsidRDefault="00914C2C" w:rsidP="00914C2C">
      <w:pPr>
        <w:pStyle w:val="Paragraphedeliste"/>
        <w:rPr>
          <w:rFonts w:ascii="Arial" w:hAnsi="Arial" w:cs="Arial"/>
        </w:rPr>
      </w:pPr>
    </w:p>
    <w:p w14:paraId="4D08C2E0" w14:textId="77777777" w:rsidR="00914C2C" w:rsidRDefault="00914C2C" w:rsidP="00914C2C">
      <w:pPr>
        <w:pStyle w:val="Paragraphedeliste"/>
        <w:rPr>
          <w:rFonts w:ascii="Arial" w:hAnsi="Arial" w:cs="Arial"/>
        </w:rPr>
      </w:pPr>
    </w:p>
    <w:p w14:paraId="274B7C42" w14:textId="77777777" w:rsidR="00914C2C" w:rsidRDefault="00914C2C" w:rsidP="00914C2C">
      <w:pPr>
        <w:pStyle w:val="Paragraphedeliste"/>
        <w:rPr>
          <w:rFonts w:ascii="Arial" w:hAnsi="Arial" w:cs="Arial"/>
        </w:rPr>
      </w:pPr>
    </w:p>
    <w:p w14:paraId="0D193976" w14:textId="77777777" w:rsidR="00914C2C" w:rsidRDefault="00914C2C" w:rsidP="00914C2C">
      <w:pPr>
        <w:pStyle w:val="Paragraphedeliste"/>
        <w:rPr>
          <w:rFonts w:ascii="Arial" w:hAnsi="Arial" w:cs="Arial"/>
        </w:rPr>
      </w:pPr>
    </w:p>
    <w:p w14:paraId="3442A014" w14:textId="77777777" w:rsidR="00914C2C" w:rsidRDefault="00914C2C" w:rsidP="00914C2C">
      <w:pPr>
        <w:pStyle w:val="Paragraphedeliste"/>
        <w:rPr>
          <w:rFonts w:ascii="Arial" w:hAnsi="Arial" w:cs="Arial"/>
        </w:rPr>
      </w:pPr>
    </w:p>
    <w:p w14:paraId="6F02B8B8" w14:textId="77777777" w:rsidR="00914C2C" w:rsidRDefault="00914C2C" w:rsidP="00914C2C">
      <w:pPr>
        <w:pStyle w:val="Paragraphedeliste"/>
        <w:rPr>
          <w:rFonts w:ascii="Arial" w:hAnsi="Arial" w:cs="Arial"/>
        </w:rPr>
      </w:pPr>
    </w:p>
    <w:p w14:paraId="1079A66D" w14:textId="77777777" w:rsidR="00914C2C" w:rsidRDefault="00914C2C" w:rsidP="00914C2C">
      <w:pPr>
        <w:pStyle w:val="Paragraphedeliste"/>
        <w:rPr>
          <w:rFonts w:ascii="Arial" w:hAnsi="Arial" w:cs="Arial"/>
        </w:rPr>
      </w:pPr>
    </w:p>
    <w:p w14:paraId="59F31C01" w14:textId="77777777" w:rsidR="00914C2C" w:rsidRDefault="00914C2C" w:rsidP="00914C2C">
      <w:pPr>
        <w:pStyle w:val="Paragraphedeliste"/>
        <w:rPr>
          <w:rFonts w:ascii="Arial" w:hAnsi="Arial" w:cs="Arial"/>
        </w:rPr>
      </w:pPr>
    </w:p>
    <w:p w14:paraId="550B5831" w14:textId="77777777" w:rsidR="00914C2C" w:rsidRDefault="00914C2C" w:rsidP="00914C2C">
      <w:pPr>
        <w:pStyle w:val="Paragraphedeliste"/>
        <w:rPr>
          <w:rFonts w:ascii="Arial" w:hAnsi="Arial" w:cs="Arial"/>
        </w:rPr>
      </w:pPr>
    </w:p>
    <w:p w14:paraId="30A022E7" w14:textId="77777777" w:rsidR="00914C2C" w:rsidRDefault="00914C2C" w:rsidP="00914C2C">
      <w:pPr>
        <w:pStyle w:val="Paragraphedeliste"/>
        <w:rPr>
          <w:rFonts w:ascii="Arial" w:hAnsi="Arial" w:cs="Arial"/>
        </w:rPr>
      </w:pPr>
    </w:p>
    <w:p w14:paraId="4D70D82B" w14:textId="77777777" w:rsidR="00914C2C" w:rsidRDefault="00914C2C" w:rsidP="00914C2C">
      <w:pPr>
        <w:pStyle w:val="Paragraphedeliste"/>
        <w:rPr>
          <w:rFonts w:ascii="Arial" w:hAnsi="Arial" w:cs="Arial"/>
        </w:rPr>
      </w:pPr>
    </w:p>
    <w:p w14:paraId="041AAB2D" w14:textId="77777777" w:rsidR="00914C2C" w:rsidRDefault="00914C2C" w:rsidP="00914C2C">
      <w:pPr>
        <w:pStyle w:val="Paragraphedeliste"/>
        <w:rPr>
          <w:rFonts w:ascii="Arial" w:hAnsi="Arial" w:cs="Arial"/>
        </w:rPr>
      </w:pPr>
    </w:p>
    <w:p w14:paraId="3FFB309B" w14:textId="77777777" w:rsidR="00914C2C" w:rsidRDefault="00914C2C" w:rsidP="00914C2C">
      <w:pPr>
        <w:pStyle w:val="Paragraphedeliste"/>
        <w:rPr>
          <w:rFonts w:ascii="Arial" w:hAnsi="Arial" w:cs="Arial"/>
        </w:rPr>
      </w:pPr>
    </w:p>
    <w:p w14:paraId="623B2A7B" w14:textId="77777777" w:rsidR="00914C2C" w:rsidRDefault="00914C2C" w:rsidP="00914C2C">
      <w:pPr>
        <w:pStyle w:val="Paragraphedeliste"/>
        <w:rPr>
          <w:rFonts w:ascii="Arial" w:hAnsi="Arial" w:cs="Arial"/>
        </w:rPr>
      </w:pPr>
    </w:p>
    <w:p w14:paraId="65A684AD" w14:textId="77777777" w:rsidR="00914C2C" w:rsidRDefault="00914C2C" w:rsidP="00914C2C">
      <w:pPr>
        <w:pStyle w:val="Paragraphedeliste"/>
        <w:rPr>
          <w:rFonts w:ascii="Arial" w:hAnsi="Arial" w:cs="Arial"/>
        </w:rPr>
      </w:pPr>
    </w:p>
    <w:p w14:paraId="33E0C0C8" w14:textId="77777777" w:rsidR="00914C2C" w:rsidRDefault="00914C2C" w:rsidP="00914C2C">
      <w:pPr>
        <w:pStyle w:val="Paragraphedeliste"/>
        <w:rPr>
          <w:rFonts w:ascii="Arial" w:hAnsi="Arial" w:cs="Arial"/>
        </w:rPr>
      </w:pPr>
    </w:p>
    <w:p w14:paraId="7C62BF10" w14:textId="77777777" w:rsidR="00914C2C" w:rsidRDefault="00914C2C" w:rsidP="00914C2C">
      <w:pPr>
        <w:pStyle w:val="Paragraphedeliste"/>
        <w:rPr>
          <w:rFonts w:ascii="Arial" w:hAnsi="Arial" w:cs="Arial"/>
        </w:rPr>
      </w:pPr>
    </w:p>
    <w:p w14:paraId="4351953E" w14:textId="77777777" w:rsidR="00914C2C" w:rsidRDefault="00914C2C" w:rsidP="00914C2C">
      <w:pPr>
        <w:pStyle w:val="Paragraphedeliste"/>
        <w:rPr>
          <w:rFonts w:ascii="Arial" w:hAnsi="Arial" w:cs="Arial"/>
        </w:rPr>
      </w:pPr>
    </w:p>
    <w:p w14:paraId="05B380E4" w14:textId="77777777" w:rsidR="00914C2C" w:rsidRDefault="00914C2C" w:rsidP="00914C2C">
      <w:pPr>
        <w:pStyle w:val="Paragraphedeliste"/>
        <w:rPr>
          <w:rFonts w:ascii="Arial" w:hAnsi="Arial" w:cs="Arial"/>
        </w:rPr>
      </w:pPr>
    </w:p>
    <w:p w14:paraId="2C30C9A2" w14:textId="77777777" w:rsidR="00914C2C" w:rsidRDefault="00914C2C" w:rsidP="00914C2C">
      <w:pPr>
        <w:pStyle w:val="Paragraphedeliste"/>
        <w:rPr>
          <w:rFonts w:ascii="Arial" w:hAnsi="Arial" w:cs="Arial"/>
        </w:rPr>
      </w:pPr>
    </w:p>
    <w:p w14:paraId="4611F645" w14:textId="77777777" w:rsidR="00914C2C" w:rsidRDefault="00914C2C" w:rsidP="00914C2C">
      <w:pPr>
        <w:pStyle w:val="Paragraphedeliste"/>
        <w:rPr>
          <w:rFonts w:ascii="Arial" w:hAnsi="Arial" w:cs="Arial"/>
        </w:rPr>
      </w:pPr>
    </w:p>
    <w:p w14:paraId="7F6560D6" w14:textId="77777777" w:rsidR="00914C2C" w:rsidRDefault="00914C2C" w:rsidP="00914C2C">
      <w:pPr>
        <w:pStyle w:val="Paragraphedeliste"/>
        <w:rPr>
          <w:rFonts w:ascii="Arial" w:hAnsi="Arial" w:cs="Arial"/>
        </w:rPr>
      </w:pPr>
    </w:p>
    <w:p w14:paraId="28EC452A" w14:textId="77777777" w:rsidR="00914C2C" w:rsidRDefault="00914C2C" w:rsidP="00914C2C">
      <w:pPr>
        <w:pStyle w:val="Paragraphedeliste"/>
        <w:rPr>
          <w:rFonts w:ascii="Arial" w:hAnsi="Arial" w:cs="Arial"/>
        </w:rPr>
      </w:pPr>
    </w:p>
    <w:p w14:paraId="40005BC9" w14:textId="77777777" w:rsidR="00914C2C" w:rsidRDefault="00914C2C" w:rsidP="00914C2C">
      <w:pPr>
        <w:pStyle w:val="Paragraphedeliste"/>
        <w:rPr>
          <w:rFonts w:ascii="Arial" w:hAnsi="Arial" w:cs="Arial"/>
        </w:rPr>
      </w:pPr>
    </w:p>
    <w:p w14:paraId="5B8806EA" w14:textId="77777777" w:rsidR="00914C2C" w:rsidRDefault="00914C2C" w:rsidP="00914C2C">
      <w:pPr>
        <w:pStyle w:val="Paragraphedeliste"/>
        <w:rPr>
          <w:rFonts w:ascii="Arial" w:hAnsi="Arial" w:cs="Arial"/>
        </w:rPr>
      </w:pPr>
    </w:p>
    <w:p w14:paraId="41691F78" w14:textId="77777777" w:rsidR="00914C2C" w:rsidRDefault="00914C2C" w:rsidP="00914C2C">
      <w:pPr>
        <w:pStyle w:val="Paragraphedeliste"/>
        <w:rPr>
          <w:rFonts w:ascii="Arial" w:hAnsi="Arial" w:cs="Arial"/>
        </w:rPr>
      </w:pPr>
    </w:p>
    <w:p w14:paraId="35064DF4" w14:textId="77777777" w:rsidR="00914C2C" w:rsidRDefault="00914C2C" w:rsidP="00914C2C">
      <w:pPr>
        <w:pStyle w:val="Paragraphedeliste"/>
        <w:rPr>
          <w:rFonts w:ascii="Arial" w:hAnsi="Arial" w:cs="Arial"/>
        </w:rPr>
      </w:pPr>
    </w:p>
    <w:p w14:paraId="2CB20906" w14:textId="77777777" w:rsidR="00914C2C" w:rsidRDefault="00914C2C" w:rsidP="00914C2C">
      <w:pPr>
        <w:pStyle w:val="Paragraphedeliste"/>
        <w:rPr>
          <w:rFonts w:ascii="Arial" w:hAnsi="Arial" w:cs="Arial"/>
        </w:rPr>
      </w:pPr>
    </w:p>
    <w:p w14:paraId="446DB483" w14:textId="77777777" w:rsidR="00914C2C" w:rsidRDefault="00914C2C" w:rsidP="00914C2C">
      <w:pPr>
        <w:pStyle w:val="Paragraphedeliste"/>
        <w:rPr>
          <w:rFonts w:ascii="Arial" w:hAnsi="Arial" w:cs="Arial"/>
        </w:rPr>
      </w:pPr>
    </w:p>
    <w:p w14:paraId="3295A931" w14:textId="77777777" w:rsidR="00914C2C" w:rsidRDefault="00914C2C" w:rsidP="00914C2C">
      <w:pPr>
        <w:pStyle w:val="Paragraphedeliste"/>
        <w:rPr>
          <w:rFonts w:ascii="Arial" w:hAnsi="Arial" w:cs="Arial"/>
        </w:rPr>
      </w:pPr>
    </w:p>
    <w:p w14:paraId="055B8721" w14:textId="77777777" w:rsidR="00914C2C" w:rsidRDefault="00914C2C" w:rsidP="00914C2C">
      <w:pPr>
        <w:pStyle w:val="Paragraphedeliste"/>
        <w:rPr>
          <w:rFonts w:ascii="Arial" w:hAnsi="Arial" w:cs="Arial"/>
        </w:rPr>
      </w:pPr>
    </w:p>
    <w:p w14:paraId="05EA3B04" w14:textId="77777777" w:rsidR="00914C2C" w:rsidRDefault="00914C2C" w:rsidP="00914C2C">
      <w:pPr>
        <w:pStyle w:val="Paragraphedeliste"/>
        <w:rPr>
          <w:rFonts w:ascii="Arial" w:hAnsi="Arial" w:cs="Arial"/>
        </w:rPr>
      </w:pPr>
    </w:p>
    <w:p w14:paraId="54C8A02C" w14:textId="77777777" w:rsidR="00914C2C" w:rsidRPr="00DB45D7" w:rsidRDefault="00914C2C" w:rsidP="00DB45D7">
      <w:pPr>
        <w:rPr>
          <w:rFonts w:ascii="Arial" w:hAnsi="Arial" w:cs="Arial"/>
        </w:rPr>
      </w:pPr>
    </w:p>
    <w:p w14:paraId="01368258" w14:textId="3B91B283" w:rsidR="00E929BB" w:rsidRPr="00914C2C" w:rsidRDefault="00E929BB" w:rsidP="00512A5F">
      <w:pPr>
        <w:pStyle w:val="Titre1"/>
        <w:pBdr>
          <w:top w:val="single" w:sz="4" w:space="1" w:color="auto"/>
          <w:between w:val="single" w:sz="4" w:space="1" w:color="auto"/>
        </w:pBdr>
        <w:spacing w:before="0"/>
        <w:jc w:val="center"/>
        <w:rPr>
          <w:rFonts w:ascii="Arial" w:hAnsi="Arial" w:cs="Arial"/>
          <w:sz w:val="22"/>
          <w:szCs w:val="22"/>
        </w:rPr>
      </w:pPr>
      <w:bookmarkStart w:id="25" w:name="_Toc187131819"/>
      <w:r w:rsidRPr="00914C2C">
        <w:rPr>
          <w:rFonts w:ascii="Arial" w:hAnsi="Arial" w:cs="Arial"/>
          <w:sz w:val="22"/>
          <w:szCs w:val="22"/>
        </w:rPr>
        <w:lastRenderedPageBreak/>
        <w:t xml:space="preserve">Annexe </w:t>
      </w:r>
      <w:r w:rsidR="00080561" w:rsidRPr="00914C2C">
        <w:rPr>
          <w:rFonts w:ascii="Arial" w:hAnsi="Arial" w:cs="Arial"/>
          <w:sz w:val="22"/>
          <w:szCs w:val="22"/>
        </w:rPr>
        <w:t>3</w:t>
      </w:r>
      <w:r w:rsidRPr="00914C2C">
        <w:rPr>
          <w:rFonts w:ascii="Arial" w:hAnsi="Arial" w:cs="Arial"/>
          <w:sz w:val="22"/>
          <w:szCs w:val="22"/>
        </w:rPr>
        <w:t xml:space="preserve"> – RESSOURCES DOCUMENTAIRES </w:t>
      </w:r>
      <w:r w:rsidR="00661E88" w:rsidRPr="00914C2C">
        <w:rPr>
          <w:rFonts w:ascii="Arial" w:hAnsi="Arial" w:cs="Arial"/>
          <w:sz w:val="22"/>
          <w:szCs w:val="22"/>
        </w:rPr>
        <w:t>&amp;</w:t>
      </w:r>
      <w:r w:rsidRPr="00914C2C">
        <w:rPr>
          <w:rFonts w:ascii="Arial" w:hAnsi="Arial" w:cs="Arial"/>
          <w:sz w:val="22"/>
          <w:szCs w:val="22"/>
        </w:rPr>
        <w:t xml:space="preserve"> TEXTES DE REFERENCES</w:t>
      </w:r>
      <w:bookmarkEnd w:id="25"/>
    </w:p>
    <w:p w14:paraId="23331F3F" w14:textId="77777777" w:rsidR="00E929BB" w:rsidRDefault="00E929BB" w:rsidP="00AE13BE">
      <w:pPr>
        <w:spacing w:line="276" w:lineRule="auto"/>
        <w:rPr>
          <w:rFonts w:ascii="Arial" w:hAnsi="Arial" w:cs="Arial"/>
        </w:rPr>
      </w:pPr>
    </w:p>
    <w:p w14:paraId="6874273D" w14:textId="77777777" w:rsidR="00512A5F" w:rsidRPr="00914C2C" w:rsidRDefault="00512A5F" w:rsidP="00AE13BE">
      <w:pPr>
        <w:spacing w:line="276" w:lineRule="auto"/>
        <w:rPr>
          <w:rFonts w:ascii="Arial" w:hAnsi="Arial" w:cs="Arial"/>
        </w:rPr>
      </w:pPr>
    </w:p>
    <w:p w14:paraId="3E5BCE42" w14:textId="07001631" w:rsidR="00A442BB" w:rsidRPr="00914C2C" w:rsidRDefault="00E929BB" w:rsidP="0029602A">
      <w:pPr>
        <w:keepNext/>
        <w:keepLines/>
        <w:spacing w:before="200" w:after="120" w:line="276" w:lineRule="auto"/>
        <w:jc w:val="both"/>
        <w:outlineLvl w:val="1"/>
        <w:rPr>
          <w:rFonts w:ascii="Arial" w:eastAsiaTheme="majorEastAsia" w:hAnsi="Arial" w:cs="Arial"/>
          <w:b/>
          <w:bCs/>
          <w:color w:val="4F81BD" w:themeColor="accent1"/>
        </w:rPr>
      </w:pPr>
      <w:bookmarkStart w:id="26" w:name="_Toc187131820"/>
      <w:r w:rsidRPr="00914C2C">
        <w:rPr>
          <w:rFonts w:ascii="Arial" w:eastAsiaTheme="majorEastAsia" w:hAnsi="Arial" w:cs="Arial"/>
          <w:b/>
          <w:bCs/>
          <w:color w:val="4F81BD" w:themeColor="accent1"/>
        </w:rPr>
        <w:t>Santé</w:t>
      </w:r>
      <w:bookmarkEnd w:id="26"/>
      <w:r w:rsidRPr="00914C2C">
        <w:rPr>
          <w:rFonts w:ascii="Arial" w:eastAsiaTheme="majorEastAsia" w:hAnsi="Arial" w:cs="Arial"/>
          <w:b/>
          <w:bCs/>
          <w:color w:val="4F81BD" w:themeColor="accent1"/>
        </w:rPr>
        <w:t xml:space="preserve"> </w:t>
      </w:r>
    </w:p>
    <w:p w14:paraId="63049FF4" w14:textId="77777777" w:rsidR="00E929BB" w:rsidRPr="00914C2C" w:rsidRDefault="00E929BB" w:rsidP="00E33D1C">
      <w:pPr>
        <w:pStyle w:val="Paragraphedeliste"/>
        <w:numPr>
          <w:ilvl w:val="0"/>
          <w:numId w:val="8"/>
        </w:numPr>
        <w:jc w:val="both"/>
        <w:rPr>
          <w:rFonts w:ascii="Arial" w:hAnsi="Arial" w:cs="Arial"/>
          <w:b/>
        </w:rPr>
      </w:pPr>
      <w:r w:rsidRPr="00914C2C">
        <w:rPr>
          <w:rFonts w:ascii="Arial" w:hAnsi="Arial" w:cs="Arial"/>
          <w:b/>
        </w:rPr>
        <w:t>Parcours Educatif de Santé :</w:t>
      </w:r>
    </w:p>
    <w:p w14:paraId="1245D6DC" w14:textId="77777777" w:rsidR="001C4992" w:rsidRDefault="00E929BB" w:rsidP="001C4992">
      <w:pPr>
        <w:spacing w:after="200" w:line="276" w:lineRule="auto"/>
        <w:ind w:left="360"/>
        <w:contextualSpacing/>
        <w:jc w:val="both"/>
        <w:rPr>
          <w:rFonts w:ascii="Arial" w:hAnsi="Arial" w:cs="Arial"/>
        </w:rPr>
      </w:pPr>
      <w:r w:rsidRPr="00914C2C">
        <w:rPr>
          <w:rFonts w:ascii="Arial" w:hAnsi="Arial" w:cs="Arial"/>
        </w:rPr>
        <w:t>Circulaire n° 2016-008 du 28 janvier 2016 relative à la mise en place du parcours éducatif de santé pour tous les élèves :</w:t>
      </w:r>
      <w:hyperlink r:id="rId18" w:history="1">
        <w:r w:rsidR="001C4992" w:rsidRPr="002B0AC2">
          <w:rPr>
            <w:rStyle w:val="Lienhypertexte"/>
            <w:rFonts w:ascii="Arial" w:hAnsi="Arial" w:cs="Arial"/>
          </w:rPr>
          <w:t>http://circulaire.legifrance.gouv.fr/pdf/2016/02/cir_40508.pdf</w:t>
        </w:r>
      </w:hyperlink>
    </w:p>
    <w:p w14:paraId="54A8D710" w14:textId="77777777" w:rsidR="001C4992" w:rsidRDefault="001C4992" w:rsidP="001C4992">
      <w:pPr>
        <w:spacing w:after="200" w:line="276" w:lineRule="auto"/>
        <w:ind w:left="360"/>
        <w:contextualSpacing/>
        <w:jc w:val="both"/>
        <w:rPr>
          <w:rFonts w:ascii="Arial" w:hAnsi="Arial" w:cs="Arial"/>
        </w:rPr>
      </w:pPr>
    </w:p>
    <w:p w14:paraId="104D2789" w14:textId="1C506E6C" w:rsidR="00E929BB" w:rsidRPr="00914C2C" w:rsidRDefault="00E84E0A" w:rsidP="001C4992">
      <w:pPr>
        <w:spacing w:after="200" w:line="276" w:lineRule="auto"/>
        <w:ind w:left="360"/>
        <w:contextualSpacing/>
        <w:jc w:val="both"/>
        <w:rPr>
          <w:rFonts w:ascii="Arial" w:hAnsi="Arial" w:cs="Arial"/>
        </w:rPr>
      </w:pPr>
      <w:r>
        <w:rPr>
          <w:rFonts w:ascii="Arial" w:hAnsi="Arial" w:cs="Arial"/>
        </w:rPr>
        <w:t xml:space="preserve">Guide : </w:t>
      </w:r>
      <w:hyperlink r:id="rId19" w:history="1">
        <w:r w:rsidRPr="00200203">
          <w:rPr>
            <w:rStyle w:val="Lienhypertexte"/>
            <w:rFonts w:ascii="Arial" w:hAnsi="Arial" w:cs="Arial"/>
          </w:rPr>
          <w:t>https://cache.media.eduscol.education.fr/file/Sante/32/5/Guide_PES_v6_688325.pdf</w:t>
        </w:r>
      </w:hyperlink>
    </w:p>
    <w:p w14:paraId="1A7B6D30" w14:textId="77777777" w:rsidR="001C4992" w:rsidRDefault="001C4992" w:rsidP="00E84E0A">
      <w:pPr>
        <w:spacing w:after="200" w:line="276" w:lineRule="auto"/>
        <w:ind w:firstLine="360"/>
        <w:contextualSpacing/>
        <w:rPr>
          <w:rFonts w:ascii="Arial" w:hAnsi="Arial" w:cs="Arial"/>
        </w:rPr>
      </w:pPr>
    </w:p>
    <w:p w14:paraId="4A15E0AD" w14:textId="7581E4CE" w:rsidR="00E929BB" w:rsidRPr="001C4992" w:rsidRDefault="00E929BB" w:rsidP="001C4992">
      <w:pPr>
        <w:spacing w:after="200" w:line="276" w:lineRule="auto"/>
        <w:ind w:firstLine="360"/>
        <w:contextualSpacing/>
        <w:rPr>
          <w:rFonts w:ascii="Arial" w:hAnsi="Arial" w:cs="Arial"/>
        </w:rPr>
      </w:pPr>
      <w:r w:rsidRPr="00914C2C">
        <w:rPr>
          <w:rFonts w:ascii="Arial" w:hAnsi="Arial" w:cs="Arial"/>
        </w:rPr>
        <w:t xml:space="preserve">Page </w:t>
      </w:r>
      <w:r w:rsidR="001C4992">
        <w:rPr>
          <w:rFonts w:ascii="Arial" w:hAnsi="Arial" w:cs="Arial"/>
        </w:rPr>
        <w:t>E</w:t>
      </w:r>
      <w:r w:rsidRPr="00914C2C">
        <w:rPr>
          <w:rFonts w:ascii="Arial" w:hAnsi="Arial" w:cs="Arial"/>
        </w:rPr>
        <w:t xml:space="preserve">duscol : </w:t>
      </w:r>
      <w:hyperlink r:id="rId20" w:history="1">
        <w:r w:rsidR="001C4992" w:rsidRPr="002B0AC2">
          <w:rPr>
            <w:rStyle w:val="Lienhypertexte"/>
            <w:rFonts w:ascii="Arial" w:hAnsi="Arial" w:cs="Arial"/>
          </w:rPr>
          <w:t>https://eduscol.education.fr/cid105644/le-parcours-educatif-sante.html</w:t>
        </w:r>
      </w:hyperlink>
    </w:p>
    <w:p w14:paraId="44593A18" w14:textId="77777777" w:rsidR="00E929BB" w:rsidRPr="00914C2C" w:rsidRDefault="00E929BB" w:rsidP="00E33D1C">
      <w:pPr>
        <w:pStyle w:val="Paragraphedeliste"/>
        <w:numPr>
          <w:ilvl w:val="0"/>
          <w:numId w:val="8"/>
        </w:numPr>
        <w:jc w:val="both"/>
        <w:rPr>
          <w:rFonts w:ascii="Arial" w:hAnsi="Arial" w:cs="Arial"/>
          <w:b/>
        </w:rPr>
      </w:pPr>
      <w:r w:rsidRPr="00914C2C">
        <w:rPr>
          <w:rFonts w:ascii="Arial" w:hAnsi="Arial" w:cs="Arial"/>
          <w:b/>
        </w:rPr>
        <w:t>Education à la santé en milieu scolaire :</w:t>
      </w:r>
    </w:p>
    <w:p w14:paraId="2FF0FEBF" w14:textId="6E60C672" w:rsidR="00E929BB" w:rsidRPr="00914C2C" w:rsidRDefault="00E929BB" w:rsidP="00914C2C">
      <w:pPr>
        <w:spacing w:after="200" w:line="276" w:lineRule="auto"/>
        <w:ind w:left="720"/>
        <w:contextualSpacing/>
        <w:jc w:val="both"/>
        <w:rPr>
          <w:rFonts w:ascii="Arial" w:hAnsi="Arial" w:cs="Arial"/>
          <w:color w:val="0000FF" w:themeColor="hyperlink"/>
          <w:u w:val="single"/>
        </w:rPr>
      </w:pPr>
      <w:r w:rsidRPr="00914C2C">
        <w:rPr>
          <w:rFonts w:ascii="Arial" w:hAnsi="Arial" w:cs="Arial"/>
          <w:color w:val="0000FF" w:themeColor="hyperlink"/>
          <w:u w:val="single"/>
        </w:rPr>
        <w:t>https://cache.media.eduscol.education.fr/file/Action_sanitaire_et_sociale/30/4/guide_education_sante_115304.pdf</w:t>
      </w:r>
    </w:p>
    <w:p w14:paraId="10B51C6F" w14:textId="0E427557" w:rsidR="00FF67C9" w:rsidRPr="001C4992" w:rsidRDefault="00E929BB" w:rsidP="001C4992">
      <w:pPr>
        <w:pStyle w:val="Paragraphedeliste"/>
        <w:numPr>
          <w:ilvl w:val="0"/>
          <w:numId w:val="8"/>
        </w:numPr>
        <w:jc w:val="both"/>
        <w:rPr>
          <w:rFonts w:ascii="Arial" w:hAnsi="Arial" w:cs="Arial"/>
          <w:b/>
        </w:rPr>
      </w:pPr>
      <w:bookmarkStart w:id="27" w:name="_Hlk186450577"/>
      <w:r w:rsidRPr="00914C2C">
        <w:rPr>
          <w:rFonts w:ascii="Arial" w:hAnsi="Arial" w:cs="Arial"/>
          <w:b/>
        </w:rPr>
        <w:t>La santé en milieu scolaire (réseau Canopé) :</w:t>
      </w:r>
      <w:bookmarkEnd w:id="27"/>
      <w:r w:rsidR="001C4992">
        <w:rPr>
          <w:rFonts w:ascii="Arial" w:hAnsi="Arial" w:cs="Arial"/>
          <w:b/>
        </w:rPr>
        <w:t xml:space="preserve"> </w:t>
      </w:r>
      <w:hyperlink r:id="rId21" w:history="1">
        <w:r w:rsidR="001C4992" w:rsidRPr="002B0AC2">
          <w:rPr>
            <w:rStyle w:val="Lienhypertexte"/>
            <w:rFonts w:ascii="Arial" w:hAnsi="Arial" w:cs="Arial"/>
          </w:rPr>
          <w:t>https://www.reseau-canope.fr/notice/la-sante-en-milieu-scolaire.html</w:t>
        </w:r>
      </w:hyperlink>
    </w:p>
    <w:p w14:paraId="1F89D05A" w14:textId="77777777" w:rsidR="001C4992" w:rsidRPr="001C4992" w:rsidRDefault="001C4992" w:rsidP="001C4992">
      <w:pPr>
        <w:pStyle w:val="Paragraphedeliste"/>
        <w:jc w:val="both"/>
        <w:rPr>
          <w:rFonts w:ascii="Arial" w:hAnsi="Arial" w:cs="Arial"/>
          <w:b/>
        </w:rPr>
      </w:pPr>
    </w:p>
    <w:p w14:paraId="6B80BF32" w14:textId="6DC919A0" w:rsidR="00FF67C9" w:rsidRPr="001C4992" w:rsidRDefault="00FF67C9" w:rsidP="001C4992">
      <w:pPr>
        <w:pStyle w:val="Paragraphedeliste"/>
        <w:numPr>
          <w:ilvl w:val="0"/>
          <w:numId w:val="8"/>
        </w:numPr>
        <w:jc w:val="both"/>
        <w:rPr>
          <w:rFonts w:ascii="Arial" w:hAnsi="Arial" w:cs="Arial"/>
          <w:b/>
        </w:rPr>
      </w:pPr>
      <w:r w:rsidRPr="00914C2C">
        <w:rPr>
          <w:rFonts w:ascii="Arial" w:hAnsi="Arial" w:cs="Arial"/>
          <w:b/>
        </w:rPr>
        <w:t>Ecole promotrice de santé (Eduscol) :</w:t>
      </w:r>
      <w:r w:rsidR="001C4992">
        <w:rPr>
          <w:rFonts w:ascii="Arial" w:hAnsi="Arial" w:cs="Arial"/>
          <w:b/>
        </w:rPr>
        <w:t xml:space="preserve"> </w:t>
      </w:r>
      <w:hyperlink r:id="rId22" w:history="1">
        <w:r w:rsidR="001C4992" w:rsidRPr="001C4992">
          <w:rPr>
            <w:rStyle w:val="Lienhypertexte"/>
            <w:rFonts w:ascii="Arial" w:hAnsi="Arial" w:cs="Arial"/>
            <w:bCs/>
          </w:rPr>
          <w:t>https://eduscol.education.fr</w:t>
        </w:r>
      </w:hyperlink>
    </w:p>
    <w:p w14:paraId="7C50B4A8" w14:textId="77777777" w:rsidR="00FF67C9" w:rsidRPr="00914C2C" w:rsidRDefault="00FF67C9" w:rsidP="00FF67C9">
      <w:pPr>
        <w:pStyle w:val="Paragraphedeliste"/>
        <w:jc w:val="both"/>
        <w:rPr>
          <w:rFonts w:ascii="Arial" w:hAnsi="Arial" w:cs="Arial"/>
          <w:b/>
        </w:rPr>
      </w:pPr>
    </w:p>
    <w:p w14:paraId="08B7C240" w14:textId="017306CA" w:rsidR="001C4992" w:rsidRPr="001C4992" w:rsidRDefault="00E929BB" w:rsidP="001C4992">
      <w:pPr>
        <w:pStyle w:val="Paragraphedeliste"/>
        <w:numPr>
          <w:ilvl w:val="0"/>
          <w:numId w:val="8"/>
        </w:numPr>
        <w:jc w:val="both"/>
        <w:rPr>
          <w:rFonts w:ascii="Arial" w:hAnsi="Arial" w:cs="Arial"/>
        </w:rPr>
      </w:pPr>
      <w:r w:rsidRPr="00914C2C">
        <w:rPr>
          <w:rFonts w:ascii="Arial" w:hAnsi="Arial" w:cs="Arial"/>
          <w:b/>
        </w:rPr>
        <w:t>Santé Publique France - Répertoire des interventions efficaces ou prometteuses en prévention et promotion de la santé :</w:t>
      </w:r>
      <w:r w:rsidR="001C4992">
        <w:rPr>
          <w:rFonts w:ascii="Arial" w:hAnsi="Arial" w:cs="Arial"/>
          <w:b/>
        </w:rPr>
        <w:t xml:space="preserve"> </w:t>
      </w:r>
      <w:hyperlink r:id="rId23" w:history="1">
        <w:r w:rsidR="001C4992" w:rsidRPr="002B0AC2">
          <w:rPr>
            <w:rStyle w:val="Lienhypertexte"/>
            <w:rFonts w:ascii="Arial" w:hAnsi="Arial" w:cs="Arial"/>
          </w:rPr>
          <w:t>https://www.santepubliquefrance.fr/a-propos/services/interventions-probantes-ou-prometteuses-en-prevention-et-promotion-de-la-sante/repertoire-des-interventions-efficaces-ou-prometteuses-en-prevention-et-promotion-de-la-sante</w:t>
        </w:r>
      </w:hyperlink>
    </w:p>
    <w:p w14:paraId="6354C338" w14:textId="77777777" w:rsidR="001C4992" w:rsidRPr="001C4992" w:rsidRDefault="001C4992" w:rsidP="001C4992">
      <w:pPr>
        <w:jc w:val="both"/>
        <w:rPr>
          <w:rFonts w:ascii="Arial" w:hAnsi="Arial" w:cs="Arial"/>
        </w:rPr>
      </w:pPr>
    </w:p>
    <w:p w14:paraId="42E853BE" w14:textId="1404E1F0" w:rsidR="00E929BB" w:rsidRPr="001C4992" w:rsidRDefault="00E929BB" w:rsidP="001C4992">
      <w:pPr>
        <w:pStyle w:val="Paragraphedeliste"/>
        <w:numPr>
          <w:ilvl w:val="0"/>
          <w:numId w:val="8"/>
        </w:numPr>
        <w:jc w:val="both"/>
        <w:rPr>
          <w:rFonts w:ascii="Arial" w:hAnsi="Arial" w:cs="Arial"/>
          <w:b/>
        </w:rPr>
      </w:pPr>
      <w:r w:rsidRPr="00914C2C">
        <w:rPr>
          <w:rFonts w:ascii="Arial" w:hAnsi="Arial" w:cs="Arial"/>
          <w:b/>
        </w:rPr>
        <w:t>Santé Publique France – Dossier enfants/jeunes :</w:t>
      </w:r>
      <w:r w:rsidR="001C4992">
        <w:rPr>
          <w:rFonts w:ascii="Arial" w:hAnsi="Arial" w:cs="Arial"/>
          <w:b/>
        </w:rPr>
        <w:t xml:space="preserve"> </w:t>
      </w:r>
      <w:hyperlink r:id="rId24" w:history="1">
        <w:r w:rsidR="001C4992" w:rsidRPr="002B0AC2">
          <w:rPr>
            <w:rStyle w:val="Lienhypertexte"/>
            <w:rFonts w:ascii="Arial" w:hAnsi="Arial" w:cs="Arial"/>
          </w:rPr>
          <w:t>https://www.santepubliquefrance.fr/la-sante-a-tout-age/la-sante-a-tout-age/enfants-et-jeunes</w:t>
        </w:r>
      </w:hyperlink>
    </w:p>
    <w:p w14:paraId="1CD6A7BC" w14:textId="77777777" w:rsidR="001C4992" w:rsidRPr="001C4992" w:rsidRDefault="001C4992" w:rsidP="001C4992">
      <w:pPr>
        <w:pStyle w:val="Paragraphedeliste"/>
        <w:jc w:val="both"/>
        <w:rPr>
          <w:rFonts w:ascii="Arial" w:hAnsi="Arial" w:cs="Arial"/>
          <w:b/>
        </w:rPr>
      </w:pPr>
    </w:p>
    <w:p w14:paraId="15CDA7CE" w14:textId="77777777" w:rsidR="00E929BB" w:rsidRPr="00914C2C" w:rsidRDefault="00E929BB" w:rsidP="00E33D1C">
      <w:pPr>
        <w:pStyle w:val="Paragraphedeliste"/>
        <w:numPr>
          <w:ilvl w:val="0"/>
          <w:numId w:val="8"/>
        </w:numPr>
        <w:jc w:val="both"/>
        <w:rPr>
          <w:rFonts w:ascii="Arial" w:hAnsi="Arial" w:cs="Arial"/>
        </w:rPr>
      </w:pPr>
      <w:r w:rsidRPr="00914C2C">
        <w:rPr>
          <w:rFonts w:ascii="Arial" w:hAnsi="Arial" w:cs="Arial"/>
          <w:b/>
        </w:rPr>
        <w:t>Projet Régiona</w:t>
      </w:r>
      <w:r w:rsidR="000C72FA" w:rsidRPr="00914C2C">
        <w:rPr>
          <w:rFonts w:ascii="Arial" w:hAnsi="Arial" w:cs="Arial"/>
          <w:b/>
        </w:rPr>
        <w:t>l de Santé Région Grand Est 2023-2028</w:t>
      </w:r>
      <w:r w:rsidR="00394CCD" w:rsidRPr="00914C2C">
        <w:rPr>
          <w:rFonts w:ascii="Arial" w:hAnsi="Arial" w:cs="Arial"/>
          <w:b/>
        </w:rPr>
        <w:t> </w:t>
      </w:r>
    </w:p>
    <w:p w14:paraId="0DAB4ACD" w14:textId="77777777" w:rsidR="002E27FC" w:rsidRPr="00914C2C" w:rsidRDefault="002E27FC" w:rsidP="00AE13BE">
      <w:pPr>
        <w:pStyle w:val="Paragraphedeliste"/>
        <w:spacing w:after="7"/>
        <w:ind w:right="2"/>
        <w:jc w:val="both"/>
        <w:rPr>
          <w:rFonts w:ascii="Arial" w:hAnsi="Arial" w:cs="Arial"/>
        </w:rPr>
      </w:pPr>
      <w:r w:rsidRPr="00914C2C">
        <w:rPr>
          <w:rFonts w:ascii="Arial" w:eastAsia="Times New Roman" w:hAnsi="Arial" w:cs="Arial"/>
          <w:color w:val="0000FF"/>
          <w:u w:val="single" w:color="0000FF"/>
        </w:rPr>
        <w:t>https://www.grand-est.ars.sante.fr/system/files/2018-06/05_20180618_PRS_2018-</w:t>
      </w:r>
    </w:p>
    <w:p w14:paraId="7F616074" w14:textId="77777777" w:rsidR="002E27FC" w:rsidRPr="00914C2C" w:rsidRDefault="002E27FC" w:rsidP="00AE13BE">
      <w:pPr>
        <w:pStyle w:val="Paragraphedeliste"/>
        <w:spacing w:after="7"/>
        <w:ind w:right="2"/>
        <w:jc w:val="both"/>
        <w:rPr>
          <w:rFonts w:ascii="Arial" w:eastAsia="Times New Roman" w:hAnsi="Arial" w:cs="Arial"/>
          <w:color w:val="0000FF"/>
        </w:rPr>
      </w:pPr>
      <w:r w:rsidRPr="00914C2C">
        <w:rPr>
          <w:rFonts w:ascii="Arial" w:eastAsia="Times New Roman" w:hAnsi="Arial" w:cs="Arial"/>
          <w:color w:val="0000FF"/>
          <w:u w:val="single" w:color="0000FF"/>
        </w:rPr>
        <w:t>2028_GE_SRS_2018-2028.pdf</w:t>
      </w:r>
      <w:r w:rsidRPr="00914C2C">
        <w:rPr>
          <w:rFonts w:ascii="Arial" w:eastAsia="Times New Roman" w:hAnsi="Arial" w:cs="Arial"/>
          <w:color w:val="0000FF"/>
        </w:rPr>
        <w:t xml:space="preserve"> </w:t>
      </w:r>
    </w:p>
    <w:p w14:paraId="42B7B653" w14:textId="77777777" w:rsidR="00FF67C9" w:rsidRPr="00914C2C" w:rsidRDefault="00FF67C9" w:rsidP="00AE13BE">
      <w:pPr>
        <w:pStyle w:val="Paragraphedeliste"/>
        <w:spacing w:after="7"/>
        <w:ind w:right="2"/>
        <w:jc w:val="both"/>
        <w:rPr>
          <w:rFonts w:ascii="Arial" w:eastAsia="Times New Roman" w:hAnsi="Arial" w:cs="Arial"/>
          <w:color w:val="0000FF"/>
        </w:rPr>
      </w:pPr>
    </w:p>
    <w:p w14:paraId="1017D875" w14:textId="13D974CF" w:rsidR="00FF67C9" w:rsidRPr="001C4992" w:rsidRDefault="00FF67C9" w:rsidP="001C4992">
      <w:pPr>
        <w:pStyle w:val="Paragraphedeliste"/>
        <w:numPr>
          <w:ilvl w:val="0"/>
          <w:numId w:val="8"/>
        </w:numPr>
        <w:jc w:val="both"/>
        <w:rPr>
          <w:rFonts w:ascii="Arial" w:hAnsi="Arial" w:cs="Arial"/>
        </w:rPr>
      </w:pPr>
      <w:r w:rsidRPr="00914C2C">
        <w:rPr>
          <w:rFonts w:ascii="Arial" w:hAnsi="Arial" w:cs="Arial"/>
          <w:b/>
        </w:rPr>
        <w:t>Outil e-bug</w:t>
      </w:r>
      <w:r w:rsidR="001C4992">
        <w:rPr>
          <w:rFonts w:ascii="Arial" w:hAnsi="Arial" w:cs="Arial"/>
          <w:b/>
        </w:rPr>
        <w:t> :</w:t>
      </w:r>
      <w:r w:rsidR="001C4992">
        <w:t xml:space="preserve"> </w:t>
      </w:r>
      <w:hyperlink r:id="rId25" w:history="1">
        <w:r w:rsidR="001C4992" w:rsidRPr="002B0AC2">
          <w:rPr>
            <w:rStyle w:val="Lienhypertexte"/>
            <w:rFonts w:ascii="Arial" w:hAnsi="Arial" w:cs="Arial"/>
            <w:bCs/>
          </w:rPr>
          <w:t>https://e-bug.eu</w:t>
        </w:r>
      </w:hyperlink>
    </w:p>
    <w:p w14:paraId="0D3A25B1" w14:textId="77777777" w:rsidR="00FF67C9" w:rsidRPr="00914C2C" w:rsidRDefault="00FF67C9" w:rsidP="00FF67C9">
      <w:pPr>
        <w:pStyle w:val="Paragraphedeliste"/>
        <w:jc w:val="both"/>
        <w:rPr>
          <w:rFonts w:ascii="Arial" w:hAnsi="Arial" w:cs="Arial"/>
        </w:rPr>
      </w:pPr>
    </w:p>
    <w:p w14:paraId="7D0452BB" w14:textId="77777777" w:rsidR="00E929BB" w:rsidRDefault="00E929BB" w:rsidP="0029602A">
      <w:pPr>
        <w:spacing w:after="200" w:line="276" w:lineRule="auto"/>
        <w:ind w:left="720"/>
        <w:contextualSpacing/>
        <w:rPr>
          <w:rFonts w:ascii="Arial" w:hAnsi="Arial" w:cs="Arial"/>
        </w:rPr>
      </w:pPr>
    </w:p>
    <w:p w14:paraId="2003639A" w14:textId="77777777" w:rsidR="00B061B1" w:rsidRDefault="00B061B1" w:rsidP="0029602A">
      <w:pPr>
        <w:spacing w:after="200" w:line="276" w:lineRule="auto"/>
        <w:ind w:left="720"/>
        <w:contextualSpacing/>
        <w:rPr>
          <w:rFonts w:ascii="Arial" w:hAnsi="Arial" w:cs="Arial"/>
        </w:rPr>
      </w:pPr>
    </w:p>
    <w:p w14:paraId="46210A03" w14:textId="77777777" w:rsidR="00B061B1" w:rsidRDefault="00B061B1" w:rsidP="0029602A">
      <w:pPr>
        <w:spacing w:after="200" w:line="276" w:lineRule="auto"/>
        <w:ind w:left="720"/>
        <w:contextualSpacing/>
        <w:rPr>
          <w:rFonts w:ascii="Arial" w:hAnsi="Arial" w:cs="Arial"/>
        </w:rPr>
      </w:pPr>
    </w:p>
    <w:p w14:paraId="31575D16" w14:textId="77777777" w:rsidR="00B061B1" w:rsidRDefault="00B061B1" w:rsidP="0029602A">
      <w:pPr>
        <w:spacing w:after="200" w:line="276" w:lineRule="auto"/>
        <w:ind w:left="720"/>
        <w:contextualSpacing/>
        <w:rPr>
          <w:rFonts w:ascii="Arial" w:hAnsi="Arial" w:cs="Arial"/>
        </w:rPr>
      </w:pPr>
    </w:p>
    <w:p w14:paraId="7D6565B0" w14:textId="77777777" w:rsidR="001C4992" w:rsidRDefault="001C4992" w:rsidP="0029602A">
      <w:pPr>
        <w:spacing w:after="200" w:line="276" w:lineRule="auto"/>
        <w:ind w:left="720"/>
        <w:contextualSpacing/>
        <w:rPr>
          <w:rFonts w:ascii="Arial" w:hAnsi="Arial" w:cs="Arial"/>
        </w:rPr>
      </w:pPr>
    </w:p>
    <w:p w14:paraId="7DD2CC8B" w14:textId="77777777" w:rsidR="001C4992" w:rsidRDefault="001C4992" w:rsidP="0029602A">
      <w:pPr>
        <w:spacing w:after="200" w:line="276" w:lineRule="auto"/>
        <w:ind w:left="720"/>
        <w:contextualSpacing/>
        <w:rPr>
          <w:rFonts w:ascii="Arial" w:hAnsi="Arial" w:cs="Arial"/>
        </w:rPr>
      </w:pPr>
    </w:p>
    <w:p w14:paraId="5FDC5F7D" w14:textId="77777777" w:rsidR="00512A5F" w:rsidRPr="00914C2C" w:rsidRDefault="00512A5F" w:rsidP="0029602A">
      <w:pPr>
        <w:spacing w:after="200" w:line="276" w:lineRule="auto"/>
        <w:ind w:left="720"/>
        <w:contextualSpacing/>
        <w:rPr>
          <w:rFonts w:ascii="Arial" w:hAnsi="Arial" w:cs="Arial"/>
        </w:rPr>
      </w:pPr>
    </w:p>
    <w:p w14:paraId="29E6DB4D" w14:textId="77777777" w:rsidR="00E929BB" w:rsidRPr="00914C2C" w:rsidRDefault="00E929BB" w:rsidP="0029602A">
      <w:pPr>
        <w:keepNext/>
        <w:keepLines/>
        <w:spacing w:before="200" w:after="120" w:line="276" w:lineRule="auto"/>
        <w:jc w:val="both"/>
        <w:outlineLvl w:val="1"/>
        <w:rPr>
          <w:rFonts w:ascii="Arial" w:eastAsiaTheme="majorEastAsia" w:hAnsi="Arial" w:cs="Arial"/>
          <w:b/>
          <w:bCs/>
          <w:color w:val="4F81BD" w:themeColor="accent1"/>
        </w:rPr>
      </w:pPr>
      <w:bookmarkStart w:id="28" w:name="_Toc187131821"/>
      <w:r w:rsidRPr="00914C2C">
        <w:rPr>
          <w:rFonts w:ascii="Arial" w:eastAsiaTheme="majorEastAsia" w:hAnsi="Arial" w:cs="Arial"/>
          <w:b/>
          <w:bCs/>
          <w:color w:val="4F81BD" w:themeColor="accent1"/>
        </w:rPr>
        <w:lastRenderedPageBreak/>
        <w:t>Développement des compétences psychosociales</w:t>
      </w:r>
      <w:bookmarkEnd w:id="28"/>
    </w:p>
    <w:p w14:paraId="664795CF" w14:textId="77777777" w:rsidR="00746A2D" w:rsidRDefault="00746A2D" w:rsidP="00E33D1C">
      <w:pPr>
        <w:pStyle w:val="Paragraphedeliste"/>
        <w:numPr>
          <w:ilvl w:val="0"/>
          <w:numId w:val="8"/>
        </w:numPr>
        <w:spacing w:after="120"/>
        <w:jc w:val="both"/>
        <w:rPr>
          <w:rFonts w:ascii="Arial" w:hAnsi="Arial" w:cs="Arial"/>
          <w:b/>
        </w:rPr>
      </w:pPr>
      <w:r w:rsidRPr="00914C2C">
        <w:rPr>
          <w:rFonts w:ascii="Arial" w:hAnsi="Arial" w:cs="Arial"/>
          <w:b/>
        </w:rPr>
        <w:t xml:space="preserve">ELEMENTS D’EXPERTISE SUR LES PROGRAMMES DE DEVELOPPEMENT DES COMPETENCES PSYCHOSOCIALES </w:t>
      </w:r>
    </w:p>
    <w:p w14:paraId="2C37C009" w14:textId="77777777" w:rsidR="00B061B1" w:rsidRPr="00914C2C" w:rsidRDefault="00B061B1" w:rsidP="00B061B1">
      <w:pPr>
        <w:pStyle w:val="Paragraphedeliste"/>
        <w:spacing w:after="120"/>
        <w:jc w:val="both"/>
        <w:rPr>
          <w:rFonts w:ascii="Arial" w:hAnsi="Arial" w:cs="Arial"/>
          <w:b/>
        </w:rPr>
      </w:pPr>
    </w:p>
    <w:p w14:paraId="634B0C1A" w14:textId="77777777" w:rsidR="00746A2D" w:rsidRPr="00914C2C" w:rsidRDefault="00746A2D" w:rsidP="0029602A">
      <w:pPr>
        <w:pStyle w:val="Paragraphedeliste"/>
        <w:spacing w:after="120"/>
        <w:jc w:val="both"/>
        <w:rPr>
          <w:rFonts w:ascii="Arial" w:hAnsi="Arial" w:cs="Arial"/>
          <w:b/>
        </w:rPr>
      </w:pPr>
      <w:r w:rsidRPr="00914C2C">
        <w:rPr>
          <w:rFonts w:ascii="Arial" w:hAnsi="Arial" w:cs="Arial"/>
          <w:b/>
        </w:rPr>
        <w:t xml:space="preserve"> Les caractéristiques d’un programme efficace sont :</w:t>
      </w:r>
    </w:p>
    <w:p w14:paraId="511C1C7C" w14:textId="77777777" w:rsidR="00746A2D" w:rsidRPr="00914C2C" w:rsidRDefault="00746A2D" w:rsidP="00E33D1C">
      <w:pPr>
        <w:pStyle w:val="Paragraphedeliste"/>
        <w:numPr>
          <w:ilvl w:val="0"/>
          <w:numId w:val="5"/>
        </w:numPr>
        <w:jc w:val="both"/>
        <w:rPr>
          <w:rFonts w:ascii="Arial" w:hAnsi="Arial" w:cs="Arial"/>
        </w:rPr>
      </w:pPr>
      <w:r w:rsidRPr="00914C2C">
        <w:rPr>
          <w:rFonts w:ascii="Arial" w:hAnsi="Arial" w:cs="Arial"/>
          <w:b/>
        </w:rPr>
        <w:t>Les programmes doivent avoir une certaine intensité</w:t>
      </w:r>
      <w:r w:rsidRPr="00914C2C">
        <w:rPr>
          <w:rFonts w:ascii="Arial" w:hAnsi="Arial" w:cs="Arial"/>
        </w:rPr>
        <w:t xml:space="preserve"> (entre 6 et 14 séances d’1 à 2 heures), régularité (rythme hebdomadaire) et durée (plusieurs mois). C’est sans doute une condition importante à l’acquisition et au renforcement des compétences.</w:t>
      </w:r>
    </w:p>
    <w:p w14:paraId="3E7D8F1F" w14:textId="77777777" w:rsidR="00746A2D" w:rsidRPr="00914C2C" w:rsidRDefault="00746A2D" w:rsidP="0029602A">
      <w:pPr>
        <w:pStyle w:val="Paragraphedeliste"/>
        <w:jc w:val="both"/>
        <w:rPr>
          <w:rFonts w:ascii="Arial" w:hAnsi="Arial" w:cs="Arial"/>
        </w:rPr>
      </w:pPr>
    </w:p>
    <w:p w14:paraId="71E87C70" w14:textId="77777777" w:rsidR="00746A2D" w:rsidRPr="00914C2C" w:rsidRDefault="00746A2D" w:rsidP="00E33D1C">
      <w:pPr>
        <w:pStyle w:val="Paragraphedeliste"/>
        <w:numPr>
          <w:ilvl w:val="0"/>
          <w:numId w:val="5"/>
        </w:numPr>
        <w:jc w:val="both"/>
        <w:rPr>
          <w:rFonts w:ascii="Arial" w:hAnsi="Arial" w:cs="Arial"/>
        </w:rPr>
      </w:pPr>
      <w:r w:rsidRPr="00914C2C">
        <w:rPr>
          <w:rFonts w:ascii="Arial" w:hAnsi="Arial" w:cs="Arial"/>
          <w:b/>
        </w:rPr>
        <w:t>Le plus souvent, les programmes travaillent les trois catégories de compétences</w:t>
      </w:r>
      <w:r w:rsidRPr="00914C2C">
        <w:rPr>
          <w:rFonts w:ascii="Arial" w:hAnsi="Arial" w:cs="Arial"/>
        </w:rPr>
        <w:t xml:space="preserve"> </w:t>
      </w:r>
      <w:r w:rsidRPr="00914C2C">
        <w:rPr>
          <w:rFonts w:ascii="Arial" w:hAnsi="Arial" w:cs="Arial"/>
          <w:b/>
        </w:rPr>
        <w:t>(cognitives, émotionnelles et sociales)</w:t>
      </w:r>
      <w:r w:rsidRPr="00914C2C">
        <w:rPr>
          <w:rFonts w:ascii="Arial" w:hAnsi="Arial" w:cs="Arial"/>
        </w:rPr>
        <w:t xml:space="preserve">. Ces dernières sont interdépendantes, </w:t>
      </w:r>
      <w:proofErr w:type="gramStart"/>
      <w:r w:rsidRPr="00914C2C">
        <w:rPr>
          <w:rFonts w:ascii="Arial" w:hAnsi="Arial" w:cs="Arial"/>
        </w:rPr>
        <w:t>inter reliées</w:t>
      </w:r>
      <w:proofErr w:type="gramEnd"/>
      <w:r w:rsidRPr="00914C2C">
        <w:rPr>
          <w:rFonts w:ascii="Arial" w:hAnsi="Arial" w:cs="Arial"/>
        </w:rPr>
        <w:t xml:space="preserve"> et s’équilibrent les unes les autres. A minima les programmes travaillent des compétences émotionnelles et relationnelles. Elles sont des facteurs de protection essentiels dans le parcours de vie. Les compétences cognitives sont également importantes mais elles bénéficient déjà d’un dispositif d’acquisition universel et structuré (l’école). Par ailleurs, un travail cognitif alimente et/ou découle du travail sur les dimensions émotionnelles et affectives, notamment lors des phases de discussions ou de débriefing des séances. En revanche, il n’existe pas encore de dispositif universel et structuré visant à soutenir le développement des compétences socio-émotionnelles.</w:t>
      </w:r>
    </w:p>
    <w:p w14:paraId="7EFACF44" w14:textId="77777777" w:rsidR="00746A2D" w:rsidRPr="00914C2C" w:rsidRDefault="00746A2D" w:rsidP="0029602A">
      <w:pPr>
        <w:pStyle w:val="Paragraphedeliste"/>
        <w:jc w:val="both"/>
        <w:rPr>
          <w:rFonts w:ascii="Arial" w:hAnsi="Arial" w:cs="Arial"/>
        </w:rPr>
      </w:pPr>
    </w:p>
    <w:p w14:paraId="76EE6A32" w14:textId="77777777" w:rsidR="00746A2D" w:rsidRPr="00914C2C" w:rsidRDefault="00746A2D" w:rsidP="00E33D1C">
      <w:pPr>
        <w:pStyle w:val="Paragraphedeliste"/>
        <w:numPr>
          <w:ilvl w:val="0"/>
          <w:numId w:val="5"/>
        </w:numPr>
        <w:jc w:val="both"/>
        <w:rPr>
          <w:rFonts w:ascii="Arial" w:hAnsi="Arial" w:cs="Arial"/>
        </w:rPr>
      </w:pPr>
      <w:r w:rsidRPr="00914C2C">
        <w:rPr>
          <w:rFonts w:ascii="Arial" w:hAnsi="Arial" w:cs="Arial"/>
          <w:b/>
        </w:rPr>
        <w:t>Le travail sur les compétences psychosociales doit être expérientiel</w:t>
      </w:r>
      <w:r w:rsidRPr="00914C2C">
        <w:rPr>
          <w:rFonts w:ascii="Arial" w:hAnsi="Arial" w:cs="Arial"/>
        </w:rPr>
        <w:t>. Il doit s’exercer dans le cadre de mises en situations et de jeux de rôle nécessaires à l’expérimentation des compétences et des apprentissages qui en résultent. La seule approche didactique, cognitive ou intellectuelle (informations, explications, discussions) n’est pas suffisante pour développer les compétences émotionnelles et sociales.</w:t>
      </w:r>
    </w:p>
    <w:p w14:paraId="336D022A" w14:textId="77777777" w:rsidR="00746A2D" w:rsidRPr="00914C2C" w:rsidRDefault="00746A2D" w:rsidP="0029602A">
      <w:pPr>
        <w:pStyle w:val="Paragraphedeliste"/>
        <w:jc w:val="both"/>
        <w:rPr>
          <w:rFonts w:ascii="Arial" w:hAnsi="Arial" w:cs="Arial"/>
        </w:rPr>
      </w:pPr>
    </w:p>
    <w:p w14:paraId="77F8E4CA" w14:textId="77777777" w:rsidR="00746A2D" w:rsidRPr="00914C2C" w:rsidRDefault="00746A2D" w:rsidP="00E33D1C">
      <w:pPr>
        <w:pStyle w:val="Paragraphedeliste"/>
        <w:numPr>
          <w:ilvl w:val="0"/>
          <w:numId w:val="5"/>
        </w:numPr>
        <w:jc w:val="both"/>
        <w:rPr>
          <w:rFonts w:ascii="Arial" w:hAnsi="Arial" w:cs="Arial"/>
        </w:rPr>
      </w:pPr>
      <w:r w:rsidRPr="00914C2C">
        <w:rPr>
          <w:rFonts w:ascii="Arial" w:hAnsi="Arial" w:cs="Arial"/>
        </w:rPr>
        <w:t>L</w:t>
      </w:r>
      <w:r w:rsidRPr="00914C2C">
        <w:rPr>
          <w:rFonts w:ascii="Arial" w:hAnsi="Arial" w:cs="Arial"/>
          <w:b/>
        </w:rPr>
        <w:t>es programmes sont structurés et dispose d’un manuel pour les intervenants</w:t>
      </w:r>
      <w:r w:rsidRPr="00914C2C">
        <w:rPr>
          <w:rFonts w:ascii="Arial" w:hAnsi="Arial" w:cs="Arial"/>
        </w:rPr>
        <w:t>. Un ordre de séances est proposé pour travailler les compétences ainsi que leurs modalités de travail. Cette structure sert de cadre pour l’usager (qualité minimale de service pour tous) et pour le professionnel (référentiel de pratique) en particulier dans ses premières années d’exercice. Le déroulé du programme est souvent structuré pour des raisons théoriques et pratiques. A terme, il est donc susceptible d’évoluer.</w:t>
      </w:r>
    </w:p>
    <w:p w14:paraId="226E09ED" w14:textId="77777777" w:rsidR="00746A2D" w:rsidRPr="00914C2C" w:rsidRDefault="00746A2D" w:rsidP="0029602A">
      <w:pPr>
        <w:pStyle w:val="Paragraphedeliste"/>
        <w:jc w:val="both"/>
        <w:rPr>
          <w:rFonts w:ascii="Arial" w:hAnsi="Arial" w:cs="Arial"/>
        </w:rPr>
      </w:pPr>
    </w:p>
    <w:p w14:paraId="66AF1864" w14:textId="3D8785F5" w:rsidR="00746A2D" w:rsidRDefault="00746A2D" w:rsidP="00B061B1">
      <w:pPr>
        <w:pStyle w:val="Paragraphedeliste"/>
        <w:numPr>
          <w:ilvl w:val="0"/>
          <w:numId w:val="5"/>
        </w:numPr>
        <w:jc w:val="both"/>
        <w:rPr>
          <w:rFonts w:ascii="Arial" w:hAnsi="Arial" w:cs="Arial"/>
        </w:rPr>
      </w:pPr>
      <w:r w:rsidRPr="00914C2C">
        <w:rPr>
          <w:rFonts w:ascii="Arial" w:hAnsi="Arial" w:cs="Arial"/>
          <w:b/>
        </w:rPr>
        <w:t>Les intervenants sont formés</w:t>
      </w:r>
      <w:r w:rsidRPr="00914C2C">
        <w:rPr>
          <w:rFonts w:ascii="Arial" w:hAnsi="Arial" w:cs="Arial"/>
        </w:rPr>
        <w:t xml:space="preserve">. La mise en œuvre du programme, </w:t>
      </w:r>
      <w:proofErr w:type="gramStart"/>
      <w:r w:rsidRPr="00914C2C">
        <w:rPr>
          <w:rFonts w:ascii="Arial" w:hAnsi="Arial" w:cs="Arial"/>
        </w:rPr>
        <w:t>de par</w:t>
      </w:r>
      <w:proofErr w:type="gramEnd"/>
      <w:r w:rsidRPr="00914C2C">
        <w:rPr>
          <w:rFonts w:ascii="Arial" w:hAnsi="Arial" w:cs="Arial"/>
        </w:rPr>
        <w:t xml:space="preserve"> la structuration de l’intervention dans ses contenus et ses modalités de travail, nécessite une formation préalable. Le plus souvent les durées de formation sont au minimum de deux jours. Elles doivent absolument comporter une dimension d’application (animation des jeux de rôle, mise en situation, gestion du groupe …).</w:t>
      </w:r>
    </w:p>
    <w:p w14:paraId="190DF139" w14:textId="77777777" w:rsidR="00B061B1" w:rsidRPr="00B061B1" w:rsidRDefault="00B061B1" w:rsidP="00B061B1">
      <w:pPr>
        <w:pStyle w:val="Paragraphedeliste"/>
        <w:rPr>
          <w:rFonts w:ascii="Arial" w:hAnsi="Arial" w:cs="Arial"/>
        </w:rPr>
      </w:pPr>
    </w:p>
    <w:p w14:paraId="6E077A12" w14:textId="77777777" w:rsidR="00B061B1" w:rsidRPr="00B061B1" w:rsidRDefault="00B061B1" w:rsidP="00B061B1">
      <w:pPr>
        <w:pStyle w:val="Paragraphedeliste"/>
        <w:jc w:val="both"/>
        <w:rPr>
          <w:rFonts w:ascii="Arial" w:hAnsi="Arial" w:cs="Arial"/>
        </w:rPr>
      </w:pPr>
    </w:p>
    <w:p w14:paraId="26CDB943" w14:textId="77777777" w:rsidR="00B061B1" w:rsidRDefault="000C72FA" w:rsidP="00B061B1">
      <w:pPr>
        <w:pStyle w:val="Paragraphedeliste"/>
        <w:numPr>
          <w:ilvl w:val="0"/>
          <w:numId w:val="38"/>
        </w:numPr>
        <w:jc w:val="both"/>
        <w:rPr>
          <w:rFonts w:ascii="Arial" w:hAnsi="Arial" w:cs="Arial"/>
          <w:b/>
          <w:bCs/>
        </w:rPr>
      </w:pPr>
      <w:bookmarkStart w:id="29" w:name="_Toc185242752"/>
      <w:r w:rsidRPr="00914C2C">
        <w:rPr>
          <w:rFonts w:ascii="Arial" w:hAnsi="Arial" w:cs="Arial"/>
          <w:b/>
          <w:bCs/>
        </w:rPr>
        <w:t>Instruction du 19 août 2022</w:t>
      </w:r>
      <w:r w:rsidR="001F3AFD" w:rsidRPr="00914C2C">
        <w:rPr>
          <w:rFonts w:ascii="Arial" w:hAnsi="Arial" w:cs="Arial"/>
          <w:b/>
          <w:bCs/>
        </w:rPr>
        <w:t xml:space="preserve"> relative à la mise en </w:t>
      </w:r>
      <w:r w:rsidR="00B061B1" w:rsidRPr="00914C2C">
        <w:rPr>
          <w:rFonts w:ascii="Arial" w:hAnsi="Arial" w:cs="Arial"/>
          <w:b/>
          <w:bCs/>
        </w:rPr>
        <w:t>œuvre</w:t>
      </w:r>
      <w:r w:rsidR="001F3AFD" w:rsidRPr="00914C2C">
        <w:rPr>
          <w:rFonts w:ascii="Arial" w:hAnsi="Arial" w:cs="Arial"/>
          <w:b/>
          <w:bCs/>
        </w:rPr>
        <w:t xml:space="preserve"> de la stratégie nationale de développement des CPS</w:t>
      </w:r>
      <w:bookmarkEnd w:id="29"/>
      <w:r w:rsidR="00593FD1" w:rsidRPr="00914C2C">
        <w:rPr>
          <w:rFonts w:ascii="Arial" w:hAnsi="Arial" w:cs="Arial"/>
          <w:b/>
          <w:bCs/>
        </w:rPr>
        <w:t xml:space="preserve">. </w:t>
      </w:r>
      <w:r w:rsidR="00E929BB" w:rsidRPr="00914C2C">
        <w:rPr>
          <w:rFonts w:ascii="Arial" w:hAnsi="Arial" w:cs="Arial"/>
          <w:b/>
          <w:bCs/>
        </w:rPr>
        <w:t>Article Santé Publique France - Un cadre de référence pour développer les compétences psychosociales à l'École :</w:t>
      </w:r>
    </w:p>
    <w:p w14:paraId="168E5280" w14:textId="0D3DB0DA" w:rsidR="00E929BB" w:rsidRPr="00B061B1" w:rsidRDefault="00127225" w:rsidP="00B061B1">
      <w:pPr>
        <w:pStyle w:val="Paragraphedeliste"/>
        <w:jc w:val="both"/>
        <w:rPr>
          <w:rFonts w:ascii="Arial" w:hAnsi="Arial" w:cs="Arial"/>
          <w:b/>
          <w:bCs/>
        </w:rPr>
      </w:pPr>
      <w:hyperlink r:id="rId26" w:history="1">
        <w:r w:rsidR="00B061B1" w:rsidRPr="002B0AC2">
          <w:rPr>
            <w:rStyle w:val="Lienhypertexte"/>
            <w:rFonts w:ascii="Arial" w:hAnsi="Arial" w:cs="Arial"/>
          </w:rPr>
          <w:t>https://www.santepubliquefrance.fr/docs/un-cadre-de-reference-pour-developper-les-competences-psychosociales-a-l-ecole</w:t>
        </w:r>
      </w:hyperlink>
    </w:p>
    <w:p w14:paraId="6CFFAA40" w14:textId="77777777" w:rsidR="00CB0026" w:rsidRPr="00914C2C" w:rsidRDefault="00CB0026" w:rsidP="0029602A">
      <w:pPr>
        <w:spacing w:after="200" w:line="276" w:lineRule="auto"/>
        <w:ind w:left="720"/>
        <w:contextualSpacing/>
        <w:jc w:val="both"/>
        <w:rPr>
          <w:rFonts w:ascii="Arial" w:hAnsi="Arial" w:cs="Arial"/>
          <w:color w:val="0000FF" w:themeColor="hyperlink"/>
          <w:u w:val="single"/>
        </w:rPr>
      </w:pPr>
    </w:p>
    <w:p w14:paraId="7C5C21DE" w14:textId="3A370A5F" w:rsidR="0002320C" w:rsidRPr="00B061B1" w:rsidRDefault="00CB0026" w:rsidP="00B061B1">
      <w:pPr>
        <w:pStyle w:val="Paragraphedeliste"/>
        <w:numPr>
          <w:ilvl w:val="0"/>
          <w:numId w:val="8"/>
        </w:numPr>
        <w:spacing w:after="11"/>
        <w:ind w:right="2"/>
        <w:rPr>
          <w:rStyle w:val="Lienhypertexte"/>
          <w:rFonts w:ascii="Arial" w:hAnsi="Arial" w:cs="Arial"/>
          <w:color w:val="auto"/>
          <w:u w:val="none"/>
        </w:rPr>
      </w:pPr>
      <w:r w:rsidRPr="00914C2C">
        <w:rPr>
          <w:rFonts w:ascii="Arial" w:eastAsia="Times New Roman" w:hAnsi="Arial" w:cs="Arial"/>
          <w:b/>
        </w:rPr>
        <w:lastRenderedPageBreak/>
        <w:t>Santé Publique France - Répertoire des interventions efficaces ou prometteuses en prévention et promotion de la santé</w:t>
      </w:r>
      <w:r w:rsidRPr="00914C2C">
        <w:rPr>
          <w:rFonts w:ascii="Arial" w:eastAsia="Times New Roman" w:hAnsi="Arial" w:cs="Arial"/>
        </w:rPr>
        <w:t xml:space="preserve"> : </w:t>
      </w:r>
      <w:r w:rsidR="00B061B1">
        <w:rPr>
          <w:rFonts w:ascii="Arial" w:eastAsia="Times New Roman" w:hAnsi="Arial" w:cs="Arial"/>
        </w:rPr>
        <w:t xml:space="preserve"> </w:t>
      </w:r>
      <w:hyperlink r:id="rId27" w:history="1">
        <w:r w:rsidR="00B061B1" w:rsidRPr="002B0AC2">
          <w:rPr>
            <w:rStyle w:val="Lienhypertexte"/>
            <w:rFonts w:ascii="Arial" w:hAnsi="Arial" w:cs="Arial"/>
          </w:rPr>
          <w:t>https://www.santepubliquefrance.fr/a-propos/services/interventions-efficaces-ou-prometteuses-en-prevention-et-promotion-de-la-sante/repertoire-des-interventions-efficaces-ou-prometteuses-en-prevention-et-promotion-de-la-sante</w:t>
        </w:r>
      </w:hyperlink>
    </w:p>
    <w:p w14:paraId="3000C3B3" w14:textId="77777777" w:rsidR="00B061B1" w:rsidRPr="00B061B1" w:rsidRDefault="00B061B1" w:rsidP="00B061B1">
      <w:pPr>
        <w:pStyle w:val="Paragraphedeliste"/>
        <w:spacing w:after="11"/>
        <w:ind w:right="2"/>
        <w:rPr>
          <w:rFonts w:ascii="Arial" w:hAnsi="Arial" w:cs="Arial"/>
        </w:rPr>
      </w:pPr>
    </w:p>
    <w:p w14:paraId="71B85B41" w14:textId="7F6F2EE2" w:rsidR="00E929BB" w:rsidRPr="00B061B1" w:rsidRDefault="00E929BB" w:rsidP="00B061B1">
      <w:pPr>
        <w:pStyle w:val="Paragraphedeliste"/>
        <w:numPr>
          <w:ilvl w:val="0"/>
          <w:numId w:val="8"/>
        </w:numPr>
        <w:rPr>
          <w:rFonts w:ascii="Arial" w:hAnsi="Arial" w:cs="Arial"/>
          <w:b/>
        </w:rPr>
      </w:pPr>
      <w:r w:rsidRPr="00914C2C">
        <w:rPr>
          <w:rFonts w:ascii="Arial" w:hAnsi="Arial" w:cs="Arial"/>
          <w:b/>
        </w:rPr>
        <w:t>Dossier - Les compétences psychosociales des enfants et jeunes ados (3-15 ans) :</w:t>
      </w:r>
      <w:r w:rsidR="00B061B1">
        <w:rPr>
          <w:rFonts w:ascii="Arial" w:hAnsi="Arial" w:cs="Arial"/>
          <w:b/>
        </w:rPr>
        <w:t xml:space="preserve"> </w:t>
      </w:r>
      <w:hyperlink r:id="rId28" w:history="1">
        <w:r w:rsidR="00B061B1" w:rsidRPr="002B0AC2">
          <w:rPr>
            <w:rStyle w:val="Lienhypertexte"/>
            <w:rFonts w:ascii="Arial" w:hAnsi="Arial" w:cs="Arial"/>
          </w:rPr>
          <w:t>https://www.promosante-idf.fr/dossier/cps</w:t>
        </w:r>
      </w:hyperlink>
    </w:p>
    <w:p w14:paraId="3C579D1D" w14:textId="77777777" w:rsidR="00B061B1" w:rsidRPr="00B061B1" w:rsidRDefault="00B061B1" w:rsidP="00B061B1">
      <w:pPr>
        <w:pStyle w:val="Paragraphedeliste"/>
        <w:rPr>
          <w:rFonts w:ascii="Arial" w:hAnsi="Arial" w:cs="Arial"/>
          <w:b/>
        </w:rPr>
      </w:pPr>
    </w:p>
    <w:p w14:paraId="1BD8A632" w14:textId="77FF04E7" w:rsidR="00E929BB" w:rsidRPr="00B061B1" w:rsidRDefault="00E929BB" w:rsidP="00B061B1">
      <w:pPr>
        <w:pStyle w:val="Paragraphedeliste"/>
        <w:numPr>
          <w:ilvl w:val="0"/>
          <w:numId w:val="8"/>
        </w:numPr>
        <w:rPr>
          <w:rFonts w:ascii="Arial" w:hAnsi="Arial" w:cs="Arial"/>
          <w:b/>
        </w:rPr>
      </w:pPr>
      <w:r w:rsidRPr="00914C2C">
        <w:rPr>
          <w:rFonts w:ascii="Arial" w:hAnsi="Arial" w:cs="Arial"/>
          <w:b/>
        </w:rPr>
        <w:t>Compétences psychosociales en milieu scolaire</w:t>
      </w:r>
      <w:r w:rsidR="00B061B1">
        <w:rPr>
          <w:rFonts w:ascii="Arial" w:hAnsi="Arial" w:cs="Arial"/>
          <w:b/>
        </w:rPr>
        <w:t xml:space="preserve"> : </w:t>
      </w:r>
      <w:hyperlink r:id="rId29" w:history="1">
        <w:r w:rsidR="00B061B1" w:rsidRPr="002B0AC2">
          <w:rPr>
            <w:rStyle w:val="Lienhypertexte"/>
            <w:rFonts w:ascii="Arial" w:hAnsi="Arial" w:cs="Arial"/>
          </w:rPr>
          <w:t>https://www.promosante-idf.fr/nos-publications/focus-thematiques/focus-4-competences-psychosociales-en-milieu-scolaire</w:t>
        </w:r>
      </w:hyperlink>
    </w:p>
    <w:p w14:paraId="52C9BE85" w14:textId="77777777" w:rsidR="00B061B1" w:rsidRDefault="00B061B1" w:rsidP="00B061B1">
      <w:pPr>
        <w:pStyle w:val="Paragraphedeliste"/>
        <w:rPr>
          <w:rFonts w:ascii="Arial" w:hAnsi="Arial" w:cs="Arial"/>
          <w:b/>
        </w:rPr>
      </w:pPr>
    </w:p>
    <w:p w14:paraId="796EBA43" w14:textId="06B7C33D" w:rsidR="00E929BB" w:rsidRPr="00B061B1" w:rsidRDefault="00E929BB" w:rsidP="00B061B1">
      <w:pPr>
        <w:pStyle w:val="Paragraphedeliste"/>
        <w:numPr>
          <w:ilvl w:val="0"/>
          <w:numId w:val="8"/>
        </w:numPr>
        <w:rPr>
          <w:rFonts w:ascii="Arial" w:hAnsi="Arial" w:cs="Arial"/>
          <w:b/>
        </w:rPr>
      </w:pPr>
      <w:r w:rsidRPr="00914C2C">
        <w:rPr>
          <w:rFonts w:ascii="Arial" w:hAnsi="Arial" w:cs="Arial"/>
          <w:b/>
        </w:rPr>
        <w:t>Le cartable des compétences psychosociales :</w:t>
      </w:r>
      <w:r w:rsidR="00B061B1">
        <w:rPr>
          <w:rFonts w:ascii="Arial" w:hAnsi="Arial" w:cs="Arial"/>
          <w:b/>
        </w:rPr>
        <w:t xml:space="preserve"> </w:t>
      </w:r>
      <w:hyperlink r:id="rId30" w:history="1">
        <w:r w:rsidR="00B061B1" w:rsidRPr="002B0AC2">
          <w:rPr>
            <w:rStyle w:val="Lienhypertexte"/>
            <w:rFonts w:ascii="Arial" w:hAnsi="Arial" w:cs="Arial"/>
          </w:rPr>
          <w:t>http://www.cartablecps.org/page-0-0-0.html</w:t>
        </w:r>
      </w:hyperlink>
    </w:p>
    <w:p w14:paraId="27EC90C8" w14:textId="77777777" w:rsidR="00E929BB" w:rsidRPr="00914C2C" w:rsidRDefault="00E929BB" w:rsidP="00B061B1">
      <w:pPr>
        <w:keepNext/>
        <w:keepLines/>
        <w:spacing w:before="200" w:after="120" w:line="276" w:lineRule="auto"/>
        <w:outlineLvl w:val="1"/>
        <w:rPr>
          <w:rFonts w:ascii="Arial" w:eastAsiaTheme="majorEastAsia" w:hAnsi="Arial" w:cs="Arial"/>
          <w:b/>
          <w:bCs/>
          <w:color w:val="4F81BD" w:themeColor="accent1"/>
        </w:rPr>
      </w:pPr>
      <w:bookmarkStart w:id="30" w:name="_Toc187131822"/>
      <w:r w:rsidRPr="00914C2C">
        <w:rPr>
          <w:rFonts w:ascii="Arial" w:eastAsiaTheme="majorEastAsia" w:hAnsi="Arial" w:cs="Arial"/>
          <w:b/>
          <w:bCs/>
          <w:color w:val="4F81BD" w:themeColor="accent1"/>
        </w:rPr>
        <w:t>Conduites addictives</w:t>
      </w:r>
      <w:bookmarkEnd w:id="30"/>
    </w:p>
    <w:p w14:paraId="04D4C7BA" w14:textId="77777777" w:rsidR="00B061B1" w:rsidRPr="00B061B1" w:rsidRDefault="00E929BB" w:rsidP="00B061B1">
      <w:pPr>
        <w:pStyle w:val="Paragraphedeliste"/>
        <w:numPr>
          <w:ilvl w:val="0"/>
          <w:numId w:val="8"/>
        </w:numPr>
        <w:rPr>
          <w:rFonts w:ascii="Arial" w:hAnsi="Arial" w:cs="Arial"/>
          <w:b/>
        </w:rPr>
      </w:pPr>
      <w:r w:rsidRPr="00914C2C">
        <w:rPr>
          <w:rFonts w:ascii="Arial" w:hAnsi="Arial" w:cs="Arial"/>
          <w:b/>
        </w:rPr>
        <w:t>Dossier – Jeunes, Addictions et préventions</w:t>
      </w:r>
      <w:r w:rsidR="00B061B1">
        <w:rPr>
          <w:rFonts w:ascii="Arial" w:hAnsi="Arial" w:cs="Arial"/>
          <w:b/>
        </w:rPr>
        <w:t> :</w:t>
      </w:r>
      <w:r w:rsidR="00B061B1">
        <w:rPr>
          <w:rFonts w:ascii="Arial" w:hAnsi="Arial" w:cs="Arial"/>
          <w:color w:val="0000FF" w:themeColor="hyperlink"/>
          <w:u w:val="single"/>
        </w:rPr>
        <w:t xml:space="preserve"> </w:t>
      </w:r>
      <w:hyperlink r:id="rId31" w:history="1">
        <w:r w:rsidR="00B061B1" w:rsidRPr="002B0AC2">
          <w:rPr>
            <w:rStyle w:val="Lienhypertexte"/>
            <w:rFonts w:ascii="Arial" w:hAnsi="Arial" w:cs="Arial"/>
          </w:rPr>
          <w:t>https://www.drogues.gouv.fr/cipca/dossier-mildeca-jeunes-addictions-prevention</w:t>
        </w:r>
      </w:hyperlink>
    </w:p>
    <w:p w14:paraId="59698643" w14:textId="71FED5A7" w:rsidR="00E929BB" w:rsidRPr="00B061B1" w:rsidRDefault="00E929BB" w:rsidP="00B061B1">
      <w:pPr>
        <w:pStyle w:val="Paragraphedeliste"/>
        <w:rPr>
          <w:rFonts w:ascii="Arial" w:hAnsi="Arial" w:cs="Arial"/>
          <w:b/>
        </w:rPr>
      </w:pPr>
    </w:p>
    <w:p w14:paraId="7E68EF61" w14:textId="283A8667" w:rsidR="00A442BB" w:rsidRPr="00B061B1" w:rsidRDefault="00E929BB" w:rsidP="00B061B1">
      <w:pPr>
        <w:pStyle w:val="Paragraphedeliste"/>
        <w:numPr>
          <w:ilvl w:val="0"/>
          <w:numId w:val="8"/>
        </w:numPr>
        <w:rPr>
          <w:rFonts w:ascii="Arial" w:hAnsi="Arial" w:cs="Arial"/>
          <w:b/>
        </w:rPr>
      </w:pPr>
      <w:r w:rsidRPr="00914C2C">
        <w:rPr>
          <w:rFonts w:ascii="Arial" w:hAnsi="Arial" w:cs="Arial"/>
          <w:b/>
        </w:rPr>
        <w:t>Dossier – L’essentiel sur les jeunes et l’alcool :</w:t>
      </w:r>
      <w:r w:rsidR="00B061B1">
        <w:rPr>
          <w:rFonts w:ascii="Arial" w:hAnsi="Arial" w:cs="Arial"/>
          <w:b/>
        </w:rPr>
        <w:t xml:space="preserve"> </w:t>
      </w:r>
      <w:hyperlink r:id="rId32" w:history="1">
        <w:r w:rsidR="00B061B1" w:rsidRPr="002B0AC2">
          <w:rPr>
            <w:rStyle w:val="Lienhypertexte"/>
            <w:rFonts w:ascii="Arial" w:hAnsi="Arial" w:cs="Arial"/>
          </w:rPr>
          <w:t>https://www.drogues.gouv.fr/lessentiel-jeunes-lalcool</w:t>
        </w:r>
      </w:hyperlink>
    </w:p>
    <w:p w14:paraId="1604FB50" w14:textId="230CAA43" w:rsidR="00B75D3F" w:rsidRDefault="00E929BB" w:rsidP="00B061B1">
      <w:pPr>
        <w:keepNext/>
        <w:keepLines/>
        <w:spacing w:before="200" w:after="120" w:line="276" w:lineRule="auto"/>
        <w:outlineLvl w:val="1"/>
        <w:rPr>
          <w:rFonts w:ascii="Arial" w:eastAsiaTheme="majorEastAsia" w:hAnsi="Arial" w:cs="Arial"/>
          <w:b/>
          <w:bCs/>
          <w:color w:val="4F81BD" w:themeColor="accent1"/>
        </w:rPr>
      </w:pPr>
      <w:bookmarkStart w:id="31" w:name="_Toc187131823"/>
      <w:r w:rsidRPr="00914C2C">
        <w:rPr>
          <w:rFonts w:ascii="Arial" w:eastAsiaTheme="majorEastAsia" w:hAnsi="Arial" w:cs="Arial"/>
          <w:b/>
          <w:bCs/>
          <w:color w:val="4F81BD" w:themeColor="accent1"/>
        </w:rPr>
        <w:t>Education à la sexualité</w:t>
      </w:r>
      <w:bookmarkEnd w:id="31"/>
    </w:p>
    <w:p w14:paraId="1CDC5C0C" w14:textId="0AC09288" w:rsidR="00B75D3F" w:rsidRPr="00B061B1" w:rsidRDefault="00B75D3F" w:rsidP="00B061B1">
      <w:pPr>
        <w:pStyle w:val="Paragraphedeliste"/>
        <w:keepNext/>
        <w:keepLines/>
        <w:numPr>
          <w:ilvl w:val="0"/>
          <w:numId w:val="42"/>
        </w:numPr>
        <w:spacing w:before="200" w:after="120"/>
        <w:outlineLvl w:val="1"/>
        <w:rPr>
          <w:rStyle w:val="Lienhypertexte"/>
          <w:rFonts w:ascii="Arial" w:eastAsiaTheme="majorEastAsia" w:hAnsi="Arial" w:cs="Arial"/>
          <w:b/>
          <w:bCs/>
          <w:color w:val="auto"/>
          <w:u w:val="none"/>
        </w:rPr>
      </w:pPr>
      <w:r w:rsidRPr="00B75D3F">
        <w:rPr>
          <w:rFonts w:ascii="Arial" w:eastAsiaTheme="majorEastAsia" w:hAnsi="Arial" w:cs="Arial"/>
          <w:b/>
          <w:bCs/>
        </w:rPr>
        <w:t>Circulaire du 4 février 2025 :</w:t>
      </w:r>
      <w:r w:rsidR="00B061B1">
        <w:rPr>
          <w:rFonts w:ascii="Arial" w:eastAsiaTheme="majorEastAsia" w:hAnsi="Arial" w:cs="Arial"/>
          <w:b/>
          <w:bCs/>
        </w:rPr>
        <w:t xml:space="preserve"> </w:t>
      </w:r>
      <w:hyperlink r:id="rId33" w:history="1">
        <w:r>
          <w:rPr>
            <w:rStyle w:val="Lienhypertexte"/>
          </w:rPr>
          <w:t>Mise en œuvre de l’éducation à la vie affective et relationnelle (dans les écoles) et de l’éducation à la vie affective et relationnelle, et à la sexualité (dans les collèges et les lycées) | Ministère de l'Education Nationale, de l'Enseignement supérieur et de la Recherche</w:t>
        </w:r>
      </w:hyperlink>
    </w:p>
    <w:p w14:paraId="77E61CAD" w14:textId="77777777" w:rsidR="00B061B1" w:rsidRPr="00B061B1" w:rsidRDefault="00B061B1" w:rsidP="00B061B1">
      <w:pPr>
        <w:pStyle w:val="Paragraphedeliste"/>
      </w:pPr>
    </w:p>
    <w:p w14:paraId="5757AA70" w14:textId="71200243" w:rsidR="00E929BB" w:rsidRPr="00B061B1" w:rsidRDefault="00E929BB" w:rsidP="00B061B1">
      <w:pPr>
        <w:pStyle w:val="Paragraphedeliste"/>
        <w:numPr>
          <w:ilvl w:val="0"/>
          <w:numId w:val="8"/>
        </w:numPr>
        <w:rPr>
          <w:rFonts w:ascii="Arial" w:hAnsi="Arial" w:cs="Arial"/>
          <w:b/>
        </w:rPr>
      </w:pPr>
      <w:r w:rsidRPr="00914C2C">
        <w:rPr>
          <w:rFonts w:ascii="Arial" w:hAnsi="Arial" w:cs="Arial"/>
          <w:b/>
        </w:rPr>
        <w:t>Circulaire n° 2018-111 du 12 septembre 2018 relative à l’éducation à la sexualité, enseignements primaires et</w:t>
      </w:r>
      <w:r w:rsidR="00B061B1">
        <w:rPr>
          <w:rFonts w:ascii="Arial" w:hAnsi="Arial" w:cs="Arial"/>
          <w:b/>
        </w:rPr>
        <w:t xml:space="preserve"> </w:t>
      </w:r>
      <w:r w:rsidRPr="00914C2C">
        <w:rPr>
          <w:rFonts w:ascii="Arial" w:hAnsi="Arial" w:cs="Arial"/>
          <w:b/>
        </w:rPr>
        <w:t>secondaires :</w:t>
      </w:r>
      <w:r w:rsidR="00B061B1">
        <w:rPr>
          <w:rFonts w:ascii="Arial" w:hAnsi="Arial" w:cs="Arial"/>
          <w:b/>
        </w:rPr>
        <w:t xml:space="preserve"> </w:t>
      </w:r>
      <w:hyperlink r:id="rId34" w:history="1">
        <w:r w:rsidR="00B061B1" w:rsidRPr="002B0AC2">
          <w:rPr>
            <w:rStyle w:val="Lienhypertexte"/>
            <w:rFonts w:ascii="Arial" w:hAnsi="Arial" w:cs="Arial"/>
          </w:rPr>
          <w:t>http://circulaires.legifrance.gouv.fr/pdf/2018/09/cir_43964.pdf</w:t>
        </w:r>
      </w:hyperlink>
      <w:r w:rsidR="00B061B1">
        <w:rPr>
          <w:rFonts w:ascii="Arial" w:hAnsi="Arial" w:cs="Arial"/>
          <w:b/>
        </w:rPr>
        <w:t xml:space="preserve"> </w:t>
      </w:r>
    </w:p>
    <w:p w14:paraId="28CBBE13" w14:textId="77777777" w:rsidR="00B061B1" w:rsidRDefault="00B061B1" w:rsidP="00B061B1">
      <w:pPr>
        <w:pStyle w:val="Paragraphedeliste"/>
        <w:rPr>
          <w:rFonts w:ascii="Arial" w:hAnsi="Arial" w:cs="Arial"/>
          <w:b/>
          <w:lang w:val="en-US"/>
        </w:rPr>
      </w:pPr>
    </w:p>
    <w:p w14:paraId="1997DD16" w14:textId="4751D100" w:rsidR="00914C2C" w:rsidRPr="00B061B1" w:rsidRDefault="00E929BB" w:rsidP="00B061B1">
      <w:pPr>
        <w:pStyle w:val="Paragraphedeliste"/>
        <w:numPr>
          <w:ilvl w:val="0"/>
          <w:numId w:val="8"/>
        </w:numPr>
        <w:rPr>
          <w:rFonts w:ascii="Arial" w:hAnsi="Arial" w:cs="Arial"/>
          <w:b/>
          <w:lang w:val="en-US"/>
        </w:rPr>
      </w:pPr>
      <w:r w:rsidRPr="00914C2C">
        <w:rPr>
          <w:rFonts w:ascii="Arial" w:hAnsi="Arial" w:cs="Arial"/>
          <w:b/>
          <w:lang w:val="en-US"/>
        </w:rPr>
        <w:t xml:space="preserve">Page </w:t>
      </w:r>
      <w:proofErr w:type="spellStart"/>
      <w:proofErr w:type="gramStart"/>
      <w:r w:rsidRPr="00914C2C">
        <w:rPr>
          <w:rFonts w:ascii="Arial" w:hAnsi="Arial" w:cs="Arial"/>
          <w:b/>
          <w:lang w:val="en-US"/>
        </w:rPr>
        <w:t>Eduscol</w:t>
      </w:r>
      <w:proofErr w:type="spellEnd"/>
      <w:r w:rsidRPr="00914C2C">
        <w:rPr>
          <w:rFonts w:ascii="Arial" w:hAnsi="Arial" w:cs="Arial"/>
          <w:b/>
          <w:lang w:val="en-US"/>
        </w:rPr>
        <w:t> :</w:t>
      </w:r>
      <w:proofErr w:type="gramEnd"/>
      <w:r w:rsidRPr="00914C2C">
        <w:rPr>
          <w:rFonts w:ascii="Arial" w:hAnsi="Arial" w:cs="Arial"/>
          <w:b/>
          <w:lang w:val="en-US"/>
        </w:rPr>
        <w:t xml:space="preserve"> </w:t>
      </w:r>
      <w:hyperlink r:id="rId35" w:history="1">
        <w:r w:rsidR="00B061B1" w:rsidRPr="002B0AC2">
          <w:rPr>
            <w:rStyle w:val="Lienhypertexte"/>
            <w:rFonts w:ascii="Arial" w:hAnsi="Arial" w:cs="Arial"/>
            <w:lang w:val="en-US"/>
          </w:rPr>
          <w:t>https://eduscol.education.fr/pid23366/education-a-la-sexualite.html</w:t>
        </w:r>
      </w:hyperlink>
    </w:p>
    <w:p w14:paraId="1D72A757" w14:textId="77777777" w:rsidR="00B061B1" w:rsidRPr="00B061B1" w:rsidRDefault="00B061B1" w:rsidP="00B061B1">
      <w:pPr>
        <w:pStyle w:val="Paragraphedeliste"/>
        <w:rPr>
          <w:rFonts w:ascii="Arial" w:hAnsi="Arial" w:cs="Arial"/>
          <w:b/>
          <w:lang w:val="en-US"/>
        </w:rPr>
      </w:pPr>
    </w:p>
    <w:p w14:paraId="045EEB1F" w14:textId="77777777" w:rsidR="00B061B1" w:rsidRPr="00B061B1" w:rsidRDefault="00E929BB" w:rsidP="00B061B1">
      <w:pPr>
        <w:pStyle w:val="Paragraphedeliste"/>
        <w:numPr>
          <w:ilvl w:val="0"/>
          <w:numId w:val="8"/>
        </w:numPr>
        <w:rPr>
          <w:rFonts w:ascii="Arial" w:hAnsi="Arial" w:cs="Arial"/>
          <w:b/>
        </w:rPr>
      </w:pPr>
      <w:r w:rsidRPr="00914C2C">
        <w:rPr>
          <w:rFonts w:ascii="Arial" w:hAnsi="Arial" w:cs="Arial"/>
          <w:b/>
        </w:rPr>
        <w:t>Infographie sur l’éducation à la sexualité de l’Éducation nationale</w:t>
      </w:r>
      <w:r w:rsidR="00B061B1">
        <w:rPr>
          <w:rFonts w:ascii="Arial" w:hAnsi="Arial" w:cs="Arial"/>
          <w:b/>
        </w:rPr>
        <w:t xml:space="preserve"> : </w:t>
      </w:r>
      <w:hyperlink r:id="rId36" w:history="1">
        <w:r w:rsidR="00B061B1" w:rsidRPr="002B0AC2">
          <w:rPr>
            <w:rStyle w:val="Lienhypertexte"/>
            <w:rFonts w:ascii="Arial" w:hAnsi="Arial" w:cs="Arial"/>
          </w:rPr>
          <w:t>https://cache.media.eduscol.education.fr/file/Sante/55/9/infographie_education_a_la_sexualite_1029559.pdf</w:t>
        </w:r>
      </w:hyperlink>
    </w:p>
    <w:p w14:paraId="73402D37" w14:textId="486EB231" w:rsidR="00B061B1" w:rsidRPr="00B061B1" w:rsidRDefault="00B061B1" w:rsidP="00B061B1">
      <w:pPr>
        <w:pStyle w:val="Paragraphedeliste"/>
        <w:rPr>
          <w:rFonts w:ascii="Arial" w:hAnsi="Arial" w:cs="Arial"/>
          <w:b/>
        </w:rPr>
      </w:pPr>
    </w:p>
    <w:p w14:paraId="1849591E" w14:textId="1ECEB0E9" w:rsidR="00E929BB" w:rsidRPr="00C65F90" w:rsidRDefault="00E929BB" w:rsidP="00B061B1">
      <w:pPr>
        <w:pStyle w:val="Paragraphedeliste"/>
        <w:numPr>
          <w:ilvl w:val="0"/>
          <w:numId w:val="8"/>
        </w:numPr>
        <w:rPr>
          <w:rFonts w:ascii="Arial" w:hAnsi="Arial" w:cs="Arial"/>
          <w:b/>
        </w:rPr>
      </w:pPr>
      <w:r w:rsidRPr="00914C2C">
        <w:rPr>
          <w:rFonts w:ascii="Arial" w:hAnsi="Arial" w:cs="Arial"/>
          <w:b/>
        </w:rPr>
        <w:t>Stratégie Nationale de Santé Sexuelle (2017-2030) :</w:t>
      </w:r>
      <w:r w:rsidR="00B061B1">
        <w:rPr>
          <w:rFonts w:ascii="Arial" w:hAnsi="Arial" w:cs="Arial"/>
          <w:b/>
        </w:rPr>
        <w:t xml:space="preserve"> </w:t>
      </w:r>
      <w:hyperlink r:id="rId37" w:history="1">
        <w:r w:rsidR="00B061B1" w:rsidRPr="002B0AC2">
          <w:rPr>
            <w:rStyle w:val="Lienhypertexte"/>
            <w:rFonts w:ascii="Arial" w:hAnsi="Arial" w:cs="Arial"/>
          </w:rPr>
          <w:t>https://solidarites-sante.gouv.fr/IMG/pdf/strategie_nationale_sante_sexuelle.pdf</w:t>
        </w:r>
      </w:hyperlink>
    </w:p>
    <w:p w14:paraId="50EC96F5" w14:textId="77777777" w:rsidR="00E929BB" w:rsidRPr="00914C2C" w:rsidRDefault="00E929BB" w:rsidP="00B061B1">
      <w:pPr>
        <w:keepNext/>
        <w:keepLines/>
        <w:spacing w:before="200" w:after="120" w:line="276" w:lineRule="auto"/>
        <w:outlineLvl w:val="1"/>
        <w:rPr>
          <w:rFonts w:ascii="Arial" w:eastAsiaTheme="majorEastAsia" w:hAnsi="Arial" w:cs="Arial"/>
          <w:b/>
          <w:bCs/>
          <w:color w:val="4F81BD" w:themeColor="accent1"/>
        </w:rPr>
      </w:pPr>
      <w:bookmarkStart w:id="32" w:name="_Toc187131824"/>
      <w:r w:rsidRPr="00914C2C">
        <w:rPr>
          <w:rFonts w:ascii="Arial" w:eastAsiaTheme="majorEastAsia" w:hAnsi="Arial" w:cs="Arial"/>
          <w:b/>
          <w:bCs/>
          <w:color w:val="4F81BD" w:themeColor="accent1"/>
        </w:rPr>
        <w:t>Nutrition</w:t>
      </w:r>
      <w:bookmarkEnd w:id="32"/>
    </w:p>
    <w:p w14:paraId="7952C081" w14:textId="1433B42E" w:rsidR="00E929BB" w:rsidRPr="00B061B1" w:rsidRDefault="00E929BB" w:rsidP="00C65F90">
      <w:pPr>
        <w:pStyle w:val="Paragraphedeliste"/>
        <w:numPr>
          <w:ilvl w:val="0"/>
          <w:numId w:val="8"/>
        </w:numPr>
        <w:spacing w:line="360" w:lineRule="auto"/>
        <w:rPr>
          <w:rFonts w:ascii="Arial" w:hAnsi="Arial" w:cs="Arial"/>
          <w:b/>
        </w:rPr>
      </w:pPr>
      <w:r w:rsidRPr="00914C2C">
        <w:rPr>
          <w:rFonts w:ascii="Arial" w:hAnsi="Arial" w:cs="Arial"/>
          <w:b/>
        </w:rPr>
        <w:t xml:space="preserve">Page </w:t>
      </w:r>
      <w:r w:rsidR="00B061B1">
        <w:rPr>
          <w:rFonts w:ascii="Arial" w:hAnsi="Arial" w:cs="Arial"/>
          <w:b/>
        </w:rPr>
        <w:t>E</w:t>
      </w:r>
      <w:r w:rsidRPr="00914C2C">
        <w:rPr>
          <w:rFonts w:ascii="Arial" w:hAnsi="Arial" w:cs="Arial"/>
          <w:b/>
        </w:rPr>
        <w:t>duscol :</w:t>
      </w:r>
      <w:r w:rsidR="00B061B1">
        <w:rPr>
          <w:rFonts w:ascii="Arial" w:hAnsi="Arial" w:cs="Arial"/>
          <w:b/>
        </w:rPr>
        <w:t xml:space="preserve"> </w:t>
      </w:r>
      <w:hyperlink r:id="rId38" w:history="1">
        <w:r w:rsidR="00B061B1" w:rsidRPr="002B0AC2">
          <w:rPr>
            <w:rStyle w:val="Lienhypertexte"/>
            <w:rFonts w:ascii="Arial" w:hAnsi="Arial" w:cs="Arial"/>
          </w:rPr>
          <w:t>https://eduscol.education.fr/pid32788/education-alimentation.html</w:t>
        </w:r>
      </w:hyperlink>
    </w:p>
    <w:p w14:paraId="3216257F" w14:textId="7D928A45" w:rsidR="00E929BB" w:rsidRPr="00B061B1" w:rsidRDefault="00E929BB" w:rsidP="00C65F90">
      <w:pPr>
        <w:pStyle w:val="Paragraphedeliste"/>
        <w:numPr>
          <w:ilvl w:val="0"/>
          <w:numId w:val="8"/>
        </w:numPr>
        <w:spacing w:line="360" w:lineRule="auto"/>
        <w:rPr>
          <w:rFonts w:ascii="Arial" w:hAnsi="Arial" w:cs="Arial"/>
          <w:b/>
        </w:rPr>
      </w:pPr>
      <w:r w:rsidRPr="00914C2C">
        <w:rPr>
          <w:rFonts w:ascii="Arial" w:hAnsi="Arial" w:cs="Arial"/>
          <w:b/>
        </w:rPr>
        <w:t>Programme National Nutrition Santé 2019-2023</w:t>
      </w:r>
      <w:r w:rsidR="00C65F90">
        <w:rPr>
          <w:rFonts w:ascii="Arial" w:hAnsi="Arial" w:cs="Arial"/>
          <w:b/>
        </w:rPr>
        <w:t xml:space="preserve"> </w:t>
      </w:r>
      <w:r w:rsidRPr="00914C2C">
        <w:rPr>
          <w:rFonts w:ascii="Arial" w:hAnsi="Arial" w:cs="Arial"/>
          <w:b/>
        </w:rPr>
        <w:t xml:space="preserve">: </w:t>
      </w:r>
      <w:hyperlink r:id="rId39" w:history="1">
        <w:r w:rsidR="00B061B1" w:rsidRPr="002B0AC2">
          <w:rPr>
            <w:rStyle w:val="Lienhypertexte"/>
            <w:rFonts w:ascii="Arial" w:hAnsi="Arial" w:cs="Arial"/>
          </w:rPr>
          <w:t>https://solidarites-sante.gouv.fr/IMG/pdf/pnns4_2019-2023.pdf</w:t>
        </w:r>
      </w:hyperlink>
    </w:p>
    <w:p w14:paraId="1A137FD8" w14:textId="0BF9118D" w:rsidR="001C4992" w:rsidRPr="001C4992" w:rsidRDefault="00E929BB" w:rsidP="001C4992">
      <w:pPr>
        <w:pStyle w:val="Paragraphedeliste"/>
        <w:numPr>
          <w:ilvl w:val="0"/>
          <w:numId w:val="8"/>
        </w:numPr>
        <w:spacing w:line="360" w:lineRule="auto"/>
        <w:jc w:val="both"/>
        <w:rPr>
          <w:rFonts w:ascii="Arial" w:hAnsi="Arial" w:cs="Arial"/>
          <w:b/>
        </w:rPr>
      </w:pPr>
      <w:r w:rsidRPr="00914C2C">
        <w:rPr>
          <w:rFonts w:ascii="Arial" w:hAnsi="Arial" w:cs="Arial"/>
          <w:b/>
        </w:rPr>
        <w:t>Programme National Alimentation 2019-2023</w:t>
      </w:r>
      <w:r w:rsidR="00C65F90">
        <w:rPr>
          <w:rFonts w:ascii="Arial" w:hAnsi="Arial" w:cs="Arial"/>
          <w:b/>
        </w:rPr>
        <w:t xml:space="preserve"> </w:t>
      </w:r>
      <w:r w:rsidRPr="00914C2C">
        <w:rPr>
          <w:rFonts w:ascii="Arial" w:hAnsi="Arial" w:cs="Arial"/>
          <w:b/>
        </w:rPr>
        <w:t xml:space="preserve">: </w:t>
      </w:r>
      <w:hyperlink r:id="rId40" w:history="1">
        <w:r w:rsidR="00B061B1" w:rsidRPr="002B0AC2">
          <w:rPr>
            <w:rStyle w:val="Lienhypertexte"/>
            <w:rFonts w:ascii="Arial" w:hAnsi="Arial" w:cs="Arial"/>
          </w:rPr>
          <w:t>https://agriculture.gouv.fr/programme-national-pour-lalimentation-2019-2023-territoires-en-action</w:t>
        </w:r>
      </w:hyperlink>
    </w:p>
    <w:p w14:paraId="471B565F" w14:textId="77777777" w:rsidR="00E929BB" w:rsidRPr="00914C2C" w:rsidRDefault="00E929BB" w:rsidP="0029602A">
      <w:pPr>
        <w:keepNext/>
        <w:keepLines/>
        <w:spacing w:before="200" w:after="120" w:line="276" w:lineRule="auto"/>
        <w:jc w:val="both"/>
        <w:outlineLvl w:val="1"/>
        <w:rPr>
          <w:rFonts w:ascii="Arial" w:eastAsiaTheme="majorEastAsia" w:hAnsi="Arial" w:cs="Arial"/>
          <w:b/>
          <w:bCs/>
          <w:color w:val="4F81BD" w:themeColor="accent1"/>
        </w:rPr>
      </w:pPr>
      <w:bookmarkStart w:id="33" w:name="_Toc187131825"/>
      <w:r w:rsidRPr="00914C2C">
        <w:rPr>
          <w:rFonts w:ascii="Arial" w:eastAsiaTheme="majorEastAsia" w:hAnsi="Arial" w:cs="Arial"/>
          <w:b/>
          <w:bCs/>
          <w:color w:val="4F81BD" w:themeColor="accent1"/>
        </w:rPr>
        <w:t>Santé mentale</w:t>
      </w:r>
      <w:bookmarkEnd w:id="33"/>
    </w:p>
    <w:p w14:paraId="749D7830" w14:textId="15F7A993" w:rsidR="00DC2371" w:rsidRPr="00B061B1" w:rsidRDefault="00CB0026" w:rsidP="00B061B1">
      <w:pPr>
        <w:pStyle w:val="Paragraphedeliste"/>
        <w:numPr>
          <w:ilvl w:val="0"/>
          <w:numId w:val="8"/>
        </w:numPr>
        <w:rPr>
          <w:rFonts w:ascii="Arial" w:hAnsi="Arial" w:cs="Arial"/>
          <w:b/>
          <w:bCs/>
        </w:rPr>
      </w:pPr>
      <w:bookmarkStart w:id="34" w:name="_Toc185242757"/>
      <w:r w:rsidRPr="00914C2C">
        <w:rPr>
          <w:rFonts w:ascii="Arial" w:hAnsi="Arial" w:cs="Arial"/>
          <w:b/>
          <w:bCs/>
        </w:rPr>
        <w:t>Feuille de route en santé mentale</w:t>
      </w:r>
      <w:r w:rsidR="0067218D" w:rsidRPr="00914C2C">
        <w:rPr>
          <w:rFonts w:ascii="Arial" w:hAnsi="Arial" w:cs="Arial"/>
          <w:b/>
          <w:bCs/>
        </w:rPr>
        <w:t xml:space="preserve"> </w:t>
      </w:r>
      <w:r w:rsidR="0067218D" w:rsidRPr="00914C2C">
        <w:rPr>
          <w:rFonts w:ascii="Arial" w:eastAsia="Times New Roman" w:hAnsi="Arial" w:cs="Arial"/>
          <w:b/>
          <w:bCs/>
        </w:rPr>
        <w:t>et psychiatrie – Juin 2018 :</w:t>
      </w:r>
      <w:bookmarkEnd w:id="34"/>
      <w:r w:rsidR="0067218D" w:rsidRPr="00914C2C">
        <w:rPr>
          <w:rFonts w:ascii="Arial" w:eastAsia="Times New Roman" w:hAnsi="Arial" w:cs="Arial"/>
          <w:b/>
          <w:bCs/>
        </w:rPr>
        <w:t xml:space="preserve"> </w:t>
      </w:r>
      <w:hyperlink r:id="rId41" w:history="1">
        <w:r w:rsidR="00B061B1" w:rsidRPr="002B0AC2">
          <w:rPr>
            <w:rStyle w:val="Lienhypertexte"/>
            <w:rFonts w:ascii="Arial" w:eastAsia="Times New Roman" w:hAnsi="Arial" w:cs="Arial"/>
          </w:rPr>
          <w:t>https://solidarites-sante.gouv.fr/IMG/pdf/180628_-_dossier_de_presse_-_comite_strategie_sante_mentale.pdf</w:t>
        </w:r>
      </w:hyperlink>
      <w:r w:rsidR="0067218D" w:rsidRPr="00B061B1">
        <w:rPr>
          <w:rFonts w:ascii="Arial" w:eastAsia="Times New Roman" w:hAnsi="Arial" w:cs="Arial"/>
          <w:color w:val="0000FF"/>
        </w:rPr>
        <w:t xml:space="preserve"> </w:t>
      </w:r>
    </w:p>
    <w:p w14:paraId="6EB563A3" w14:textId="1B26752F" w:rsidR="00DC2371" w:rsidRPr="00B061B1" w:rsidRDefault="00DC2371" w:rsidP="00B061B1">
      <w:pPr>
        <w:pStyle w:val="Sansinterligne"/>
        <w:numPr>
          <w:ilvl w:val="0"/>
          <w:numId w:val="20"/>
        </w:numPr>
        <w:rPr>
          <w:rStyle w:val="Lienhypertexte"/>
          <w:rFonts w:ascii="Arial" w:eastAsiaTheme="majorEastAsia" w:hAnsi="Arial" w:cs="Arial"/>
          <w:b/>
          <w:bCs/>
          <w:color w:val="auto"/>
          <w:u w:val="none"/>
        </w:rPr>
      </w:pPr>
      <w:proofErr w:type="spellStart"/>
      <w:r w:rsidRPr="00914C2C">
        <w:rPr>
          <w:rFonts w:ascii="Arial" w:eastAsiaTheme="majorEastAsia" w:hAnsi="Arial" w:cs="Arial"/>
          <w:b/>
          <w:bCs/>
        </w:rPr>
        <w:t>Psycom</w:t>
      </w:r>
      <w:proofErr w:type="spellEnd"/>
      <w:r w:rsidRPr="00914C2C">
        <w:rPr>
          <w:rFonts w:ascii="Arial" w:eastAsiaTheme="majorEastAsia" w:hAnsi="Arial" w:cs="Arial"/>
          <w:b/>
          <w:bCs/>
        </w:rPr>
        <w:t xml:space="preserve"> : </w:t>
      </w:r>
      <w:hyperlink r:id="rId42" w:history="1">
        <w:r w:rsidR="00B061B1" w:rsidRPr="002B0AC2">
          <w:rPr>
            <w:rStyle w:val="Lienhypertexte"/>
            <w:rFonts w:ascii="Arial" w:hAnsi="Arial" w:cs="Arial"/>
          </w:rPr>
          <w:t>https://www.psycom.org</w:t>
        </w:r>
      </w:hyperlink>
    </w:p>
    <w:p w14:paraId="073FE996" w14:textId="77777777" w:rsidR="00A76F4E" w:rsidRPr="00914C2C" w:rsidRDefault="00A76F4E" w:rsidP="00DC2371">
      <w:pPr>
        <w:pStyle w:val="Sansinterligne"/>
        <w:rPr>
          <w:rStyle w:val="Lienhypertexte"/>
          <w:rFonts w:ascii="Arial" w:hAnsi="Arial" w:cs="Arial"/>
        </w:rPr>
      </w:pPr>
    </w:p>
    <w:p w14:paraId="2A26297E" w14:textId="5704F960" w:rsidR="00174933" w:rsidRPr="00B061B1" w:rsidRDefault="00A76F4E" w:rsidP="00B061B1">
      <w:pPr>
        <w:pStyle w:val="Sansinterligne"/>
        <w:numPr>
          <w:ilvl w:val="0"/>
          <w:numId w:val="20"/>
        </w:numPr>
        <w:rPr>
          <w:rFonts w:ascii="Arial" w:hAnsi="Arial" w:cs="Arial"/>
          <w:b/>
          <w:bCs/>
        </w:rPr>
      </w:pPr>
      <w:r w:rsidRPr="00914C2C">
        <w:rPr>
          <w:rFonts w:ascii="Arial" w:hAnsi="Arial" w:cs="Arial"/>
          <w:b/>
          <w:bCs/>
        </w:rPr>
        <w:t>Etudes de Santé Publique France :</w:t>
      </w:r>
      <w:r w:rsidR="00B061B1">
        <w:rPr>
          <w:rFonts w:ascii="Arial" w:hAnsi="Arial" w:cs="Arial"/>
          <w:b/>
          <w:bCs/>
        </w:rPr>
        <w:t xml:space="preserve"> </w:t>
      </w:r>
      <w:hyperlink r:id="rId43" w:history="1">
        <w:r w:rsidR="00C65F90" w:rsidRPr="002B0AC2">
          <w:rPr>
            <w:rStyle w:val="Lienhypertexte"/>
            <w:rFonts w:ascii="Arial" w:hAnsi="Arial" w:cs="Arial"/>
          </w:rPr>
          <w:t>https://www.santepubliquefrance.fr</w:t>
        </w:r>
      </w:hyperlink>
      <w:r w:rsidRPr="00B061B1">
        <w:rPr>
          <w:rFonts w:ascii="Arial" w:hAnsi="Arial" w:cs="Arial"/>
        </w:rPr>
        <w:t xml:space="preserve"> </w:t>
      </w:r>
    </w:p>
    <w:p w14:paraId="1CF57812" w14:textId="526EC794" w:rsidR="00174933" w:rsidRPr="00914C2C" w:rsidRDefault="00174933" w:rsidP="00E33D1C">
      <w:pPr>
        <w:pStyle w:val="Sansinterligne"/>
        <w:numPr>
          <w:ilvl w:val="0"/>
          <w:numId w:val="4"/>
        </w:numPr>
        <w:rPr>
          <w:rFonts w:ascii="Arial" w:hAnsi="Arial" w:cs="Arial"/>
        </w:rPr>
      </w:pPr>
      <w:r w:rsidRPr="00914C2C">
        <w:rPr>
          <w:rFonts w:ascii="Arial" w:hAnsi="Arial" w:cs="Arial"/>
        </w:rPr>
        <w:t>E</w:t>
      </w:r>
      <w:r w:rsidR="00A76F4E" w:rsidRPr="00914C2C">
        <w:rPr>
          <w:rFonts w:ascii="Arial" w:hAnsi="Arial" w:cs="Arial"/>
        </w:rPr>
        <w:t>nquête ENCLASS 2022</w:t>
      </w:r>
    </w:p>
    <w:p w14:paraId="5FE70232" w14:textId="2E32FBA4" w:rsidR="00174933" w:rsidRPr="00914C2C" w:rsidRDefault="00174933" w:rsidP="00E33D1C">
      <w:pPr>
        <w:pStyle w:val="Sansinterligne"/>
        <w:numPr>
          <w:ilvl w:val="0"/>
          <w:numId w:val="4"/>
        </w:numPr>
        <w:rPr>
          <w:rFonts w:ascii="Arial" w:hAnsi="Arial" w:cs="Arial"/>
        </w:rPr>
      </w:pPr>
      <w:r w:rsidRPr="00914C2C">
        <w:rPr>
          <w:rFonts w:ascii="Arial" w:hAnsi="Arial" w:cs="Arial"/>
        </w:rPr>
        <w:t>Santé mentale et bien être des collégiens et lycéens en France-avril 2024</w:t>
      </w:r>
    </w:p>
    <w:p w14:paraId="27A80820" w14:textId="0626E0A9" w:rsidR="00A76F4E" w:rsidRPr="00914C2C" w:rsidRDefault="00A76F4E" w:rsidP="00593FD1">
      <w:pPr>
        <w:pStyle w:val="Sansinterligne"/>
        <w:numPr>
          <w:ilvl w:val="0"/>
          <w:numId w:val="4"/>
        </w:numPr>
        <w:rPr>
          <w:rFonts w:ascii="Arial" w:hAnsi="Arial" w:cs="Arial"/>
        </w:rPr>
      </w:pPr>
      <w:r w:rsidRPr="00914C2C">
        <w:rPr>
          <w:rFonts w:ascii="Arial" w:hAnsi="Arial" w:cs="Arial"/>
        </w:rPr>
        <w:t>Santé mentale des enfants d</w:t>
      </w:r>
      <w:r w:rsidR="00174933" w:rsidRPr="00914C2C">
        <w:rPr>
          <w:rFonts w:ascii="Arial" w:hAnsi="Arial" w:cs="Arial"/>
        </w:rPr>
        <w:t>e 3 à 6 ans - décembre 2024</w:t>
      </w:r>
    </w:p>
    <w:p w14:paraId="22416CD8" w14:textId="77777777" w:rsidR="00DC2371" w:rsidRPr="00914C2C" w:rsidRDefault="00DC2371" w:rsidP="00DC2371">
      <w:pPr>
        <w:spacing w:after="10"/>
        <w:ind w:right="2"/>
        <w:jc w:val="both"/>
        <w:rPr>
          <w:rFonts w:ascii="Arial" w:eastAsia="Times New Roman" w:hAnsi="Arial" w:cs="Arial"/>
          <w:color w:val="0000FF"/>
        </w:rPr>
      </w:pPr>
    </w:p>
    <w:p w14:paraId="6B3D9A19" w14:textId="50415447" w:rsidR="00977310" w:rsidRPr="00914C2C" w:rsidRDefault="00977310" w:rsidP="0029602A">
      <w:pPr>
        <w:keepNext/>
        <w:keepLines/>
        <w:spacing w:before="200" w:after="120" w:line="276" w:lineRule="auto"/>
        <w:jc w:val="both"/>
        <w:outlineLvl w:val="1"/>
        <w:rPr>
          <w:rFonts w:ascii="Arial" w:eastAsiaTheme="majorEastAsia" w:hAnsi="Arial" w:cs="Arial"/>
          <w:b/>
          <w:bCs/>
          <w:color w:val="4F81BD" w:themeColor="accent1"/>
        </w:rPr>
      </w:pPr>
      <w:bookmarkStart w:id="35" w:name="_Toc187131826"/>
      <w:r w:rsidRPr="004F2025">
        <w:rPr>
          <w:rFonts w:ascii="Arial" w:eastAsiaTheme="majorEastAsia" w:hAnsi="Arial" w:cs="Arial"/>
          <w:b/>
          <w:bCs/>
          <w:color w:val="4F81BD" w:themeColor="accent1"/>
        </w:rPr>
        <w:t>Santé environnementale</w:t>
      </w:r>
      <w:r w:rsidRPr="00914C2C">
        <w:rPr>
          <w:rFonts w:ascii="Arial" w:eastAsiaTheme="majorEastAsia" w:hAnsi="Arial" w:cs="Arial"/>
          <w:b/>
          <w:bCs/>
          <w:color w:val="4F81BD" w:themeColor="accent1"/>
        </w:rPr>
        <w:t xml:space="preserve"> </w:t>
      </w:r>
      <w:bookmarkEnd w:id="35"/>
    </w:p>
    <w:p w14:paraId="09281732" w14:textId="40EDAC2D" w:rsidR="004F2025" w:rsidRPr="00C65F90" w:rsidRDefault="004F2025" w:rsidP="00C65F90">
      <w:pPr>
        <w:pStyle w:val="Paragraphedeliste"/>
        <w:numPr>
          <w:ilvl w:val="0"/>
          <w:numId w:val="20"/>
        </w:numPr>
        <w:rPr>
          <w:rStyle w:val="Lienhypertexte"/>
          <w:rFonts w:ascii="Arial" w:hAnsi="Arial" w:cs="Arial"/>
          <w:b/>
          <w:bCs/>
          <w:color w:val="auto"/>
          <w:u w:val="none"/>
        </w:rPr>
      </w:pPr>
      <w:r w:rsidRPr="00E84E0A">
        <w:rPr>
          <w:rFonts w:ascii="Arial" w:hAnsi="Arial" w:cs="Arial"/>
          <w:b/>
          <w:bCs/>
        </w:rPr>
        <w:t>Edusco</w:t>
      </w:r>
      <w:r w:rsidRPr="00E84E0A">
        <w:rPr>
          <w:rFonts w:ascii="Arial" w:hAnsi="Arial" w:cs="Arial"/>
        </w:rPr>
        <w:t xml:space="preserve">l : </w:t>
      </w:r>
      <w:hyperlink r:id="rId44" w:history="1">
        <w:r w:rsidRPr="00C65F90">
          <w:rPr>
            <w:rStyle w:val="Lienhypertexte"/>
          </w:rPr>
          <w:t xml:space="preserve">Je souhaite mettre en œuvre la thématique santé-environnement avec les élèves | </w:t>
        </w:r>
        <w:proofErr w:type="spellStart"/>
        <w:r w:rsidRPr="00C65F90">
          <w:rPr>
            <w:rStyle w:val="Lienhypertexte"/>
          </w:rPr>
          <w:t>éduscol</w:t>
        </w:r>
        <w:proofErr w:type="spellEnd"/>
        <w:r w:rsidRPr="00C65F90">
          <w:rPr>
            <w:rStyle w:val="Lienhypertexte"/>
          </w:rPr>
          <w:t xml:space="preserve"> | Ministère de l'Education Nationale| Direction générale de l'enseignement scolaire</w:t>
        </w:r>
      </w:hyperlink>
    </w:p>
    <w:p w14:paraId="566C6FD1" w14:textId="77777777" w:rsidR="00C43E6B" w:rsidRPr="00914C2C" w:rsidRDefault="00C43E6B" w:rsidP="00C43E6B">
      <w:pPr>
        <w:pStyle w:val="Corpsdetexte"/>
        <w:numPr>
          <w:ilvl w:val="0"/>
          <w:numId w:val="20"/>
        </w:numPr>
        <w:spacing w:before="120" w:after="120"/>
        <w:rPr>
          <w:sz w:val="22"/>
        </w:rPr>
      </w:pPr>
      <w:r w:rsidRPr="00C43E6B">
        <w:rPr>
          <w:b/>
          <w:bCs/>
          <w:sz w:val="22"/>
        </w:rPr>
        <w:t>Cours d’école et santé</w:t>
      </w:r>
      <w:r w:rsidRPr="00C43E6B">
        <w:rPr>
          <w:b/>
          <w:bCs/>
          <w:sz w:val="22"/>
          <w:lang w:val="en-US"/>
        </w:rPr>
        <w:t xml:space="preserve"> :</w:t>
      </w:r>
      <w:r w:rsidRPr="00914C2C">
        <w:rPr>
          <w:sz w:val="22"/>
          <w:lang w:val="en-US"/>
        </w:rPr>
        <w:t xml:space="preserve"> </w:t>
      </w:r>
      <w:hyperlink r:id="rId45" w:history="1">
        <w:r w:rsidRPr="00914C2C">
          <w:rPr>
            <w:rStyle w:val="Lienhypertexte"/>
            <w:sz w:val="22"/>
          </w:rPr>
          <w:t>2023_BiblioEcolesFavorablesSante_VF</w:t>
        </w:r>
      </w:hyperlink>
    </w:p>
    <w:p w14:paraId="190A7E3E" w14:textId="77777777" w:rsidR="00C43E6B" w:rsidRPr="00914C2C" w:rsidRDefault="00C43E6B" w:rsidP="00C43E6B">
      <w:pPr>
        <w:pStyle w:val="Corpsdetexte"/>
        <w:numPr>
          <w:ilvl w:val="0"/>
          <w:numId w:val="20"/>
        </w:numPr>
        <w:spacing w:before="120" w:after="120"/>
        <w:rPr>
          <w:sz w:val="22"/>
        </w:rPr>
      </w:pPr>
      <w:r w:rsidRPr="00C43E6B">
        <w:rPr>
          <w:b/>
          <w:bCs/>
          <w:sz w:val="22"/>
        </w:rPr>
        <w:t xml:space="preserve">Aménagement : </w:t>
      </w:r>
      <w:hyperlink r:id="rId46" w:history="1">
        <w:r w:rsidRPr="00914C2C">
          <w:rPr>
            <w:rStyle w:val="Lienhypertexte"/>
            <w:sz w:val="22"/>
          </w:rPr>
          <w:t xml:space="preserve">Promotion de la santé, prévention des cancers et aménagement des territoires - Brochure - </w:t>
        </w:r>
        <w:proofErr w:type="spellStart"/>
        <w:r w:rsidRPr="00914C2C">
          <w:rPr>
            <w:rStyle w:val="Lienhypertexte"/>
            <w:sz w:val="22"/>
          </w:rPr>
          <w:t>Ref</w:t>
        </w:r>
        <w:proofErr w:type="spellEnd"/>
        <w:r w:rsidRPr="00914C2C">
          <w:rPr>
            <w:rStyle w:val="Lienhypertexte"/>
            <w:sz w:val="22"/>
          </w:rPr>
          <w:t xml:space="preserve"> : AMGTERRK22</w:t>
        </w:r>
      </w:hyperlink>
    </w:p>
    <w:p w14:paraId="4299D7C8" w14:textId="77777777" w:rsidR="00C43E6B" w:rsidRPr="00914C2C" w:rsidRDefault="00C43E6B" w:rsidP="00C43E6B">
      <w:pPr>
        <w:pStyle w:val="Corpsdetexte"/>
        <w:numPr>
          <w:ilvl w:val="0"/>
          <w:numId w:val="40"/>
        </w:numPr>
        <w:spacing w:before="120" w:after="120"/>
        <w:rPr>
          <w:sz w:val="22"/>
        </w:rPr>
      </w:pPr>
      <w:r w:rsidRPr="00C43E6B">
        <w:rPr>
          <w:b/>
          <w:bCs/>
          <w:sz w:val="22"/>
        </w:rPr>
        <w:t xml:space="preserve">Appel à projets ZERO EXPO Inca </w:t>
      </w:r>
      <w:hyperlink r:id="rId47" w:history="1">
        <w:r w:rsidRPr="00914C2C">
          <w:rPr>
            <w:rStyle w:val="Lienhypertexte"/>
            <w:sz w:val="22"/>
          </w:rPr>
          <w:t>Appel à projets 2025 - Plan Zéro Exposition / Réduire les expositions dans les établissements accueillant des jeunes : concevoir des politiques et agir dès maintenant - Appels à projets - en cours professionnels</w:t>
        </w:r>
      </w:hyperlink>
    </w:p>
    <w:p w14:paraId="22F7E388" w14:textId="77777777" w:rsidR="00C43E6B" w:rsidRPr="00914C2C" w:rsidRDefault="00C43E6B" w:rsidP="00C43E6B">
      <w:pPr>
        <w:pStyle w:val="Corpsdetexte"/>
        <w:numPr>
          <w:ilvl w:val="0"/>
          <w:numId w:val="41"/>
        </w:numPr>
        <w:spacing w:before="120" w:after="120"/>
        <w:rPr>
          <w:sz w:val="22"/>
          <w:lang w:val="en-US"/>
        </w:rPr>
      </w:pPr>
      <w:r w:rsidRPr="00C43E6B">
        <w:rPr>
          <w:b/>
          <w:bCs/>
          <w:sz w:val="22"/>
        </w:rPr>
        <w:t>Promotion santé Grand Est : améliorer la qualité de l’air aux abords des écoles</w:t>
      </w:r>
      <w:r w:rsidRPr="00C43E6B">
        <w:rPr>
          <w:b/>
          <w:bCs/>
          <w:sz w:val="22"/>
          <w:lang w:val="en-US"/>
        </w:rPr>
        <w:t xml:space="preserve"> :</w:t>
      </w:r>
      <w:r w:rsidRPr="00C43E6B">
        <w:rPr>
          <w:rStyle w:val="Lienhypertexte"/>
          <w:b/>
          <w:bCs/>
          <w:sz w:val="22"/>
        </w:rPr>
        <w:t xml:space="preserve"> </w:t>
      </w:r>
      <w:hyperlink r:id="rId48" w:history="1">
        <w:r w:rsidRPr="00914C2C">
          <w:rPr>
            <w:rStyle w:val="Lienhypertexte"/>
            <w:sz w:val="22"/>
          </w:rPr>
          <w:t>https://www.promotion-sante-grandest.org/index.php/voir-toutes-les-nouveautes/11-ressources-bibliographiques/14457-ameliorer-la-qualite-de-l-air-aux-abords-des-ecoles-des-reperes-methodologiques</w:t>
        </w:r>
      </w:hyperlink>
    </w:p>
    <w:p w14:paraId="1AE0A403" w14:textId="77777777" w:rsidR="00C43E6B" w:rsidRPr="00E84E0A" w:rsidRDefault="00C43E6B" w:rsidP="00E84E0A">
      <w:pPr>
        <w:pStyle w:val="Corpsdetexte"/>
        <w:numPr>
          <w:ilvl w:val="0"/>
          <w:numId w:val="41"/>
        </w:numPr>
        <w:spacing w:before="120" w:after="120"/>
        <w:rPr>
          <w:b/>
          <w:bCs/>
          <w:sz w:val="22"/>
        </w:rPr>
      </w:pPr>
      <w:r w:rsidRPr="00E84E0A">
        <w:rPr>
          <w:b/>
          <w:bCs/>
          <w:sz w:val="22"/>
        </w:rPr>
        <w:t xml:space="preserve">Prévention des risques auditifs en Grand Est : </w:t>
      </w:r>
    </w:p>
    <w:p w14:paraId="3700C522" w14:textId="77777777" w:rsidR="00C43E6B" w:rsidRPr="00914C2C" w:rsidRDefault="00C43E6B" w:rsidP="00E84E0A">
      <w:pPr>
        <w:pStyle w:val="Corpsdetexte"/>
        <w:spacing w:before="120" w:after="120"/>
        <w:ind w:firstLine="709"/>
        <w:rPr>
          <w:sz w:val="22"/>
        </w:rPr>
      </w:pPr>
      <w:r w:rsidRPr="00914C2C">
        <w:rPr>
          <w:sz w:val="22"/>
        </w:rPr>
        <w:t xml:space="preserve">Lorraine, Champagne Ardenne : </w:t>
      </w:r>
      <w:hyperlink r:id="rId49" w:history="1">
        <w:r w:rsidRPr="00914C2C">
          <w:rPr>
            <w:rStyle w:val="Lienhypertexte"/>
            <w:sz w:val="22"/>
          </w:rPr>
          <w:t>https://reseaugrabuge.com/</w:t>
        </w:r>
      </w:hyperlink>
    </w:p>
    <w:p w14:paraId="5A8CF742" w14:textId="33976C1D" w:rsidR="00BE759F" w:rsidRPr="00E84E0A" w:rsidRDefault="00C43E6B" w:rsidP="00E84E0A">
      <w:pPr>
        <w:spacing w:line="276" w:lineRule="auto"/>
        <w:ind w:firstLine="709"/>
        <w:rPr>
          <w:rFonts w:ascii="Arial" w:hAnsi="Arial" w:cs="Arial"/>
        </w:rPr>
      </w:pPr>
      <w:r w:rsidRPr="00E84E0A">
        <w:rPr>
          <w:rFonts w:ascii="Arial" w:hAnsi="Arial" w:cs="Arial"/>
        </w:rPr>
        <w:t xml:space="preserve">Alsace : </w:t>
      </w:r>
      <w:hyperlink r:id="rId50" w:history="1">
        <w:r w:rsidRPr="00E84E0A">
          <w:rPr>
            <w:rStyle w:val="Lienhypertexte"/>
            <w:rFonts w:ascii="Arial" w:hAnsi="Arial" w:cs="Arial"/>
          </w:rPr>
          <w:t>https://preventionrisquesauditifs.fr/</w:t>
        </w:r>
      </w:hyperlink>
      <w:r w:rsidR="00734658" w:rsidRPr="00E84E0A">
        <w:rPr>
          <w:rFonts w:ascii="Arial" w:hAnsi="Arial" w:cs="Arial"/>
          <w:highlight w:val="yellow"/>
        </w:rPr>
        <w:br w:type="page"/>
      </w:r>
    </w:p>
    <w:p w14:paraId="6CF67824" w14:textId="644DDCAE" w:rsidR="00DF4786" w:rsidRPr="00914C2C" w:rsidRDefault="00DF4786" w:rsidP="00512A5F">
      <w:pPr>
        <w:pStyle w:val="Titre1"/>
        <w:pBdr>
          <w:top w:val="single" w:sz="4" w:space="1" w:color="auto"/>
          <w:between w:val="single" w:sz="4" w:space="1" w:color="auto"/>
        </w:pBdr>
        <w:jc w:val="center"/>
        <w:rPr>
          <w:rFonts w:ascii="Arial" w:hAnsi="Arial" w:cs="Arial"/>
          <w:sz w:val="22"/>
          <w:szCs w:val="22"/>
        </w:rPr>
      </w:pPr>
      <w:bookmarkStart w:id="36" w:name="_Toc187131827"/>
      <w:r w:rsidRPr="00914C2C">
        <w:rPr>
          <w:rFonts w:ascii="Arial" w:hAnsi="Arial" w:cs="Arial"/>
          <w:sz w:val="22"/>
          <w:szCs w:val="22"/>
        </w:rPr>
        <w:lastRenderedPageBreak/>
        <w:t xml:space="preserve">Annexe </w:t>
      </w:r>
      <w:r w:rsidR="008E3B29" w:rsidRPr="00914C2C">
        <w:rPr>
          <w:rFonts w:ascii="Arial" w:hAnsi="Arial" w:cs="Arial"/>
          <w:sz w:val="22"/>
          <w:szCs w:val="22"/>
        </w:rPr>
        <w:t>4</w:t>
      </w:r>
      <w:r w:rsidRPr="00914C2C">
        <w:rPr>
          <w:rFonts w:ascii="Arial" w:hAnsi="Arial" w:cs="Arial"/>
          <w:sz w:val="22"/>
          <w:szCs w:val="22"/>
        </w:rPr>
        <w:t xml:space="preserve"> – </w:t>
      </w:r>
      <w:r w:rsidR="00746A2D" w:rsidRPr="00914C2C">
        <w:rPr>
          <w:rFonts w:ascii="Arial" w:hAnsi="Arial" w:cs="Arial"/>
          <w:sz w:val="22"/>
          <w:szCs w:val="22"/>
        </w:rPr>
        <w:t>FICHES ACTIONS REGIONALES ARS/EDUCATION NATIONALE</w:t>
      </w:r>
      <w:bookmarkEnd w:id="36"/>
    </w:p>
    <w:p w14:paraId="3300FD08" w14:textId="77777777" w:rsidR="00DF4786" w:rsidRPr="00914C2C" w:rsidRDefault="00DF4786" w:rsidP="0029602A">
      <w:pPr>
        <w:spacing w:line="276" w:lineRule="auto"/>
        <w:rPr>
          <w:rFonts w:ascii="Arial" w:hAnsi="Arial" w:cs="Arial"/>
        </w:rPr>
      </w:pPr>
    </w:p>
    <w:p w14:paraId="222E5DCE" w14:textId="1589D02D" w:rsidR="0014583E" w:rsidRPr="00DB45D7" w:rsidRDefault="004622E5" w:rsidP="00E33D1C">
      <w:pPr>
        <w:pStyle w:val="Paragraphedeliste"/>
        <w:numPr>
          <w:ilvl w:val="0"/>
          <w:numId w:val="6"/>
        </w:numPr>
        <w:rPr>
          <w:rFonts w:ascii="Arial" w:hAnsi="Arial" w:cs="Arial"/>
          <w:b/>
          <w:bCs/>
        </w:rPr>
      </w:pPr>
      <w:r w:rsidRPr="00DB45D7">
        <w:rPr>
          <w:rFonts w:ascii="Arial" w:hAnsi="Arial" w:cs="Arial"/>
          <w:b/>
          <w:bCs/>
        </w:rPr>
        <w:t>Conduites addictives et à risques</w:t>
      </w:r>
    </w:p>
    <w:tbl>
      <w:tblPr>
        <w:tblStyle w:val="Grilledutableau"/>
        <w:tblW w:w="10490" w:type="dxa"/>
        <w:tblInd w:w="-572" w:type="dxa"/>
        <w:tblLook w:val="04A0" w:firstRow="1" w:lastRow="0" w:firstColumn="1" w:lastColumn="0" w:noHBand="0" w:noVBand="1"/>
      </w:tblPr>
      <w:tblGrid>
        <w:gridCol w:w="2694"/>
        <w:gridCol w:w="7796"/>
      </w:tblGrid>
      <w:tr w:rsidR="0014583E" w:rsidRPr="00914C2C" w14:paraId="532ABC09" w14:textId="77777777" w:rsidTr="00914C2C">
        <w:tc>
          <w:tcPr>
            <w:tcW w:w="2694" w:type="dxa"/>
          </w:tcPr>
          <w:p w14:paraId="67D1655A" w14:textId="77777777" w:rsidR="0014583E" w:rsidRPr="00914C2C" w:rsidRDefault="0014583E" w:rsidP="00920485">
            <w:pPr>
              <w:pStyle w:val="Corpsdetexte"/>
              <w:spacing w:before="120" w:after="120"/>
              <w:rPr>
                <w:sz w:val="22"/>
              </w:rPr>
            </w:pPr>
            <w:r w:rsidRPr="00914C2C">
              <w:rPr>
                <w:sz w:val="22"/>
              </w:rPr>
              <w:t>Intitulé de l’action</w:t>
            </w:r>
          </w:p>
        </w:tc>
        <w:tc>
          <w:tcPr>
            <w:tcW w:w="7796" w:type="dxa"/>
          </w:tcPr>
          <w:p w14:paraId="672A0C67" w14:textId="77777777" w:rsidR="0014583E" w:rsidRPr="00914C2C" w:rsidRDefault="0014583E" w:rsidP="00920485">
            <w:pPr>
              <w:pStyle w:val="Corpsdetexte"/>
              <w:spacing w:before="120" w:after="120"/>
              <w:jc w:val="center"/>
              <w:rPr>
                <w:b/>
                <w:bCs/>
                <w:sz w:val="22"/>
              </w:rPr>
            </w:pPr>
            <w:r w:rsidRPr="00914C2C">
              <w:rPr>
                <w:b/>
                <w:bCs/>
                <w:sz w:val="22"/>
              </w:rPr>
              <w:t>PREVENTION DES ADDICTIONS</w:t>
            </w:r>
          </w:p>
        </w:tc>
      </w:tr>
      <w:tr w:rsidR="0014583E" w:rsidRPr="00914C2C" w14:paraId="7F234387" w14:textId="77777777" w:rsidTr="00914C2C">
        <w:tc>
          <w:tcPr>
            <w:tcW w:w="2694" w:type="dxa"/>
          </w:tcPr>
          <w:p w14:paraId="297C7F56" w14:textId="77777777" w:rsidR="0014583E" w:rsidRPr="00914C2C" w:rsidRDefault="0014583E" w:rsidP="00920485">
            <w:pPr>
              <w:pStyle w:val="Corpsdetexte"/>
              <w:spacing w:before="120" w:after="120"/>
              <w:rPr>
                <w:sz w:val="22"/>
              </w:rPr>
            </w:pPr>
            <w:r w:rsidRPr="00914C2C">
              <w:rPr>
                <w:sz w:val="22"/>
              </w:rPr>
              <w:t>Période de l’action</w:t>
            </w:r>
          </w:p>
        </w:tc>
        <w:tc>
          <w:tcPr>
            <w:tcW w:w="7796" w:type="dxa"/>
          </w:tcPr>
          <w:p w14:paraId="282DC675" w14:textId="77777777" w:rsidR="0014583E" w:rsidRPr="00914C2C" w:rsidRDefault="0014583E" w:rsidP="00920485">
            <w:pPr>
              <w:pStyle w:val="Corpsdetexte"/>
              <w:spacing w:before="120" w:after="120"/>
              <w:rPr>
                <w:sz w:val="22"/>
              </w:rPr>
            </w:pPr>
          </w:p>
        </w:tc>
      </w:tr>
      <w:tr w:rsidR="0014583E" w:rsidRPr="00914C2C" w14:paraId="0D33DA85" w14:textId="77777777" w:rsidTr="00914C2C">
        <w:tc>
          <w:tcPr>
            <w:tcW w:w="2694" w:type="dxa"/>
          </w:tcPr>
          <w:p w14:paraId="06E287C2" w14:textId="77777777" w:rsidR="0014583E" w:rsidRPr="00914C2C" w:rsidRDefault="0014583E" w:rsidP="00920485">
            <w:pPr>
              <w:pStyle w:val="Corpsdetexte"/>
              <w:spacing w:before="120" w:after="120"/>
              <w:rPr>
                <w:sz w:val="22"/>
              </w:rPr>
            </w:pPr>
            <w:r w:rsidRPr="00914C2C">
              <w:rPr>
                <w:sz w:val="22"/>
              </w:rPr>
              <w:t>Lieu</w:t>
            </w:r>
          </w:p>
        </w:tc>
        <w:tc>
          <w:tcPr>
            <w:tcW w:w="7796" w:type="dxa"/>
          </w:tcPr>
          <w:p w14:paraId="3B7EDEBD" w14:textId="77777777" w:rsidR="0014583E" w:rsidRPr="00914C2C" w:rsidRDefault="0014583E" w:rsidP="00920485">
            <w:pPr>
              <w:pStyle w:val="Corpsdetexte"/>
              <w:spacing w:before="120" w:after="120"/>
              <w:rPr>
                <w:sz w:val="22"/>
              </w:rPr>
            </w:pPr>
            <w:r w:rsidRPr="00914C2C">
              <w:rPr>
                <w:sz w:val="22"/>
              </w:rPr>
              <w:t>Grand Est</w:t>
            </w:r>
          </w:p>
        </w:tc>
      </w:tr>
      <w:tr w:rsidR="0014583E" w:rsidRPr="00914C2C" w14:paraId="7AA9CCA4" w14:textId="77777777" w:rsidTr="00914C2C">
        <w:tc>
          <w:tcPr>
            <w:tcW w:w="2694" w:type="dxa"/>
          </w:tcPr>
          <w:p w14:paraId="1952DC56" w14:textId="77777777" w:rsidR="0014583E" w:rsidRPr="00914C2C" w:rsidRDefault="0014583E" w:rsidP="00920485">
            <w:pPr>
              <w:pStyle w:val="Corpsdetexte"/>
              <w:spacing w:before="120" w:after="120"/>
              <w:rPr>
                <w:sz w:val="22"/>
              </w:rPr>
            </w:pPr>
            <w:r w:rsidRPr="00914C2C">
              <w:rPr>
                <w:sz w:val="22"/>
              </w:rPr>
              <w:t>Contexte - Enjeux</w:t>
            </w:r>
          </w:p>
        </w:tc>
        <w:tc>
          <w:tcPr>
            <w:tcW w:w="7796" w:type="dxa"/>
          </w:tcPr>
          <w:p w14:paraId="1ADB95AD" w14:textId="77777777" w:rsidR="0014583E" w:rsidRPr="00914C2C" w:rsidRDefault="0014583E" w:rsidP="00920485">
            <w:pPr>
              <w:pStyle w:val="Corpsdetexte"/>
              <w:spacing w:before="120" w:after="120"/>
              <w:jc w:val="both"/>
              <w:rPr>
                <w:sz w:val="22"/>
              </w:rPr>
            </w:pPr>
            <w:r w:rsidRPr="00914C2C">
              <w:rPr>
                <w:sz w:val="22"/>
              </w:rPr>
              <w:t>L’objectif est celui de p</w:t>
            </w:r>
            <w:r w:rsidRPr="00914C2C">
              <w:rPr>
                <w:bCs/>
                <w:sz w:val="22"/>
              </w:rPr>
              <w:t xml:space="preserve">rotéger les jeunes, éviter ou retarder l’âge des premières </w:t>
            </w:r>
            <w:r w:rsidRPr="00914C2C">
              <w:rPr>
                <w:sz w:val="22"/>
              </w:rPr>
              <w:t>expérimentations et éviter l’entrée dans les conduites addictives.</w:t>
            </w:r>
          </w:p>
          <w:p w14:paraId="7509DDCB" w14:textId="77777777" w:rsidR="0014583E" w:rsidRPr="00914C2C" w:rsidRDefault="0014583E" w:rsidP="00920485">
            <w:pPr>
              <w:pStyle w:val="Corpsdetexte"/>
              <w:spacing w:before="120" w:after="120"/>
              <w:jc w:val="both"/>
              <w:rPr>
                <w:sz w:val="22"/>
              </w:rPr>
            </w:pPr>
            <w:r w:rsidRPr="00914C2C">
              <w:rPr>
                <w:sz w:val="22"/>
              </w:rPr>
              <w:t>Cet objectif est inscrit dans le PRS (Objectif 4 projet « Renforcer la prévention des conduites addictives et améliorer le parcours des personnes en situation d’addiction »), la feuille de route régionale ARS MILDECA de mobilisation contre les addictions et la Stratégie Nationale de Santé.</w:t>
            </w:r>
          </w:p>
          <w:p w14:paraId="168EADAF" w14:textId="77777777" w:rsidR="0014583E" w:rsidRPr="00914C2C" w:rsidRDefault="0014583E" w:rsidP="00920485">
            <w:pPr>
              <w:pStyle w:val="Corpsdetexte"/>
              <w:spacing w:before="120" w:after="120"/>
              <w:jc w:val="both"/>
              <w:rPr>
                <w:sz w:val="22"/>
              </w:rPr>
            </w:pPr>
            <w:r w:rsidRPr="00914C2C">
              <w:rPr>
                <w:sz w:val="22"/>
              </w:rPr>
              <w:t xml:space="preserve">Il est également prévu de créer des environnements favorables pour favoriser des expériences autres que les conduites addictives et les retarder au maximum </w:t>
            </w:r>
            <w:proofErr w:type="gramStart"/>
            <w:r w:rsidRPr="00914C2C">
              <w:rPr>
                <w:sz w:val="22"/>
              </w:rPr>
              <w:t>voire même</w:t>
            </w:r>
            <w:proofErr w:type="gramEnd"/>
            <w:r w:rsidRPr="00914C2C">
              <w:rPr>
                <w:sz w:val="22"/>
              </w:rPr>
              <w:t xml:space="preserve"> les éviter tout en favorisant le renforcement des compétences de chacun pour faire face aux situations d’addiction éventuelles et rendre lisibles les ressources et accompagnements possibles pour s’informer/échanger sur le sujet et/ou sortir des situations d’addiction.</w:t>
            </w:r>
          </w:p>
        </w:tc>
      </w:tr>
      <w:tr w:rsidR="0014583E" w:rsidRPr="00914C2C" w14:paraId="59309370" w14:textId="77777777" w:rsidTr="00914C2C">
        <w:tc>
          <w:tcPr>
            <w:tcW w:w="2694" w:type="dxa"/>
          </w:tcPr>
          <w:p w14:paraId="5F1CA703" w14:textId="77777777" w:rsidR="0014583E" w:rsidRPr="00914C2C" w:rsidRDefault="0014583E" w:rsidP="00920485">
            <w:pPr>
              <w:pStyle w:val="Corpsdetexte"/>
              <w:spacing w:before="120" w:after="120"/>
              <w:rPr>
                <w:sz w:val="22"/>
              </w:rPr>
            </w:pPr>
            <w:r w:rsidRPr="00914C2C">
              <w:rPr>
                <w:sz w:val="22"/>
              </w:rPr>
              <w:t>Thématique</w:t>
            </w:r>
          </w:p>
        </w:tc>
        <w:tc>
          <w:tcPr>
            <w:tcW w:w="7796" w:type="dxa"/>
          </w:tcPr>
          <w:p w14:paraId="69400C9B" w14:textId="77777777" w:rsidR="0014583E" w:rsidRPr="00914C2C" w:rsidRDefault="0014583E" w:rsidP="00920485">
            <w:pPr>
              <w:pStyle w:val="Corpsdetexte"/>
              <w:spacing w:before="120" w:after="120"/>
              <w:rPr>
                <w:sz w:val="22"/>
              </w:rPr>
            </w:pPr>
            <w:r w:rsidRPr="00914C2C">
              <w:rPr>
                <w:sz w:val="22"/>
              </w:rPr>
              <w:t>Prévention des addictions</w:t>
            </w:r>
          </w:p>
        </w:tc>
      </w:tr>
      <w:tr w:rsidR="0014583E" w:rsidRPr="00914C2C" w14:paraId="1D751829" w14:textId="77777777" w:rsidTr="00914C2C">
        <w:tc>
          <w:tcPr>
            <w:tcW w:w="2694" w:type="dxa"/>
          </w:tcPr>
          <w:p w14:paraId="37951691" w14:textId="77777777" w:rsidR="0014583E" w:rsidRPr="00914C2C" w:rsidRDefault="0014583E" w:rsidP="00920485">
            <w:pPr>
              <w:pStyle w:val="Corpsdetexte"/>
              <w:spacing w:before="120" w:after="120"/>
              <w:rPr>
                <w:sz w:val="22"/>
              </w:rPr>
            </w:pPr>
            <w:r w:rsidRPr="00914C2C">
              <w:rPr>
                <w:sz w:val="22"/>
              </w:rPr>
              <w:t>Objectifs opérationnels</w:t>
            </w:r>
          </w:p>
          <w:p w14:paraId="6D8F7B36" w14:textId="77777777" w:rsidR="0014583E" w:rsidRPr="00914C2C" w:rsidRDefault="0014583E" w:rsidP="00920485">
            <w:pPr>
              <w:rPr>
                <w:rFonts w:ascii="Arial" w:hAnsi="Arial" w:cs="Arial"/>
              </w:rPr>
            </w:pPr>
          </w:p>
          <w:p w14:paraId="3476ABD9" w14:textId="77777777" w:rsidR="0014583E" w:rsidRPr="00914C2C" w:rsidRDefault="0014583E" w:rsidP="00920485">
            <w:pPr>
              <w:rPr>
                <w:rFonts w:ascii="Arial" w:hAnsi="Arial" w:cs="Arial"/>
              </w:rPr>
            </w:pPr>
          </w:p>
          <w:p w14:paraId="47AB6698" w14:textId="77777777" w:rsidR="0014583E" w:rsidRPr="00914C2C" w:rsidRDefault="0014583E" w:rsidP="00920485">
            <w:pPr>
              <w:rPr>
                <w:rFonts w:ascii="Arial" w:hAnsi="Arial" w:cs="Arial"/>
              </w:rPr>
            </w:pPr>
          </w:p>
          <w:p w14:paraId="158BA8FE" w14:textId="77777777" w:rsidR="0014583E" w:rsidRPr="00914C2C" w:rsidRDefault="0014583E" w:rsidP="00920485">
            <w:pPr>
              <w:rPr>
                <w:rFonts w:ascii="Arial" w:hAnsi="Arial" w:cs="Arial"/>
              </w:rPr>
            </w:pPr>
          </w:p>
          <w:p w14:paraId="29DECE99" w14:textId="77777777" w:rsidR="0014583E" w:rsidRPr="00914C2C" w:rsidRDefault="0014583E" w:rsidP="00920485">
            <w:pPr>
              <w:rPr>
                <w:rFonts w:ascii="Arial" w:hAnsi="Arial" w:cs="Arial"/>
              </w:rPr>
            </w:pPr>
          </w:p>
          <w:p w14:paraId="63A89181" w14:textId="77777777" w:rsidR="0014583E" w:rsidRPr="00914C2C" w:rsidRDefault="0014583E" w:rsidP="00920485">
            <w:pPr>
              <w:ind w:firstLine="720"/>
              <w:rPr>
                <w:rFonts w:ascii="Arial" w:hAnsi="Arial" w:cs="Arial"/>
              </w:rPr>
            </w:pPr>
          </w:p>
        </w:tc>
        <w:tc>
          <w:tcPr>
            <w:tcW w:w="7796" w:type="dxa"/>
            <w:vAlign w:val="center"/>
          </w:tcPr>
          <w:p w14:paraId="54E2FE78" w14:textId="77777777" w:rsidR="0014583E" w:rsidRPr="00914C2C" w:rsidRDefault="0014583E" w:rsidP="00920485">
            <w:pPr>
              <w:rPr>
                <w:rFonts w:ascii="Arial" w:hAnsi="Arial" w:cs="Arial"/>
              </w:rPr>
            </w:pPr>
          </w:p>
          <w:p w14:paraId="23491E0F" w14:textId="7DA0A621" w:rsidR="0014583E" w:rsidRPr="00914C2C" w:rsidRDefault="0014583E" w:rsidP="00E33D1C">
            <w:pPr>
              <w:numPr>
                <w:ilvl w:val="0"/>
                <w:numId w:val="29"/>
              </w:numPr>
              <w:tabs>
                <w:tab w:val="clear" w:pos="360"/>
                <w:tab w:val="num" w:pos="371"/>
              </w:tabs>
              <w:ind w:left="371" w:hanging="371"/>
              <w:rPr>
                <w:rFonts w:ascii="Arial" w:hAnsi="Arial" w:cs="Arial"/>
              </w:rPr>
            </w:pPr>
            <w:r w:rsidRPr="00914C2C">
              <w:rPr>
                <w:rFonts w:ascii="Arial" w:hAnsi="Arial" w:cs="Arial"/>
              </w:rPr>
              <w:t xml:space="preserve">Renforcer la mise en œuvre de programmes de renforcement des compétences psychosociales des jeunes (GBG, </w:t>
            </w:r>
            <w:proofErr w:type="spellStart"/>
            <w:r w:rsidRPr="00914C2C">
              <w:rPr>
                <w:rFonts w:ascii="Arial" w:hAnsi="Arial" w:cs="Arial"/>
              </w:rPr>
              <w:t>Unplugged</w:t>
            </w:r>
            <w:proofErr w:type="spellEnd"/>
            <w:r w:rsidRPr="00914C2C">
              <w:rPr>
                <w:rFonts w:ascii="Arial" w:hAnsi="Arial" w:cs="Arial"/>
              </w:rPr>
              <w:t xml:space="preserve">, </w:t>
            </w:r>
            <w:proofErr w:type="spellStart"/>
            <w:r w:rsidRPr="00914C2C">
              <w:rPr>
                <w:rFonts w:ascii="Arial" w:hAnsi="Arial" w:cs="Arial"/>
              </w:rPr>
              <w:t>Prevaddict</w:t>
            </w:r>
            <w:proofErr w:type="spellEnd"/>
            <w:r w:rsidRPr="00914C2C">
              <w:rPr>
                <w:rFonts w:ascii="Arial" w:hAnsi="Arial" w:cs="Arial"/>
              </w:rPr>
              <w:t xml:space="preserve">’…) Pour </w:t>
            </w:r>
            <w:proofErr w:type="spellStart"/>
            <w:r w:rsidRPr="00914C2C">
              <w:rPr>
                <w:rFonts w:ascii="Arial" w:hAnsi="Arial" w:cs="Arial"/>
              </w:rPr>
              <w:t>Unplugged</w:t>
            </w:r>
            <w:proofErr w:type="spellEnd"/>
            <w:r w:rsidRPr="00914C2C">
              <w:rPr>
                <w:rFonts w:ascii="Arial" w:hAnsi="Arial" w:cs="Arial"/>
              </w:rPr>
              <w:t> : choix des établissements par le DASEN</w:t>
            </w:r>
          </w:p>
          <w:p w14:paraId="4712DE78" w14:textId="77777777" w:rsidR="0014583E" w:rsidRPr="00914C2C" w:rsidRDefault="0014583E" w:rsidP="00E33D1C">
            <w:pPr>
              <w:numPr>
                <w:ilvl w:val="0"/>
                <w:numId w:val="29"/>
              </w:numPr>
              <w:tabs>
                <w:tab w:val="clear" w:pos="360"/>
                <w:tab w:val="num" w:pos="371"/>
              </w:tabs>
              <w:ind w:left="371" w:hanging="371"/>
              <w:rPr>
                <w:rFonts w:ascii="Arial" w:hAnsi="Arial" w:cs="Arial"/>
              </w:rPr>
            </w:pPr>
            <w:r w:rsidRPr="00914C2C">
              <w:rPr>
                <w:rFonts w:ascii="Arial" w:hAnsi="Arial" w:cs="Arial"/>
              </w:rPr>
              <w:t>Déployer les programmes d’aide à la parentalité et/ou associer les parents aux actions afin d’offrir aux jeunes un environnement parental le plus soutenant possible pour 2026/2027</w:t>
            </w:r>
          </w:p>
          <w:p w14:paraId="39ED8433" w14:textId="77777777" w:rsidR="0014583E" w:rsidRPr="00914C2C" w:rsidRDefault="0014583E" w:rsidP="00E33D1C">
            <w:pPr>
              <w:numPr>
                <w:ilvl w:val="0"/>
                <w:numId w:val="29"/>
              </w:numPr>
              <w:tabs>
                <w:tab w:val="clear" w:pos="360"/>
                <w:tab w:val="num" w:pos="371"/>
              </w:tabs>
              <w:ind w:left="371" w:hanging="371"/>
              <w:rPr>
                <w:rFonts w:ascii="Arial" w:hAnsi="Arial" w:cs="Arial"/>
              </w:rPr>
            </w:pPr>
            <w:r w:rsidRPr="00914C2C">
              <w:rPr>
                <w:rFonts w:ascii="Arial" w:hAnsi="Arial" w:cs="Arial"/>
              </w:rPr>
              <w:t>Développer des actions prometteuses sur cette thématique et cette population</w:t>
            </w:r>
          </w:p>
          <w:p w14:paraId="67F573DD" w14:textId="77777777" w:rsidR="0014583E" w:rsidRPr="00914C2C" w:rsidRDefault="0014583E" w:rsidP="00E33D1C">
            <w:pPr>
              <w:numPr>
                <w:ilvl w:val="0"/>
                <w:numId w:val="29"/>
              </w:numPr>
              <w:tabs>
                <w:tab w:val="clear" w:pos="360"/>
                <w:tab w:val="num" w:pos="371"/>
              </w:tabs>
              <w:ind w:left="371" w:hanging="371"/>
              <w:rPr>
                <w:rFonts w:ascii="Arial" w:hAnsi="Arial" w:cs="Arial"/>
              </w:rPr>
            </w:pPr>
            <w:r w:rsidRPr="00914C2C">
              <w:rPr>
                <w:rFonts w:ascii="Arial" w:hAnsi="Arial" w:cs="Arial"/>
              </w:rPr>
              <w:t xml:space="preserve">Encourager les démarches “lieux sans Tabac” en considérant les établissements d’enseignement et leurs abords  </w:t>
            </w:r>
          </w:p>
          <w:p w14:paraId="4E6ACF3C" w14:textId="77777777" w:rsidR="0014583E" w:rsidRPr="00914C2C" w:rsidRDefault="0014583E" w:rsidP="00E33D1C">
            <w:pPr>
              <w:numPr>
                <w:ilvl w:val="0"/>
                <w:numId w:val="29"/>
              </w:numPr>
              <w:tabs>
                <w:tab w:val="clear" w:pos="360"/>
                <w:tab w:val="num" w:pos="371"/>
              </w:tabs>
              <w:ind w:left="371" w:hanging="371"/>
              <w:rPr>
                <w:rFonts w:ascii="Arial" w:hAnsi="Arial" w:cs="Arial"/>
              </w:rPr>
            </w:pPr>
            <w:r w:rsidRPr="00914C2C">
              <w:rPr>
                <w:rFonts w:ascii="Arial" w:hAnsi="Arial" w:cs="Arial"/>
              </w:rPr>
              <w:t>Renforcer les actions de communication sur la thématique mais aussi sur les relais et ressources pour agir, notamment pour informer, orienter et accompagner les jeunes sur ce sujet</w:t>
            </w:r>
          </w:p>
          <w:p w14:paraId="729D047D" w14:textId="77777777" w:rsidR="0014583E" w:rsidRPr="00914C2C" w:rsidRDefault="0014583E" w:rsidP="00E33D1C">
            <w:pPr>
              <w:numPr>
                <w:ilvl w:val="0"/>
                <w:numId w:val="29"/>
              </w:numPr>
              <w:tabs>
                <w:tab w:val="clear" w:pos="360"/>
                <w:tab w:val="num" w:pos="371"/>
              </w:tabs>
              <w:ind w:left="371" w:hanging="371"/>
              <w:rPr>
                <w:rFonts w:ascii="Arial" w:hAnsi="Arial" w:cs="Arial"/>
              </w:rPr>
            </w:pPr>
            <w:r w:rsidRPr="00914C2C">
              <w:rPr>
                <w:rFonts w:ascii="Arial" w:hAnsi="Arial" w:cs="Arial"/>
              </w:rPr>
              <w:t>Asseoir les dispositifs accompagnant les jeunes (ambassadeurs, acteurs relais, CEJ, etc.)</w:t>
            </w:r>
          </w:p>
          <w:p w14:paraId="0CC22B7F" w14:textId="77777777" w:rsidR="0014583E" w:rsidRPr="00914C2C" w:rsidRDefault="0014583E" w:rsidP="00E33D1C">
            <w:pPr>
              <w:numPr>
                <w:ilvl w:val="0"/>
                <w:numId w:val="29"/>
              </w:numPr>
              <w:tabs>
                <w:tab w:val="clear" w:pos="360"/>
                <w:tab w:val="num" w:pos="371"/>
              </w:tabs>
              <w:ind w:left="371" w:hanging="371"/>
              <w:rPr>
                <w:rFonts w:ascii="Arial" w:hAnsi="Arial" w:cs="Arial"/>
              </w:rPr>
            </w:pPr>
            <w:r w:rsidRPr="00914C2C">
              <w:rPr>
                <w:rFonts w:ascii="Arial" w:hAnsi="Arial" w:cs="Arial"/>
              </w:rPr>
              <w:t>Promouvoir la formation « Socle de formation aux repérages précoces des consommations à risque à destination des professionnels de l’Éducation Nationale » auprès de la communauté éducative.</w:t>
            </w:r>
          </w:p>
          <w:p w14:paraId="100B52D3" w14:textId="77777777" w:rsidR="0014583E" w:rsidRPr="00914C2C" w:rsidRDefault="0014583E" w:rsidP="00E33D1C">
            <w:pPr>
              <w:numPr>
                <w:ilvl w:val="0"/>
                <w:numId w:val="29"/>
              </w:numPr>
              <w:tabs>
                <w:tab w:val="clear" w:pos="360"/>
                <w:tab w:val="num" w:pos="371"/>
              </w:tabs>
              <w:ind w:left="371" w:hanging="371"/>
              <w:rPr>
                <w:rFonts w:ascii="Arial" w:hAnsi="Arial" w:cs="Arial"/>
                <w:b/>
              </w:rPr>
            </w:pPr>
            <w:r w:rsidRPr="00914C2C">
              <w:rPr>
                <w:rFonts w:ascii="Arial" w:hAnsi="Arial" w:cs="Arial"/>
              </w:rPr>
              <w:t xml:space="preserve">Organiser et mettre en place un groupe de travail pour la planification et mis en œuvre des actions </w:t>
            </w:r>
          </w:p>
        </w:tc>
      </w:tr>
      <w:tr w:rsidR="0014583E" w:rsidRPr="00914C2C" w14:paraId="5F0CCFA1" w14:textId="77777777" w:rsidTr="00914C2C">
        <w:tc>
          <w:tcPr>
            <w:tcW w:w="2694" w:type="dxa"/>
          </w:tcPr>
          <w:p w14:paraId="302C9684" w14:textId="77777777" w:rsidR="0014583E" w:rsidRPr="00914C2C" w:rsidRDefault="0014583E" w:rsidP="00920485">
            <w:pPr>
              <w:pStyle w:val="Corpsdetexte"/>
              <w:spacing w:before="120" w:after="120"/>
              <w:rPr>
                <w:sz w:val="22"/>
              </w:rPr>
            </w:pPr>
            <w:r w:rsidRPr="00914C2C">
              <w:rPr>
                <w:sz w:val="22"/>
              </w:rPr>
              <w:t>Description de l’action</w:t>
            </w:r>
          </w:p>
        </w:tc>
        <w:tc>
          <w:tcPr>
            <w:tcW w:w="7796" w:type="dxa"/>
          </w:tcPr>
          <w:p w14:paraId="39971394" w14:textId="77777777" w:rsidR="0014583E" w:rsidRPr="00914C2C" w:rsidRDefault="0014583E" w:rsidP="00920485">
            <w:pPr>
              <w:rPr>
                <w:rFonts w:ascii="Arial" w:hAnsi="Arial" w:cs="Arial"/>
              </w:rPr>
            </w:pPr>
          </w:p>
          <w:p w14:paraId="73D6F57F" w14:textId="77777777" w:rsidR="0014583E" w:rsidRPr="00914C2C" w:rsidRDefault="0014583E" w:rsidP="00920485">
            <w:pPr>
              <w:jc w:val="both"/>
              <w:rPr>
                <w:rFonts w:ascii="Arial" w:hAnsi="Arial" w:cs="Arial"/>
              </w:rPr>
            </w:pPr>
            <w:r w:rsidRPr="00914C2C">
              <w:rPr>
                <w:rFonts w:ascii="Arial" w:hAnsi="Arial" w:cs="Arial"/>
              </w:rPr>
              <w:t xml:space="preserve">Chacun des objectifs listés ci-dessus peut faire l’objet d’une mise en œuvre isolée ou conjointe avec d’autres actions. </w:t>
            </w:r>
          </w:p>
          <w:p w14:paraId="1894F616" w14:textId="77777777" w:rsidR="0014583E" w:rsidRPr="00914C2C" w:rsidRDefault="0014583E" w:rsidP="00920485">
            <w:pPr>
              <w:jc w:val="both"/>
              <w:rPr>
                <w:rFonts w:ascii="Arial" w:hAnsi="Arial" w:cs="Arial"/>
              </w:rPr>
            </w:pPr>
            <w:r w:rsidRPr="00914C2C">
              <w:rPr>
                <w:rFonts w:ascii="Arial" w:hAnsi="Arial" w:cs="Arial"/>
              </w:rPr>
              <w:t>Dans l’idéal, une stratégie conjointe, visant plusieurs axes d’interventions et ne se limitant pas à une action en direction des jeunes et encore moins à des actions ciblant uniquement l’acquisition de connaissances est à privilégier.</w:t>
            </w:r>
          </w:p>
          <w:p w14:paraId="25B161AA" w14:textId="77777777" w:rsidR="0014583E" w:rsidRPr="00914C2C" w:rsidRDefault="0014583E" w:rsidP="00920485">
            <w:pPr>
              <w:jc w:val="both"/>
              <w:rPr>
                <w:rFonts w:ascii="Arial" w:hAnsi="Arial" w:cs="Arial"/>
              </w:rPr>
            </w:pPr>
          </w:p>
          <w:p w14:paraId="20FC8F07" w14:textId="77777777" w:rsidR="0014583E" w:rsidRPr="00914C2C" w:rsidRDefault="0014583E" w:rsidP="00920485">
            <w:pPr>
              <w:jc w:val="both"/>
              <w:rPr>
                <w:rFonts w:ascii="Arial" w:hAnsi="Arial" w:cs="Arial"/>
              </w:rPr>
            </w:pPr>
            <w:r w:rsidRPr="00914C2C">
              <w:rPr>
                <w:rFonts w:ascii="Arial" w:hAnsi="Arial" w:cs="Arial"/>
              </w:rPr>
              <w:lastRenderedPageBreak/>
              <w:t>Des temps d’échanges conjoints seront mis en place pour structurer les actions et démarches entreprises sur cette thématique.</w:t>
            </w:r>
          </w:p>
          <w:p w14:paraId="1407B1F9" w14:textId="77777777" w:rsidR="0014583E" w:rsidRPr="00914C2C" w:rsidRDefault="0014583E" w:rsidP="00920485">
            <w:pPr>
              <w:jc w:val="both"/>
              <w:rPr>
                <w:rFonts w:ascii="Arial" w:hAnsi="Arial" w:cs="Arial"/>
              </w:rPr>
            </w:pPr>
          </w:p>
          <w:p w14:paraId="06435A4D" w14:textId="77777777" w:rsidR="0014583E" w:rsidRPr="00914C2C" w:rsidRDefault="0014583E" w:rsidP="00920485">
            <w:pPr>
              <w:jc w:val="both"/>
              <w:rPr>
                <w:rFonts w:ascii="Arial" w:hAnsi="Arial" w:cs="Arial"/>
              </w:rPr>
            </w:pPr>
            <w:r w:rsidRPr="00914C2C">
              <w:rPr>
                <w:rFonts w:ascii="Arial" w:hAnsi="Arial" w:cs="Arial"/>
              </w:rPr>
              <w:t>Certains points peuvent cependant être précisés et pris en compte dans les actions conjointes à mettre en œuvre :</w:t>
            </w:r>
          </w:p>
          <w:p w14:paraId="60EC0254" w14:textId="77777777" w:rsidR="0014583E" w:rsidRPr="00914C2C" w:rsidRDefault="0014583E" w:rsidP="00E33D1C">
            <w:pPr>
              <w:pStyle w:val="Paragraphedeliste"/>
              <w:widowControl w:val="0"/>
              <w:numPr>
                <w:ilvl w:val="0"/>
                <w:numId w:val="29"/>
              </w:numPr>
              <w:tabs>
                <w:tab w:val="clear" w:pos="360"/>
                <w:tab w:val="num" w:pos="720"/>
              </w:tabs>
              <w:autoSpaceDE w:val="0"/>
              <w:autoSpaceDN w:val="0"/>
              <w:spacing w:before="2" w:after="0" w:line="240" w:lineRule="auto"/>
              <w:ind w:left="720"/>
              <w:contextualSpacing w:val="0"/>
              <w:jc w:val="both"/>
              <w:rPr>
                <w:rFonts w:ascii="Arial" w:hAnsi="Arial" w:cs="Arial"/>
              </w:rPr>
            </w:pPr>
            <w:r w:rsidRPr="00914C2C">
              <w:rPr>
                <w:rFonts w:ascii="Arial" w:hAnsi="Arial" w:cs="Arial"/>
              </w:rPr>
              <w:t>Pour les programmes d’actions de renforcement des compétences psychosociales : cf. fiches actions sur ce sujet spécifique</w:t>
            </w:r>
          </w:p>
          <w:p w14:paraId="59223FDC" w14:textId="77777777" w:rsidR="0014583E" w:rsidRPr="00914C2C" w:rsidRDefault="0014583E" w:rsidP="00920485">
            <w:pPr>
              <w:pStyle w:val="Paragraphedeliste"/>
              <w:jc w:val="both"/>
              <w:rPr>
                <w:rFonts w:ascii="Arial" w:hAnsi="Arial" w:cs="Arial"/>
              </w:rPr>
            </w:pPr>
          </w:p>
          <w:p w14:paraId="11F8B19E" w14:textId="77777777" w:rsidR="0014583E" w:rsidRPr="00914C2C" w:rsidRDefault="0014583E" w:rsidP="00E33D1C">
            <w:pPr>
              <w:pStyle w:val="Paragraphedeliste"/>
              <w:widowControl w:val="0"/>
              <w:numPr>
                <w:ilvl w:val="0"/>
                <w:numId w:val="29"/>
              </w:numPr>
              <w:tabs>
                <w:tab w:val="clear" w:pos="360"/>
                <w:tab w:val="num" w:pos="720"/>
              </w:tabs>
              <w:autoSpaceDE w:val="0"/>
              <w:autoSpaceDN w:val="0"/>
              <w:spacing w:before="2" w:after="0" w:line="240" w:lineRule="auto"/>
              <w:ind w:left="720"/>
              <w:contextualSpacing w:val="0"/>
              <w:jc w:val="both"/>
              <w:rPr>
                <w:rFonts w:ascii="Arial" w:hAnsi="Arial" w:cs="Arial"/>
                <w:color w:val="FF0000"/>
              </w:rPr>
            </w:pPr>
            <w:r w:rsidRPr="00914C2C">
              <w:rPr>
                <w:rFonts w:ascii="Arial" w:hAnsi="Arial" w:cs="Arial"/>
              </w:rPr>
              <w:t>Concernant la parentalité, des démarches et programmes (ex PSFP) existent et peuvent être renforcés. L’accent sera mis sur la nécessaire information des parents dans les démarches engagées pour une continuité des actions avec les parents, en dehors de l’établissement soit possible</w:t>
            </w:r>
            <w:r w:rsidRPr="00914C2C">
              <w:rPr>
                <w:rFonts w:ascii="Arial" w:hAnsi="Arial" w:cs="Arial"/>
                <w:color w:val="FF0000"/>
              </w:rPr>
              <w:t>.</w:t>
            </w:r>
          </w:p>
          <w:p w14:paraId="0CC2B3F2" w14:textId="77777777" w:rsidR="0014583E" w:rsidRPr="00914C2C" w:rsidRDefault="0014583E" w:rsidP="00920485">
            <w:pPr>
              <w:jc w:val="both"/>
              <w:rPr>
                <w:rFonts w:ascii="Arial" w:hAnsi="Arial" w:cs="Arial"/>
              </w:rPr>
            </w:pPr>
          </w:p>
          <w:p w14:paraId="247E1193" w14:textId="77777777" w:rsidR="0014583E" w:rsidRPr="00914C2C" w:rsidRDefault="0014583E" w:rsidP="00E33D1C">
            <w:pPr>
              <w:pStyle w:val="Paragraphedeliste"/>
              <w:widowControl w:val="0"/>
              <w:numPr>
                <w:ilvl w:val="0"/>
                <w:numId w:val="29"/>
              </w:numPr>
              <w:tabs>
                <w:tab w:val="clear" w:pos="360"/>
                <w:tab w:val="num" w:pos="720"/>
              </w:tabs>
              <w:autoSpaceDE w:val="0"/>
              <w:autoSpaceDN w:val="0"/>
              <w:spacing w:before="2" w:after="0" w:line="240" w:lineRule="auto"/>
              <w:ind w:left="720"/>
              <w:contextualSpacing w:val="0"/>
              <w:jc w:val="both"/>
              <w:rPr>
                <w:rFonts w:ascii="Arial" w:hAnsi="Arial" w:cs="Arial"/>
              </w:rPr>
            </w:pPr>
            <w:r w:rsidRPr="00914C2C">
              <w:rPr>
                <w:rFonts w:ascii="Arial" w:hAnsi="Arial" w:cs="Arial"/>
              </w:rPr>
              <w:t>Concernant les actions de communication, il s’agira de promouvoir auprès des jeunes les n° d’appel et sites nationaux (Tabac Info Service – Alcool Info Service – Drogue Info Service - …), de relayer la campagne Moi(s) Sans Tabac » au sein des établissements scolaires et de relayer le plus largement possible les campagnes de communication à destination des jeunes en s’appuyant sur l’ensemble des acteurs y compris les jeunes eux-mêmes</w:t>
            </w:r>
          </w:p>
          <w:p w14:paraId="1374F2E5" w14:textId="77777777" w:rsidR="0014583E" w:rsidRPr="00914C2C" w:rsidRDefault="0014583E" w:rsidP="00920485">
            <w:pPr>
              <w:jc w:val="both"/>
              <w:rPr>
                <w:rFonts w:ascii="Arial" w:hAnsi="Arial" w:cs="Arial"/>
              </w:rPr>
            </w:pPr>
          </w:p>
          <w:p w14:paraId="08970167" w14:textId="77777777" w:rsidR="0014583E" w:rsidRPr="00914C2C" w:rsidRDefault="0014583E" w:rsidP="00E33D1C">
            <w:pPr>
              <w:pStyle w:val="Paragraphedeliste"/>
              <w:widowControl w:val="0"/>
              <w:numPr>
                <w:ilvl w:val="0"/>
                <w:numId w:val="29"/>
              </w:numPr>
              <w:tabs>
                <w:tab w:val="clear" w:pos="360"/>
                <w:tab w:val="num" w:pos="720"/>
              </w:tabs>
              <w:autoSpaceDE w:val="0"/>
              <w:autoSpaceDN w:val="0"/>
              <w:spacing w:before="2" w:after="0" w:line="240" w:lineRule="auto"/>
              <w:ind w:left="720"/>
              <w:contextualSpacing w:val="0"/>
              <w:jc w:val="both"/>
              <w:rPr>
                <w:rFonts w:ascii="Arial" w:hAnsi="Arial" w:cs="Arial"/>
                <w:b/>
              </w:rPr>
            </w:pPr>
            <w:r w:rsidRPr="00914C2C">
              <w:rPr>
                <w:rFonts w:ascii="Arial" w:hAnsi="Arial" w:cs="Arial"/>
              </w:rPr>
              <w:t xml:space="preserve">Pour renforcer davantage l’accompagnement des jeunes et les actions menées avec les jeunes, il sera pris appui sur les personnes et structures relais, notamment les ambassadeurs et les pairs-aidants pour développer les actions de prévention et de communication. Par ailleurs un travail sera mené pour renforcer la connaissance et les partenariats avec les CJC </w:t>
            </w:r>
          </w:p>
          <w:p w14:paraId="241D8777" w14:textId="77777777" w:rsidR="0014583E" w:rsidRPr="00914C2C" w:rsidRDefault="0014583E" w:rsidP="00920485">
            <w:pPr>
              <w:jc w:val="both"/>
              <w:rPr>
                <w:rFonts w:ascii="Arial" w:hAnsi="Arial" w:cs="Arial"/>
              </w:rPr>
            </w:pPr>
          </w:p>
          <w:p w14:paraId="1BE298CE" w14:textId="77777777" w:rsidR="0014583E" w:rsidRPr="00914C2C" w:rsidRDefault="0014583E" w:rsidP="00920485">
            <w:pPr>
              <w:jc w:val="both"/>
              <w:rPr>
                <w:rFonts w:ascii="Arial" w:hAnsi="Arial" w:cs="Arial"/>
              </w:rPr>
            </w:pPr>
          </w:p>
        </w:tc>
      </w:tr>
      <w:tr w:rsidR="0014583E" w:rsidRPr="00914C2C" w14:paraId="1995ED90" w14:textId="77777777" w:rsidTr="00914C2C">
        <w:tc>
          <w:tcPr>
            <w:tcW w:w="2694" w:type="dxa"/>
          </w:tcPr>
          <w:p w14:paraId="0986478E" w14:textId="77777777" w:rsidR="0014583E" w:rsidRPr="00914C2C" w:rsidRDefault="0014583E" w:rsidP="00920485">
            <w:pPr>
              <w:pStyle w:val="Corpsdetexte"/>
              <w:spacing w:before="120" w:after="120"/>
              <w:rPr>
                <w:sz w:val="22"/>
              </w:rPr>
            </w:pPr>
            <w:r w:rsidRPr="00914C2C">
              <w:rPr>
                <w:sz w:val="22"/>
              </w:rPr>
              <w:lastRenderedPageBreak/>
              <w:t>Gouvernance - Pilotage</w:t>
            </w:r>
          </w:p>
        </w:tc>
        <w:tc>
          <w:tcPr>
            <w:tcW w:w="7796" w:type="dxa"/>
          </w:tcPr>
          <w:p w14:paraId="7F73D3EB" w14:textId="77777777" w:rsidR="0014583E" w:rsidRPr="00914C2C" w:rsidRDefault="0014583E" w:rsidP="00920485">
            <w:pPr>
              <w:pStyle w:val="Corpsdetexte"/>
              <w:spacing w:before="120" w:after="120"/>
              <w:rPr>
                <w:sz w:val="22"/>
              </w:rPr>
            </w:pPr>
            <w:r w:rsidRPr="00914C2C">
              <w:rPr>
                <w:sz w:val="22"/>
              </w:rPr>
              <w:t>ARS et EN</w:t>
            </w:r>
          </w:p>
        </w:tc>
      </w:tr>
      <w:tr w:rsidR="0014583E" w:rsidRPr="00914C2C" w14:paraId="450B7EEA" w14:textId="77777777" w:rsidTr="00914C2C">
        <w:tc>
          <w:tcPr>
            <w:tcW w:w="2694" w:type="dxa"/>
          </w:tcPr>
          <w:p w14:paraId="27C76549" w14:textId="77777777" w:rsidR="0014583E" w:rsidRPr="00914C2C" w:rsidRDefault="0014583E" w:rsidP="00920485">
            <w:pPr>
              <w:pStyle w:val="Corpsdetexte"/>
              <w:spacing w:before="120" w:after="120"/>
              <w:rPr>
                <w:sz w:val="22"/>
              </w:rPr>
            </w:pPr>
            <w:r w:rsidRPr="00914C2C">
              <w:rPr>
                <w:sz w:val="22"/>
              </w:rPr>
              <w:t>Phases de l’action mises en œuvre</w:t>
            </w:r>
          </w:p>
        </w:tc>
        <w:tc>
          <w:tcPr>
            <w:tcW w:w="7796" w:type="dxa"/>
          </w:tcPr>
          <w:p w14:paraId="27856F4C" w14:textId="77777777" w:rsidR="0014583E" w:rsidRPr="00914C2C" w:rsidRDefault="0014583E" w:rsidP="00920485">
            <w:pPr>
              <w:pStyle w:val="Corpsdetexte"/>
              <w:spacing w:before="120" w:after="120"/>
              <w:rPr>
                <w:sz w:val="22"/>
              </w:rPr>
            </w:pPr>
            <w:r w:rsidRPr="00914C2C">
              <w:rPr>
                <w:sz w:val="22"/>
              </w:rPr>
              <w:t>Variable selon les actions, certaines étant déjà en cours de mise en œuvre, d’autres en cours de déploiement et d’autres enfin à déployer.</w:t>
            </w:r>
          </w:p>
        </w:tc>
      </w:tr>
      <w:tr w:rsidR="0014583E" w:rsidRPr="00914C2C" w14:paraId="7E18EF54" w14:textId="77777777" w:rsidTr="00914C2C">
        <w:tc>
          <w:tcPr>
            <w:tcW w:w="2694" w:type="dxa"/>
          </w:tcPr>
          <w:p w14:paraId="6510BBB6" w14:textId="77777777" w:rsidR="0014583E" w:rsidRPr="00914C2C" w:rsidRDefault="0014583E" w:rsidP="00920485">
            <w:pPr>
              <w:pStyle w:val="Corpsdetexte"/>
              <w:spacing w:before="120" w:after="120"/>
              <w:rPr>
                <w:sz w:val="22"/>
              </w:rPr>
            </w:pPr>
            <w:r w:rsidRPr="00914C2C">
              <w:rPr>
                <w:sz w:val="22"/>
              </w:rPr>
              <w:t>Dispositif d’évaluation mis en place</w:t>
            </w:r>
          </w:p>
        </w:tc>
        <w:tc>
          <w:tcPr>
            <w:tcW w:w="7796" w:type="dxa"/>
          </w:tcPr>
          <w:p w14:paraId="4DFE13C0" w14:textId="77777777" w:rsidR="0014583E" w:rsidRPr="00914C2C" w:rsidRDefault="0014583E" w:rsidP="00920485">
            <w:pPr>
              <w:pStyle w:val="Corpsdetexte"/>
              <w:spacing w:before="120" w:after="120"/>
              <w:rPr>
                <w:sz w:val="22"/>
              </w:rPr>
            </w:pPr>
            <w:r w:rsidRPr="00914C2C">
              <w:rPr>
                <w:sz w:val="22"/>
              </w:rPr>
              <w:t>Variable selon les actions</w:t>
            </w:r>
          </w:p>
          <w:p w14:paraId="27489667" w14:textId="77777777" w:rsidR="0014583E" w:rsidRPr="00914C2C" w:rsidRDefault="0014583E" w:rsidP="00920485">
            <w:pPr>
              <w:pStyle w:val="Corpsdetexte"/>
              <w:spacing w:before="120" w:after="120"/>
              <w:rPr>
                <w:sz w:val="22"/>
              </w:rPr>
            </w:pPr>
            <w:r w:rsidRPr="00914C2C">
              <w:rPr>
                <w:sz w:val="22"/>
              </w:rPr>
              <w:t>Il s’appuiera sur des comptes rendus, les retours des actions indiquant les classes rejointes, les informations retenues et apports de ces différentes actions pour les jeunes etc.</w:t>
            </w:r>
          </w:p>
          <w:p w14:paraId="26BEA53E" w14:textId="77777777" w:rsidR="0014583E" w:rsidRPr="00914C2C" w:rsidRDefault="0014583E" w:rsidP="00920485">
            <w:pPr>
              <w:pStyle w:val="Corpsdetexte"/>
              <w:spacing w:before="120" w:after="120"/>
              <w:rPr>
                <w:sz w:val="22"/>
              </w:rPr>
            </w:pPr>
            <w:r w:rsidRPr="00914C2C">
              <w:rPr>
                <w:sz w:val="22"/>
              </w:rPr>
              <w:t>Il pourra également être évalué l’évolution des postures et pratiques des professionnels (implication dans les actions, meilleurs orientation, etc…)</w:t>
            </w:r>
          </w:p>
          <w:p w14:paraId="7AD5FB5C" w14:textId="77777777" w:rsidR="0014583E" w:rsidRPr="00914C2C" w:rsidRDefault="0014583E" w:rsidP="00920485">
            <w:pPr>
              <w:pStyle w:val="Corpsdetexte"/>
              <w:spacing w:before="120" w:after="120"/>
              <w:rPr>
                <w:sz w:val="22"/>
              </w:rPr>
            </w:pPr>
            <w:r w:rsidRPr="00914C2C">
              <w:rPr>
                <w:sz w:val="22"/>
              </w:rPr>
              <w:t>Les pilotes définiront précisément les indicateurs retenus et outils pertinents pour recueillir les données d’évaluation</w:t>
            </w:r>
          </w:p>
        </w:tc>
      </w:tr>
      <w:tr w:rsidR="0014583E" w:rsidRPr="00914C2C" w14:paraId="063A200C" w14:textId="77777777" w:rsidTr="00914C2C">
        <w:tc>
          <w:tcPr>
            <w:tcW w:w="2694" w:type="dxa"/>
          </w:tcPr>
          <w:p w14:paraId="1DA273E9" w14:textId="77777777" w:rsidR="0014583E" w:rsidRPr="00914C2C" w:rsidRDefault="0014583E" w:rsidP="00920485">
            <w:pPr>
              <w:pStyle w:val="Corpsdetexte"/>
              <w:spacing w:before="120" w:after="120"/>
              <w:rPr>
                <w:sz w:val="22"/>
              </w:rPr>
            </w:pPr>
            <w:r w:rsidRPr="00914C2C">
              <w:rPr>
                <w:sz w:val="22"/>
              </w:rPr>
              <w:t>Partenaires à l’action</w:t>
            </w:r>
          </w:p>
        </w:tc>
        <w:tc>
          <w:tcPr>
            <w:tcW w:w="7796" w:type="dxa"/>
          </w:tcPr>
          <w:p w14:paraId="7C457800" w14:textId="77777777" w:rsidR="0014583E" w:rsidRPr="00914C2C" w:rsidRDefault="0014583E" w:rsidP="00920485">
            <w:pPr>
              <w:pStyle w:val="Corpsdetexte"/>
              <w:spacing w:before="120" w:after="120"/>
              <w:rPr>
                <w:sz w:val="22"/>
              </w:rPr>
            </w:pPr>
            <w:r w:rsidRPr="00914C2C">
              <w:rPr>
                <w:sz w:val="22"/>
              </w:rPr>
              <w:t>Ensemble de la communauté éducative</w:t>
            </w:r>
          </w:p>
          <w:p w14:paraId="10198759" w14:textId="77777777" w:rsidR="0014583E" w:rsidRPr="00914C2C" w:rsidRDefault="0014583E" w:rsidP="00920485">
            <w:pPr>
              <w:pStyle w:val="Corpsdetexte"/>
              <w:spacing w:before="120" w:after="120"/>
              <w:rPr>
                <w:sz w:val="22"/>
              </w:rPr>
            </w:pPr>
            <w:r w:rsidRPr="00914C2C">
              <w:rPr>
                <w:sz w:val="22"/>
              </w:rPr>
              <w:t>Parents</w:t>
            </w:r>
          </w:p>
          <w:p w14:paraId="3E6A11D0" w14:textId="77777777" w:rsidR="0014583E" w:rsidRPr="00914C2C" w:rsidRDefault="0014583E" w:rsidP="00920485">
            <w:pPr>
              <w:pStyle w:val="Corpsdetexte"/>
              <w:spacing w:before="120" w:after="120"/>
              <w:rPr>
                <w:sz w:val="22"/>
              </w:rPr>
            </w:pPr>
            <w:r w:rsidRPr="00914C2C">
              <w:rPr>
                <w:sz w:val="22"/>
              </w:rPr>
              <w:t xml:space="preserve">Autres acteurs gravitant autour de la communauté éducative (qui pourraient renforcer des actions en y prenant part, comme le périscolaire, la restauration, les milieux sportifs…) notamment les collectivités territoriales pour les actions sur l’environnement </w:t>
            </w:r>
          </w:p>
        </w:tc>
      </w:tr>
      <w:tr w:rsidR="0014583E" w:rsidRPr="00914C2C" w14:paraId="7D643A47" w14:textId="77777777" w:rsidTr="00914C2C">
        <w:tc>
          <w:tcPr>
            <w:tcW w:w="2694" w:type="dxa"/>
          </w:tcPr>
          <w:p w14:paraId="7EEC2AC5" w14:textId="77777777" w:rsidR="0014583E" w:rsidRPr="00914C2C" w:rsidRDefault="0014583E" w:rsidP="00920485">
            <w:pPr>
              <w:pStyle w:val="Corpsdetexte"/>
              <w:spacing w:before="120" w:after="120"/>
              <w:rPr>
                <w:sz w:val="22"/>
              </w:rPr>
            </w:pPr>
            <w:r w:rsidRPr="00914C2C">
              <w:rPr>
                <w:sz w:val="22"/>
              </w:rPr>
              <w:lastRenderedPageBreak/>
              <w:t>Points de vigilance</w:t>
            </w:r>
          </w:p>
        </w:tc>
        <w:tc>
          <w:tcPr>
            <w:tcW w:w="7796" w:type="dxa"/>
          </w:tcPr>
          <w:p w14:paraId="4531D388" w14:textId="77777777" w:rsidR="0014583E" w:rsidRPr="00914C2C" w:rsidRDefault="0014583E" w:rsidP="00920485">
            <w:pPr>
              <w:pStyle w:val="Corpsdetexte"/>
              <w:spacing w:before="120" w:after="120"/>
              <w:rPr>
                <w:sz w:val="22"/>
              </w:rPr>
            </w:pPr>
            <w:r w:rsidRPr="00914C2C">
              <w:rPr>
                <w:sz w:val="22"/>
              </w:rPr>
              <w:t>Nécessité d’une action conjointe et coordonnée</w:t>
            </w:r>
          </w:p>
          <w:p w14:paraId="238CEDF0" w14:textId="77777777" w:rsidR="0014583E" w:rsidRPr="00914C2C" w:rsidRDefault="0014583E" w:rsidP="00920485">
            <w:pPr>
              <w:pStyle w:val="Corpsdetexte"/>
              <w:spacing w:before="120" w:after="120"/>
              <w:rPr>
                <w:sz w:val="22"/>
              </w:rPr>
            </w:pPr>
            <w:r w:rsidRPr="00914C2C">
              <w:rPr>
                <w:sz w:val="22"/>
              </w:rPr>
              <w:t>Nécessité de priorisation des territoires</w:t>
            </w:r>
          </w:p>
          <w:p w14:paraId="7090C862" w14:textId="77777777" w:rsidR="0014583E" w:rsidRPr="00914C2C" w:rsidRDefault="0014583E" w:rsidP="00920485">
            <w:pPr>
              <w:pStyle w:val="Corpsdetexte"/>
              <w:spacing w:before="120" w:after="120"/>
              <w:rPr>
                <w:sz w:val="22"/>
              </w:rPr>
            </w:pPr>
            <w:r w:rsidRPr="00914C2C">
              <w:rPr>
                <w:sz w:val="22"/>
              </w:rPr>
              <w:t>Nécessité de recueil de données pour mener une évaluation</w:t>
            </w:r>
          </w:p>
        </w:tc>
      </w:tr>
      <w:tr w:rsidR="0014583E" w:rsidRPr="00914C2C" w14:paraId="0F5BBC80" w14:textId="77777777" w:rsidTr="00914C2C">
        <w:tc>
          <w:tcPr>
            <w:tcW w:w="2694" w:type="dxa"/>
          </w:tcPr>
          <w:p w14:paraId="091CBE8A" w14:textId="77777777" w:rsidR="0014583E" w:rsidRPr="00914C2C" w:rsidRDefault="0014583E" w:rsidP="00920485">
            <w:pPr>
              <w:pStyle w:val="Corpsdetexte"/>
              <w:spacing w:before="120" w:after="120"/>
              <w:rPr>
                <w:sz w:val="22"/>
              </w:rPr>
            </w:pPr>
            <w:r w:rsidRPr="00914C2C">
              <w:rPr>
                <w:sz w:val="22"/>
              </w:rPr>
              <w:t>Besoins particuliers</w:t>
            </w:r>
          </w:p>
        </w:tc>
        <w:tc>
          <w:tcPr>
            <w:tcW w:w="7796" w:type="dxa"/>
          </w:tcPr>
          <w:p w14:paraId="2EC67AA4" w14:textId="77777777" w:rsidR="0014583E" w:rsidRPr="00914C2C" w:rsidRDefault="0014583E" w:rsidP="00920485">
            <w:pPr>
              <w:pStyle w:val="Corpsdetexte"/>
              <w:spacing w:before="120" w:after="120"/>
              <w:rPr>
                <w:sz w:val="22"/>
              </w:rPr>
            </w:pPr>
            <w:r w:rsidRPr="00914C2C">
              <w:rPr>
                <w:sz w:val="22"/>
              </w:rPr>
              <w:t>Informations/ échanges/données permettant de prioriser les actions et les territoires</w:t>
            </w:r>
          </w:p>
        </w:tc>
      </w:tr>
    </w:tbl>
    <w:p w14:paraId="460F94CE" w14:textId="60045B45" w:rsidR="004622E5" w:rsidRDefault="004622E5" w:rsidP="0014583E">
      <w:pPr>
        <w:pStyle w:val="Paragraphedeliste"/>
        <w:ind w:left="1069"/>
        <w:rPr>
          <w:rFonts w:ascii="Arial" w:hAnsi="Arial" w:cs="Arial"/>
        </w:rPr>
      </w:pPr>
    </w:p>
    <w:p w14:paraId="26836A5A" w14:textId="77777777" w:rsidR="00914C2C" w:rsidRDefault="00914C2C" w:rsidP="0014583E">
      <w:pPr>
        <w:pStyle w:val="Paragraphedeliste"/>
        <w:ind w:left="1069"/>
        <w:rPr>
          <w:rFonts w:ascii="Arial" w:hAnsi="Arial" w:cs="Arial"/>
        </w:rPr>
      </w:pPr>
    </w:p>
    <w:p w14:paraId="2F5231B8" w14:textId="77777777" w:rsidR="00914C2C" w:rsidRDefault="00914C2C" w:rsidP="0014583E">
      <w:pPr>
        <w:pStyle w:val="Paragraphedeliste"/>
        <w:ind w:left="1069"/>
        <w:rPr>
          <w:rFonts w:ascii="Arial" w:hAnsi="Arial" w:cs="Arial"/>
        </w:rPr>
      </w:pPr>
    </w:p>
    <w:p w14:paraId="59FEC980" w14:textId="77777777" w:rsidR="00914C2C" w:rsidRDefault="00914C2C" w:rsidP="0014583E">
      <w:pPr>
        <w:pStyle w:val="Paragraphedeliste"/>
        <w:ind w:left="1069"/>
        <w:rPr>
          <w:rFonts w:ascii="Arial" w:hAnsi="Arial" w:cs="Arial"/>
        </w:rPr>
      </w:pPr>
    </w:p>
    <w:p w14:paraId="72D90334" w14:textId="77777777" w:rsidR="00914C2C" w:rsidRDefault="00914C2C" w:rsidP="0014583E">
      <w:pPr>
        <w:pStyle w:val="Paragraphedeliste"/>
        <w:ind w:left="1069"/>
        <w:rPr>
          <w:rFonts w:ascii="Arial" w:hAnsi="Arial" w:cs="Arial"/>
        </w:rPr>
      </w:pPr>
    </w:p>
    <w:p w14:paraId="2740D124" w14:textId="77777777" w:rsidR="00914C2C" w:rsidRDefault="00914C2C" w:rsidP="0014583E">
      <w:pPr>
        <w:pStyle w:val="Paragraphedeliste"/>
        <w:ind w:left="1069"/>
        <w:rPr>
          <w:rFonts w:ascii="Arial" w:hAnsi="Arial" w:cs="Arial"/>
        </w:rPr>
      </w:pPr>
    </w:p>
    <w:p w14:paraId="3F781C17" w14:textId="77777777" w:rsidR="00914C2C" w:rsidRDefault="00914C2C" w:rsidP="0014583E">
      <w:pPr>
        <w:pStyle w:val="Paragraphedeliste"/>
        <w:ind w:left="1069"/>
        <w:rPr>
          <w:rFonts w:ascii="Arial" w:hAnsi="Arial" w:cs="Arial"/>
        </w:rPr>
      </w:pPr>
    </w:p>
    <w:p w14:paraId="3F30FFA2" w14:textId="77777777" w:rsidR="00914C2C" w:rsidRDefault="00914C2C" w:rsidP="0014583E">
      <w:pPr>
        <w:pStyle w:val="Paragraphedeliste"/>
        <w:ind w:left="1069"/>
        <w:rPr>
          <w:rFonts w:ascii="Arial" w:hAnsi="Arial" w:cs="Arial"/>
        </w:rPr>
      </w:pPr>
    </w:p>
    <w:p w14:paraId="03BABF03" w14:textId="77777777" w:rsidR="00914C2C" w:rsidRDefault="00914C2C" w:rsidP="0014583E">
      <w:pPr>
        <w:pStyle w:val="Paragraphedeliste"/>
        <w:ind w:left="1069"/>
        <w:rPr>
          <w:rFonts w:ascii="Arial" w:hAnsi="Arial" w:cs="Arial"/>
        </w:rPr>
      </w:pPr>
    </w:p>
    <w:p w14:paraId="31F67CEA" w14:textId="77777777" w:rsidR="00914C2C" w:rsidRDefault="00914C2C" w:rsidP="0014583E">
      <w:pPr>
        <w:pStyle w:val="Paragraphedeliste"/>
        <w:ind w:left="1069"/>
        <w:rPr>
          <w:rFonts w:ascii="Arial" w:hAnsi="Arial" w:cs="Arial"/>
        </w:rPr>
      </w:pPr>
    </w:p>
    <w:p w14:paraId="507BB378" w14:textId="77777777" w:rsidR="00914C2C" w:rsidRDefault="00914C2C" w:rsidP="0014583E">
      <w:pPr>
        <w:pStyle w:val="Paragraphedeliste"/>
        <w:ind w:left="1069"/>
        <w:rPr>
          <w:rFonts w:ascii="Arial" w:hAnsi="Arial" w:cs="Arial"/>
        </w:rPr>
      </w:pPr>
    </w:p>
    <w:p w14:paraId="1AF31777" w14:textId="77777777" w:rsidR="00914C2C" w:rsidRDefault="00914C2C" w:rsidP="0014583E">
      <w:pPr>
        <w:pStyle w:val="Paragraphedeliste"/>
        <w:ind w:left="1069"/>
        <w:rPr>
          <w:rFonts w:ascii="Arial" w:hAnsi="Arial" w:cs="Arial"/>
        </w:rPr>
      </w:pPr>
    </w:p>
    <w:p w14:paraId="46B1EF27" w14:textId="77777777" w:rsidR="00914C2C" w:rsidRDefault="00914C2C" w:rsidP="0014583E">
      <w:pPr>
        <w:pStyle w:val="Paragraphedeliste"/>
        <w:ind w:left="1069"/>
        <w:rPr>
          <w:rFonts w:ascii="Arial" w:hAnsi="Arial" w:cs="Arial"/>
        </w:rPr>
      </w:pPr>
    </w:p>
    <w:p w14:paraId="64FE8B55" w14:textId="77777777" w:rsidR="00914C2C" w:rsidRDefault="00914C2C" w:rsidP="0014583E">
      <w:pPr>
        <w:pStyle w:val="Paragraphedeliste"/>
        <w:ind w:left="1069"/>
        <w:rPr>
          <w:rFonts w:ascii="Arial" w:hAnsi="Arial" w:cs="Arial"/>
        </w:rPr>
      </w:pPr>
    </w:p>
    <w:p w14:paraId="2E4BB8D8" w14:textId="77777777" w:rsidR="00914C2C" w:rsidRDefault="00914C2C" w:rsidP="0014583E">
      <w:pPr>
        <w:pStyle w:val="Paragraphedeliste"/>
        <w:ind w:left="1069"/>
        <w:rPr>
          <w:rFonts w:ascii="Arial" w:hAnsi="Arial" w:cs="Arial"/>
        </w:rPr>
      </w:pPr>
    </w:p>
    <w:p w14:paraId="36081C11" w14:textId="77777777" w:rsidR="00914C2C" w:rsidRDefault="00914C2C" w:rsidP="0014583E">
      <w:pPr>
        <w:pStyle w:val="Paragraphedeliste"/>
        <w:ind w:left="1069"/>
        <w:rPr>
          <w:rFonts w:ascii="Arial" w:hAnsi="Arial" w:cs="Arial"/>
        </w:rPr>
      </w:pPr>
    </w:p>
    <w:p w14:paraId="03BCCD2F" w14:textId="77777777" w:rsidR="00914C2C" w:rsidRDefault="00914C2C" w:rsidP="0014583E">
      <w:pPr>
        <w:pStyle w:val="Paragraphedeliste"/>
        <w:ind w:left="1069"/>
        <w:rPr>
          <w:rFonts w:ascii="Arial" w:hAnsi="Arial" w:cs="Arial"/>
        </w:rPr>
      </w:pPr>
    </w:p>
    <w:p w14:paraId="24E9EFF7" w14:textId="77777777" w:rsidR="00914C2C" w:rsidRDefault="00914C2C" w:rsidP="0014583E">
      <w:pPr>
        <w:pStyle w:val="Paragraphedeliste"/>
        <w:ind w:left="1069"/>
        <w:rPr>
          <w:rFonts w:ascii="Arial" w:hAnsi="Arial" w:cs="Arial"/>
        </w:rPr>
      </w:pPr>
    </w:p>
    <w:p w14:paraId="638435D9" w14:textId="77777777" w:rsidR="00914C2C" w:rsidRDefault="00914C2C" w:rsidP="0014583E">
      <w:pPr>
        <w:pStyle w:val="Paragraphedeliste"/>
        <w:ind w:left="1069"/>
        <w:rPr>
          <w:rFonts w:ascii="Arial" w:hAnsi="Arial" w:cs="Arial"/>
        </w:rPr>
      </w:pPr>
    </w:p>
    <w:p w14:paraId="049D6072" w14:textId="77777777" w:rsidR="00914C2C" w:rsidRDefault="00914C2C" w:rsidP="0014583E">
      <w:pPr>
        <w:pStyle w:val="Paragraphedeliste"/>
        <w:ind w:left="1069"/>
        <w:rPr>
          <w:rFonts w:ascii="Arial" w:hAnsi="Arial" w:cs="Arial"/>
        </w:rPr>
      </w:pPr>
    </w:p>
    <w:p w14:paraId="5162F604" w14:textId="77777777" w:rsidR="00914C2C" w:rsidRDefault="00914C2C" w:rsidP="0014583E">
      <w:pPr>
        <w:pStyle w:val="Paragraphedeliste"/>
        <w:ind w:left="1069"/>
        <w:rPr>
          <w:rFonts w:ascii="Arial" w:hAnsi="Arial" w:cs="Arial"/>
        </w:rPr>
      </w:pPr>
    </w:p>
    <w:p w14:paraId="6E1EBEC3" w14:textId="77777777" w:rsidR="00914C2C" w:rsidRDefault="00914C2C" w:rsidP="0014583E">
      <w:pPr>
        <w:pStyle w:val="Paragraphedeliste"/>
        <w:ind w:left="1069"/>
        <w:rPr>
          <w:rFonts w:ascii="Arial" w:hAnsi="Arial" w:cs="Arial"/>
        </w:rPr>
      </w:pPr>
    </w:p>
    <w:p w14:paraId="248A05AE" w14:textId="77777777" w:rsidR="00914C2C" w:rsidRDefault="00914C2C" w:rsidP="0014583E">
      <w:pPr>
        <w:pStyle w:val="Paragraphedeliste"/>
        <w:ind w:left="1069"/>
        <w:rPr>
          <w:rFonts w:ascii="Arial" w:hAnsi="Arial" w:cs="Arial"/>
        </w:rPr>
      </w:pPr>
    </w:p>
    <w:p w14:paraId="0F7B7564" w14:textId="77777777" w:rsidR="00914C2C" w:rsidRDefault="00914C2C" w:rsidP="0014583E">
      <w:pPr>
        <w:pStyle w:val="Paragraphedeliste"/>
        <w:ind w:left="1069"/>
        <w:rPr>
          <w:rFonts w:ascii="Arial" w:hAnsi="Arial" w:cs="Arial"/>
        </w:rPr>
      </w:pPr>
    </w:p>
    <w:p w14:paraId="2933789F" w14:textId="77777777" w:rsidR="00914C2C" w:rsidRDefault="00914C2C" w:rsidP="0014583E">
      <w:pPr>
        <w:pStyle w:val="Paragraphedeliste"/>
        <w:ind w:left="1069"/>
        <w:rPr>
          <w:rFonts w:ascii="Arial" w:hAnsi="Arial" w:cs="Arial"/>
        </w:rPr>
      </w:pPr>
    </w:p>
    <w:p w14:paraId="46E73BFE" w14:textId="77777777" w:rsidR="00914C2C" w:rsidRDefault="00914C2C" w:rsidP="0014583E">
      <w:pPr>
        <w:pStyle w:val="Paragraphedeliste"/>
        <w:ind w:left="1069"/>
        <w:rPr>
          <w:rFonts w:ascii="Arial" w:hAnsi="Arial" w:cs="Arial"/>
        </w:rPr>
      </w:pPr>
    </w:p>
    <w:p w14:paraId="72995D01" w14:textId="77777777" w:rsidR="00914C2C" w:rsidRDefault="00914C2C" w:rsidP="0014583E">
      <w:pPr>
        <w:pStyle w:val="Paragraphedeliste"/>
        <w:ind w:left="1069"/>
        <w:rPr>
          <w:rFonts w:ascii="Arial" w:hAnsi="Arial" w:cs="Arial"/>
        </w:rPr>
      </w:pPr>
    </w:p>
    <w:p w14:paraId="7A8EF4C3" w14:textId="77777777" w:rsidR="00914C2C" w:rsidRDefault="00914C2C" w:rsidP="0014583E">
      <w:pPr>
        <w:pStyle w:val="Paragraphedeliste"/>
        <w:ind w:left="1069"/>
        <w:rPr>
          <w:rFonts w:ascii="Arial" w:hAnsi="Arial" w:cs="Arial"/>
        </w:rPr>
      </w:pPr>
    </w:p>
    <w:p w14:paraId="0AFE1196" w14:textId="77777777" w:rsidR="00914C2C" w:rsidRDefault="00914C2C" w:rsidP="0014583E">
      <w:pPr>
        <w:pStyle w:val="Paragraphedeliste"/>
        <w:ind w:left="1069"/>
        <w:rPr>
          <w:rFonts w:ascii="Arial" w:hAnsi="Arial" w:cs="Arial"/>
        </w:rPr>
      </w:pPr>
    </w:p>
    <w:p w14:paraId="12B84D61" w14:textId="77777777" w:rsidR="00914C2C" w:rsidRDefault="00914C2C" w:rsidP="0014583E">
      <w:pPr>
        <w:pStyle w:val="Paragraphedeliste"/>
        <w:ind w:left="1069"/>
        <w:rPr>
          <w:rFonts w:ascii="Arial" w:hAnsi="Arial" w:cs="Arial"/>
        </w:rPr>
      </w:pPr>
    </w:p>
    <w:p w14:paraId="3956B30E" w14:textId="77777777" w:rsidR="00914C2C" w:rsidRDefault="00914C2C" w:rsidP="0014583E">
      <w:pPr>
        <w:pStyle w:val="Paragraphedeliste"/>
        <w:ind w:left="1069"/>
        <w:rPr>
          <w:rFonts w:ascii="Arial" w:hAnsi="Arial" w:cs="Arial"/>
        </w:rPr>
      </w:pPr>
    </w:p>
    <w:p w14:paraId="38121552" w14:textId="77777777" w:rsidR="00914C2C" w:rsidRDefault="00914C2C" w:rsidP="0014583E">
      <w:pPr>
        <w:pStyle w:val="Paragraphedeliste"/>
        <w:ind w:left="1069"/>
        <w:rPr>
          <w:rFonts w:ascii="Arial" w:hAnsi="Arial" w:cs="Arial"/>
        </w:rPr>
      </w:pPr>
    </w:p>
    <w:p w14:paraId="35523285" w14:textId="77777777" w:rsidR="00914C2C" w:rsidRDefault="00914C2C" w:rsidP="0014583E">
      <w:pPr>
        <w:pStyle w:val="Paragraphedeliste"/>
        <w:ind w:left="1069"/>
        <w:rPr>
          <w:rFonts w:ascii="Arial" w:hAnsi="Arial" w:cs="Arial"/>
        </w:rPr>
      </w:pPr>
    </w:p>
    <w:p w14:paraId="2D2A6532" w14:textId="77777777" w:rsidR="00914C2C" w:rsidRDefault="00914C2C" w:rsidP="0014583E">
      <w:pPr>
        <w:pStyle w:val="Paragraphedeliste"/>
        <w:ind w:left="1069"/>
        <w:rPr>
          <w:rFonts w:ascii="Arial" w:hAnsi="Arial" w:cs="Arial"/>
        </w:rPr>
      </w:pPr>
    </w:p>
    <w:p w14:paraId="150A9526" w14:textId="77777777" w:rsidR="00914C2C" w:rsidRDefault="00914C2C" w:rsidP="0014583E">
      <w:pPr>
        <w:pStyle w:val="Paragraphedeliste"/>
        <w:ind w:left="1069"/>
        <w:rPr>
          <w:rFonts w:ascii="Arial" w:hAnsi="Arial" w:cs="Arial"/>
        </w:rPr>
      </w:pPr>
    </w:p>
    <w:p w14:paraId="2E954CFD" w14:textId="77777777" w:rsidR="00914C2C" w:rsidRDefault="00914C2C" w:rsidP="0014583E">
      <w:pPr>
        <w:pStyle w:val="Paragraphedeliste"/>
        <w:ind w:left="1069"/>
        <w:rPr>
          <w:rFonts w:ascii="Arial" w:hAnsi="Arial" w:cs="Arial"/>
        </w:rPr>
      </w:pPr>
    </w:p>
    <w:p w14:paraId="0611F83A" w14:textId="77777777" w:rsidR="00914C2C" w:rsidRDefault="00914C2C" w:rsidP="0014583E">
      <w:pPr>
        <w:pStyle w:val="Paragraphedeliste"/>
        <w:ind w:left="1069"/>
        <w:rPr>
          <w:rFonts w:ascii="Arial" w:hAnsi="Arial" w:cs="Arial"/>
        </w:rPr>
      </w:pPr>
    </w:p>
    <w:p w14:paraId="2FE16DCC" w14:textId="77777777" w:rsidR="00914C2C" w:rsidRDefault="00914C2C" w:rsidP="0014583E">
      <w:pPr>
        <w:pStyle w:val="Paragraphedeliste"/>
        <w:ind w:left="1069"/>
        <w:rPr>
          <w:rFonts w:ascii="Arial" w:hAnsi="Arial" w:cs="Arial"/>
        </w:rPr>
      </w:pPr>
    </w:p>
    <w:p w14:paraId="44BDEB09" w14:textId="77777777" w:rsidR="00914C2C" w:rsidRDefault="00914C2C" w:rsidP="0014583E">
      <w:pPr>
        <w:pStyle w:val="Paragraphedeliste"/>
        <w:ind w:left="1069"/>
        <w:rPr>
          <w:rFonts w:ascii="Arial" w:hAnsi="Arial" w:cs="Arial"/>
        </w:rPr>
      </w:pPr>
    </w:p>
    <w:p w14:paraId="0EDE140E" w14:textId="77777777" w:rsidR="00914C2C" w:rsidRDefault="00914C2C" w:rsidP="0014583E">
      <w:pPr>
        <w:pStyle w:val="Paragraphedeliste"/>
        <w:ind w:left="1069"/>
        <w:rPr>
          <w:rFonts w:ascii="Arial" w:hAnsi="Arial" w:cs="Arial"/>
        </w:rPr>
      </w:pPr>
    </w:p>
    <w:p w14:paraId="2FC0EC6A" w14:textId="77777777" w:rsidR="00914C2C" w:rsidRDefault="00914C2C" w:rsidP="0014583E">
      <w:pPr>
        <w:pStyle w:val="Paragraphedeliste"/>
        <w:ind w:left="1069"/>
        <w:rPr>
          <w:rFonts w:ascii="Arial" w:hAnsi="Arial" w:cs="Arial"/>
        </w:rPr>
      </w:pPr>
    </w:p>
    <w:p w14:paraId="39613D6B" w14:textId="77777777" w:rsidR="00914C2C" w:rsidRPr="00914C2C" w:rsidRDefault="00914C2C" w:rsidP="0014583E">
      <w:pPr>
        <w:pStyle w:val="Paragraphedeliste"/>
        <w:ind w:left="1069"/>
        <w:rPr>
          <w:rFonts w:ascii="Arial" w:hAnsi="Arial" w:cs="Arial"/>
        </w:rPr>
      </w:pPr>
    </w:p>
    <w:p w14:paraId="651A130E" w14:textId="77777777" w:rsidR="004622E5" w:rsidRPr="00DB45D7" w:rsidRDefault="004622E5" w:rsidP="00E33D1C">
      <w:pPr>
        <w:pStyle w:val="Paragraphedeliste"/>
        <w:numPr>
          <w:ilvl w:val="0"/>
          <w:numId w:val="6"/>
        </w:numPr>
        <w:rPr>
          <w:rFonts w:ascii="Arial" w:hAnsi="Arial" w:cs="Arial"/>
          <w:b/>
          <w:bCs/>
        </w:rPr>
      </w:pPr>
      <w:r w:rsidRPr="00DB45D7">
        <w:rPr>
          <w:rFonts w:ascii="Arial" w:hAnsi="Arial" w:cs="Arial"/>
          <w:b/>
          <w:bCs/>
        </w:rPr>
        <w:lastRenderedPageBreak/>
        <w:t>Nutrition (alimentation saine et activité physique)</w:t>
      </w:r>
    </w:p>
    <w:tbl>
      <w:tblPr>
        <w:tblStyle w:val="Grilledutableau"/>
        <w:tblW w:w="10490" w:type="dxa"/>
        <w:tblInd w:w="-572" w:type="dxa"/>
        <w:tblLook w:val="04A0" w:firstRow="1" w:lastRow="0" w:firstColumn="1" w:lastColumn="0" w:noHBand="0" w:noVBand="1"/>
      </w:tblPr>
      <w:tblGrid>
        <w:gridCol w:w="2694"/>
        <w:gridCol w:w="7796"/>
      </w:tblGrid>
      <w:tr w:rsidR="001F3434" w:rsidRPr="00914C2C" w14:paraId="62E8E16A" w14:textId="77777777" w:rsidTr="00914C2C">
        <w:tc>
          <w:tcPr>
            <w:tcW w:w="2694" w:type="dxa"/>
          </w:tcPr>
          <w:p w14:paraId="467F7150" w14:textId="77777777" w:rsidR="001F3434" w:rsidRPr="00914C2C" w:rsidRDefault="001F3434" w:rsidP="00920485">
            <w:pPr>
              <w:pStyle w:val="Corpsdetexte"/>
              <w:spacing w:before="120" w:after="120"/>
              <w:rPr>
                <w:sz w:val="22"/>
              </w:rPr>
            </w:pPr>
            <w:r w:rsidRPr="00914C2C">
              <w:rPr>
                <w:sz w:val="22"/>
              </w:rPr>
              <w:t>Intitulé de l’action</w:t>
            </w:r>
          </w:p>
        </w:tc>
        <w:tc>
          <w:tcPr>
            <w:tcW w:w="7796" w:type="dxa"/>
          </w:tcPr>
          <w:p w14:paraId="222AE6E7" w14:textId="77777777" w:rsidR="001F3434" w:rsidRPr="00914C2C" w:rsidRDefault="001F3434" w:rsidP="00920485">
            <w:pPr>
              <w:pStyle w:val="Corpsdetexte"/>
              <w:spacing w:before="120" w:after="120"/>
              <w:jc w:val="center"/>
              <w:rPr>
                <w:b/>
                <w:bCs/>
                <w:sz w:val="22"/>
              </w:rPr>
            </w:pPr>
            <w:r w:rsidRPr="00914C2C">
              <w:rPr>
                <w:b/>
                <w:bCs/>
                <w:sz w:val="22"/>
              </w:rPr>
              <w:t>NUTRITION (ALIMENTATION ET ACTIVITE PHYSIQUE) ET JEUNES</w:t>
            </w:r>
          </w:p>
        </w:tc>
      </w:tr>
      <w:tr w:rsidR="001F3434" w:rsidRPr="00914C2C" w14:paraId="688BF60C" w14:textId="77777777" w:rsidTr="00914C2C">
        <w:tc>
          <w:tcPr>
            <w:tcW w:w="2694" w:type="dxa"/>
          </w:tcPr>
          <w:p w14:paraId="1B1C93E0" w14:textId="77777777" w:rsidR="001F3434" w:rsidRPr="00914C2C" w:rsidRDefault="001F3434" w:rsidP="00920485">
            <w:pPr>
              <w:pStyle w:val="Corpsdetexte"/>
              <w:spacing w:before="120" w:after="120"/>
              <w:rPr>
                <w:sz w:val="22"/>
              </w:rPr>
            </w:pPr>
            <w:r w:rsidRPr="00914C2C">
              <w:rPr>
                <w:sz w:val="22"/>
              </w:rPr>
              <w:t>Période de l’action</w:t>
            </w:r>
          </w:p>
        </w:tc>
        <w:tc>
          <w:tcPr>
            <w:tcW w:w="7796" w:type="dxa"/>
          </w:tcPr>
          <w:p w14:paraId="3261AF39" w14:textId="77777777" w:rsidR="001F3434" w:rsidRPr="00914C2C" w:rsidRDefault="001F3434" w:rsidP="00920485">
            <w:pPr>
              <w:pStyle w:val="Corpsdetexte"/>
              <w:spacing w:before="120" w:after="120"/>
              <w:rPr>
                <w:sz w:val="22"/>
              </w:rPr>
            </w:pPr>
            <w:r w:rsidRPr="00914C2C">
              <w:rPr>
                <w:sz w:val="22"/>
              </w:rPr>
              <w:t>2023/2028</w:t>
            </w:r>
          </w:p>
        </w:tc>
      </w:tr>
      <w:tr w:rsidR="001F3434" w:rsidRPr="00914C2C" w14:paraId="10BC2D48" w14:textId="77777777" w:rsidTr="00914C2C">
        <w:tc>
          <w:tcPr>
            <w:tcW w:w="2694" w:type="dxa"/>
          </w:tcPr>
          <w:p w14:paraId="5C6B0A1E" w14:textId="77777777" w:rsidR="001F3434" w:rsidRPr="00914C2C" w:rsidRDefault="001F3434" w:rsidP="00920485">
            <w:pPr>
              <w:pStyle w:val="Corpsdetexte"/>
              <w:spacing w:before="120" w:after="120"/>
              <w:rPr>
                <w:sz w:val="22"/>
              </w:rPr>
            </w:pPr>
            <w:r w:rsidRPr="00914C2C">
              <w:rPr>
                <w:sz w:val="22"/>
              </w:rPr>
              <w:t>Lieu</w:t>
            </w:r>
          </w:p>
        </w:tc>
        <w:tc>
          <w:tcPr>
            <w:tcW w:w="7796" w:type="dxa"/>
          </w:tcPr>
          <w:p w14:paraId="116FFFFC" w14:textId="77777777" w:rsidR="001F3434" w:rsidRPr="00914C2C" w:rsidRDefault="001F3434" w:rsidP="00920485">
            <w:pPr>
              <w:pStyle w:val="Corpsdetexte"/>
              <w:spacing w:before="120" w:after="120"/>
              <w:rPr>
                <w:sz w:val="22"/>
              </w:rPr>
            </w:pPr>
            <w:r w:rsidRPr="00914C2C">
              <w:rPr>
                <w:sz w:val="22"/>
              </w:rPr>
              <w:t>Grand Est</w:t>
            </w:r>
          </w:p>
        </w:tc>
      </w:tr>
      <w:tr w:rsidR="001F3434" w:rsidRPr="00914C2C" w14:paraId="00495A9B" w14:textId="77777777" w:rsidTr="00914C2C">
        <w:tc>
          <w:tcPr>
            <w:tcW w:w="2694" w:type="dxa"/>
          </w:tcPr>
          <w:p w14:paraId="1E21E89E" w14:textId="77777777" w:rsidR="001F3434" w:rsidRPr="00914C2C" w:rsidRDefault="001F3434" w:rsidP="00920485">
            <w:pPr>
              <w:pStyle w:val="Corpsdetexte"/>
              <w:spacing w:before="120" w:after="120"/>
              <w:rPr>
                <w:sz w:val="22"/>
              </w:rPr>
            </w:pPr>
            <w:r w:rsidRPr="00914C2C">
              <w:rPr>
                <w:sz w:val="22"/>
              </w:rPr>
              <w:t>Contexte - Enjeux</w:t>
            </w:r>
          </w:p>
        </w:tc>
        <w:tc>
          <w:tcPr>
            <w:tcW w:w="7796" w:type="dxa"/>
          </w:tcPr>
          <w:p w14:paraId="15E5B77D" w14:textId="77777777" w:rsidR="001F3434" w:rsidRPr="00914C2C" w:rsidRDefault="001F3434" w:rsidP="00920485">
            <w:pPr>
              <w:pStyle w:val="Corpsdetexte"/>
              <w:spacing w:before="120" w:after="120"/>
              <w:rPr>
                <w:bCs/>
                <w:sz w:val="22"/>
              </w:rPr>
            </w:pPr>
            <w:r w:rsidRPr="00914C2C">
              <w:rPr>
                <w:sz w:val="22"/>
              </w:rPr>
              <w:t>L’objectif est celui de p</w:t>
            </w:r>
            <w:r w:rsidRPr="00914C2C">
              <w:rPr>
                <w:bCs/>
                <w:sz w:val="22"/>
              </w:rPr>
              <w:t xml:space="preserve">rotéger les jeunes, de favoriser les environnements et les comportements favorables à la santé en matière d’alimentation et d’activité physique (nutrition). </w:t>
            </w:r>
          </w:p>
          <w:p w14:paraId="28BCF1D4" w14:textId="77777777" w:rsidR="001F3434" w:rsidRPr="00914C2C" w:rsidRDefault="001F3434" w:rsidP="00920485">
            <w:pPr>
              <w:pStyle w:val="Corpsdetexte"/>
              <w:spacing w:before="120" w:after="120"/>
              <w:rPr>
                <w:sz w:val="22"/>
              </w:rPr>
            </w:pPr>
            <w:r w:rsidRPr="00914C2C">
              <w:rPr>
                <w:bCs/>
                <w:sz w:val="22"/>
              </w:rPr>
              <w:t xml:space="preserve">Cet objectif s’inscrit dans </w:t>
            </w:r>
            <w:proofErr w:type="gramStart"/>
            <w:r w:rsidRPr="00914C2C">
              <w:rPr>
                <w:bCs/>
                <w:sz w:val="22"/>
              </w:rPr>
              <w:t xml:space="preserve">le </w:t>
            </w:r>
            <w:r w:rsidRPr="00914C2C">
              <w:rPr>
                <w:sz w:val="22"/>
              </w:rPr>
              <w:t>PRS</w:t>
            </w:r>
            <w:proofErr w:type="gramEnd"/>
            <w:r w:rsidRPr="00914C2C">
              <w:rPr>
                <w:sz w:val="22"/>
              </w:rPr>
              <w:t xml:space="preserve"> à travers : </w:t>
            </w:r>
          </w:p>
          <w:p w14:paraId="73962D6D" w14:textId="77777777" w:rsidR="001F3434" w:rsidRPr="00914C2C" w:rsidRDefault="001F3434" w:rsidP="00E33D1C">
            <w:pPr>
              <w:pStyle w:val="Corpsdetexte"/>
              <w:numPr>
                <w:ilvl w:val="0"/>
                <w:numId w:val="30"/>
              </w:numPr>
              <w:spacing w:before="120" w:after="120"/>
              <w:rPr>
                <w:sz w:val="22"/>
              </w:rPr>
            </w:pPr>
            <w:r w:rsidRPr="00914C2C">
              <w:rPr>
                <w:sz w:val="22"/>
              </w:rPr>
              <w:t xml:space="preserve">L’objectif 1.1 </w:t>
            </w:r>
            <w:proofErr w:type="gramStart"/>
            <w:r w:rsidRPr="00914C2C">
              <w:rPr>
                <w:sz w:val="22"/>
              </w:rPr>
              <w:t>du PRS</w:t>
            </w:r>
            <w:proofErr w:type="gramEnd"/>
            <w:r w:rsidRPr="00914C2C">
              <w:rPr>
                <w:sz w:val="22"/>
              </w:rPr>
              <w:t xml:space="preserve"> « Mettre en œuvre, dans les lieux de vie des enfants et des adolescents, un plan d’actions coordonnées visant leur bien-être et leur développement en y incluant le soutien à la parentalité » dont l’activité physique et l’alimentation sont identifiés comme thématiques de santé prioritaires. </w:t>
            </w:r>
          </w:p>
          <w:p w14:paraId="63599F83" w14:textId="77777777" w:rsidR="001F3434" w:rsidRPr="00914C2C" w:rsidRDefault="001F3434" w:rsidP="00E33D1C">
            <w:pPr>
              <w:pStyle w:val="Corpsdetexte"/>
              <w:numPr>
                <w:ilvl w:val="0"/>
                <w:numId w:val="30"/>
              </w:numPr>
              <w:spacing w:before="120" w:after="120"/>
              <w:rPr>
                <w:sz w:val="22"/>
              </w:rPr>
            </w:pPr>
            <w:r w:rsidRPr="00914C2C">
              <w:rPr>
                <w:sz w:val="22"/>
              </w:rPr>
              <w:t xml:space="preserve">L’objectif 2 </w:t>
            </w:r>
            <w:proofErr w:type="gramStart"/>
            <w:r w:rsidRPr="00914C2C">
              <w:rPr>
                <w:sz w:val="22"/>
              </w:rPr>
              <w:t>du PRS</w:t>
            </w:r>
            <w:proofErr w:type="gramEnd"/>
            <w:r w:rsidRPr="00914C2C">
              <w:rPr>
                <w:sz w:val="22"/>
              </w:rPr>
              <w:t xml:space="preserve"> « Promouvoir une alimentation saine et une activité physique régulière » </w:t>
            </w:r>
          </w:p>
        </w:tc>
      </w:tr>
      <w:tr w:rsidR="001F3434" w:rsidRPr="00914C2C" w14:paraId="05213E5C" w14:textId="77777777" w:rsidTr="00914C2C">
        <w:tc>
          <w:tcPr>
            <w:tcW w:w="2694" w:type="dxa"/>
          </w:tcPr>
          <w:p w14:paraId="1925A302" w14:textId="77777777" w:rsidR="001F3434" w:rsidRPr="00914C2C" w:rsidRDefault="001F3434" w:rsidP="00920485">
            <w:pPr>
              <w:pStyle w:val="Corpsdetexte"/>
              <w:spacing w:before="120" w:after="120"/>
              <w:rPr>
                <w:sz w:val="22"/>
              </w:rPr>
            </w:pPr>
            <w:r w:rsidRPr="00914C2C">
              <w:rPr>
                <w:sz w:val="22"/>
              </w:rPr>
              <w:t>Thématique</w:t>
            </w:r>
          </w:p>
        </w:tc>
        <w:tc>
          <w:tcPr>
            <w:tcW w:w="7796" w:type="dxa"/>
          </w:tcPr>
          <w:p w14:paraId="53EB4E22" w14:textId="77777777" w:rsidR="001F3434" w:rsidRPr="00914C2C" w:rsidRDefault="001F3434" w:rsidP="00920485">
            <w:pPr>
              <w:pStyle w:val="Corpsdetexte"/>
              <w:spacing w:before="120" w:after="120"/>
              <w:rPr>
                <w:sz w:val="22"/>
              </w:rPr>
            </w:pPr>
            <w:r w:rsidRPr="00914C2C">
              <w:rPr>
                <w:sz w:val="22"/>
              </w:rPr>
              <w:t>Lutte contre la sédentarité et l’obésité</w:t>
            </w:r>
          </w:p>
        </w:tc>
      </w:tr>
      <w:tr w:rsidR="001F3434" w:rsidRPr="00914C2C" w14:paraId="0C069A6B" w14:textId="77777777" w:rsidTr="00914C2C">
        <w:tc>
          <w:tcPr>
            <w:tcW w:w="2694" w:type="dxa"/>
          </w:tcPr>
          <w:p w14:paraId="67620A77" w14:textId="77777777" w:rsidR="001F3434" w:rsidRPr="00914C2C" w:rsidRDefault="001F3434" w:rsidP="00920485">
            <w:pPr>
              <w:pStyle w:val="Corpsdetexte"/>
              <w:spacing w:before="120" w:after="120"/>
              <w:rPr>
                <w:sz w:val="22"/>
              </w:rPr>
            </w:pPr>
            <w:r w:rsidRPr="00914C2C">
              <w:rPr>
                <w:sz w:val="22"/>
              </w:rPr>
              <w:t>Objectifs opérationnels</w:t>
            </w:r>
          </w:p>
        </w:tc>
        <w:tc>
          <w:tcPr>
            <w:tcW w:w="7796" w:type="dxa"/>
            <w:vAlign w:val="center"/>
          </w:tcPr>
          <w:p w14:paraId="3738562A" w14:textId="77777777" w:rsidR="001F3434" w:rsidRPr="00914C2C" w:rsidRDefault="001F3434" w:rsidP="00E33D1C">
            <w:pPr>
              <w:pStyle w:val="Paragraphedeliste"/>
              <w:numPr>
                <w:ilvl w:val="0"/>
                <w:numId w:val="29"/>
              </w:numPr>
              <w:spacing w:before="2" w:after="0" w:line="240" w:lineRule="auto"/>
              <w:contextualSpacing w:val="0"/>
              <w:rPr>
                <w:rFonts w:ascii="Arial" w:hAnsi="Arial" w:cs="Arial"/>
              </w:rPr>
            </w:pPr>
            <w:r w:rsidRPr="00914C2C">
              <w:rPr>
                <w:rFonts w:ascii="Arial" w:hAnsi="Arial" w:cs="Arial"/>
              </w:rPr>
              <w:t>Mettre en place des actions favorisant des environnements favorables à une alimentation saine et à une pratique d’activité physique régulière (notamment via la signature de la charte ville active PNNS : jardins pédagogiques et partagés, aménagements des cours d’écoles, mise en place de pédibus…) </w:t>
            </w:r>
          </w:p>
          <w:p w14:paraId="074E686C" w14:textId="77777777" w:rsidR="001F3434" w:rsidRPr="00914C2C" w:rsidRDefault="001F3434" w:rsidP="00E33D1C">
            <w:pPr>
              <w:numPr>
                <w:ilvl w:val="0"/>
                <w:numId w:val="29"/>
              </w:numPr>
              <w:ind w:left="371" w:hanging="371"/>
              <w:rPr>
                <w:rFonts w:ascii="Arial" w:hAnsi="Arial" w:cs="Arial"/>
              </w:rPr>
            </w:pPr>
            <w:r w:rsidRPr="00914C2C">
              <w:rPr>
                <w:rFonts w:ascii="Arial" w:hAnsi="Arial" w:cs="Arial"/>
              </w:rPr>
              <w:t>Développer des actions prometteuses voire probantes à destination des jeunes (CAAPS, ICAPS)</w:t>
            </w:r>
          </w:p>
          <w:p w14:paraId="66089E92" w14:textId="77777777" w:rsidR="001F3434" w:rsidRPr="00914C2C" w:rsidRDefault="001F3434" w:rsidP="00E33D1C">
            <w:pPr>
              <w:numPr>
                <w:ilvl w:val="0"/>
                <w:numId w:val="29"/>
              </w:numPr>
              <w:ind w:left="371" w:hanging="371"/>
              <w:rPr>
                <w:rFonts w:ascii="Arial" w:hAnsi="Arial" w:cs="Arial"/>
              </w:rPr>
            </w:pPr>
            <w:r w:rsidRPr="00914C2C">
              <w:rPr>
                <w:rFonts w:ascii="Arial" w:hAnsi="Arial" w:cs="Arial"/>
              </w:rPr>
              <w:t xml:space="preserve">Favoriser la formation de la communauté éducative grâce à la mise en place de programmes identifiés (NUT’S) </w:t>
            </w:r>
          </w:p>
          <w:p w14:paraId="73B82EBD" w14:textId="77777777" w:rsidR="001F3434" w:rsidRPr="00914C2C" w:rsidRDefault="001F3434" w:rsidP="00E33D1C">
            <w:pPr>
              <w:numPr>
                <w:ilvl w:val="0"/>
                <w:numId w:val="29"/>
              </w:numPr>
              <w:ind w:left="371" w:hanging="371"/>
              <w:rPr>
                <w:rFonts w:ascii="Arial" w:hAnsi="Arial" w:cs="Arial"/>
              </w:rPr>
            </w:pPr>
            <w:r w:rsidRPr="00914C2C">
              <w:rPr>
                <w:rFonts w:ascii="Arial" w:hAnsi="Arial" w:cs="Arial"/>
              </w:rPr>
              <w:t xml:space="preserve">Favoriser le déploiement d’outils pédagogiques et ludiques à destination des jeunes (Escape </w:t>
            </w:r>
            <w:proofErr w:type="spellStart"/>
            <w:r w:rsidRPr="00914C2C">
              <w:rPr>
                <w:rFonts w:ascii="Arial" w:hAnsi="Arial" w:cs="Arial"/>
              </w:rPr>
              <w:t>game</w:t>
            </w:r>
            <w:proofErr w:type="spellEnd"/>
            <w:r w:rsidRPr="00914C2C">
              <w:rPr>
                <w:rFonts w:ascii="Arial" w:hAnsi="Arial" w:cs="Arial"/>
              </w:rPr>
              <w:t xml:space="preserve"> </w:t>
            </w:r>
            <w:proofErr w:type="spellStart"/>
            <w:r w:rsidRPr="00914C2C">
              <w:rPr>
                <w:rFonts w:ascii="Arial" w:hAnsi="Arial" w:cs="Arial"/>
              </w:rPr>
              <w:t>Nutrigame</w:t>
            </w:r>
            <w:proofErr w:type="spellEnd"/>
            <w:r w:rsidRPr="00914C2C">
              <w:rPr>
                <w:rFonts w:ascii="Arial" w:hAnsi="Arial" w:cs="Arial"/>
              </w:rPr>
              <w:t xml:space="preserve">) </w:t>
            </w:r>
          </w:p>
          <w:p w14:paraId="7BE5F17B" w14:textId="77777777" w:rsidR="001F3434" w:rsidRPr="00914C2C" w:rsidRDefault="001F3434" w:rsidP="00E33D1C">
            <w:pPr>
              <w:numPr>
                <w:ilvl w:val="0"/>
                <w:numId w:val="29"/>
              </w:numPr>
              <w:ind w:left="371" w:hanging="371"/>
              <w:rPr>
                <w:rFonts w:ascii="Arial" w:hAnsi="Arial" w:cs="Arial"/>
              </w:rPr>
            </w:pPr>
            <w:r w:rsidRPr="00914C2C">
              <w:rPr>
                <w:rFonts w:ascii="Arial" w:hAnsi="Arial" w:cs="Arial"/>
              </w:rPr>
              <w:t xml:space="preserve">Favoriser le dépistage précoce du surpoids et de l’obésité (PRALIMAP) </w:t>
            </w:r>
          </w:p>
          <w:p w14:paraId="3F6E0062" w14:textId="77777777" w:rsidR="001F3434" w:rsidRPr="00914C2C" w:rsidRDefault="001F3434" w:rsidP="00E33D1C">
            <w:pPr>
              <w:numPr>
                <w:ilvl w:val="0"/>
                <w:numId w:val="29"/>
              </w:numPr>
              <w:ind w:left="371" w:hanging="371"/>
              <w:rPr>
                <w:rFonts w:ascii="Arial" w:hAnsi="Arial" w:cs="Arial"/>
              </w:rPr>
            </w:pPr>
            <w:r w:rsidRPr="00914C2C">
              <w:rPr>
                <w:rFonts w:ascii="Arial" w:hAnsi="Arial" w:cs="Arial"/>
              </w:rPr>
              <w:t>Renforcer les actions de communication sur la thématique mais aussi sur les relais et ressources pour agir, notamment pour informer, orienter et accompagner les jeunes sur ce sujet</w:t>
            </w:r>
          </w:p>
          <w:p w14:paraId="7A117D73" w14:textId="77777777" w:rsidR="001F3434" w:rsidRPr="00914C2C" w:rsidRDefault="001F3434" w:rsidP="00E33D1C">
            <w:pPr>
              <w:numPr>
                <w:ilvl w:val="0"/>
                <w:numId w:val="29"/>
              </w:numPr>
              <w:ind w:left="371" w:hanging="371"/>
              <w:rPr>
                <w:rFonts w:ascii="Arial" w:hAnsi="Arial" w:cs="Arial"/>
              </w:rPr>
            </w:pPr>
            <w:r w:rsidRPr="00914C2C">
              <w:rPr>
                <w:rFonts w:ascii="Arial" w:hAnsi="Arial" w:cs="Arial"/>
              </w:rPr>
              <w:t>Favoriser l’activité physique via l’UNSS</w:t>
            </w:r>
          </w:p>
        </w:tc>
      </w:tr>
      <w:tr w:rsidR="001F3434" w:rsidRPr="00914C2C" w14:paraId="10F0ACBF" w14:textId="77777777" w:rsidTr="00914C2C">
        <w:tc>
          <w:tcPr>
            <w:tcW w:w="2694" w:type="dxa"/>
          </w:tcPr>
          <w:p w14:paraId="745EB53D" w14:textId="77777777" w:rsidR="001F3434" w:rsidRPr="00914C2C" w:rsidRDefault="001F3434" w:rsidP="00920485">
            <w:pPr>
              <w:pStyle w:val="Corpsdetexte"/>
              <w:spacing w:before="120" w:after="120"/>
              <w:rPr>
                <w:sz w:val="22"/>
              </w:rPr>
            </w:pPr>
            <w:r w:rsidRPr="00914C2C">
              <w:rPr>
                <w:sz w:val="22"/>
              </w:rPr>
              <w:t>Description de l’action</w:t>
            </w:r>
          </w:p>
        </w:tc>
        <w:tc>
          <w:tcPr>
            <w:tcW w:w="7796" w:type="dxa"/>
          </w:tcPr>
          <w:p w14:paraId="0D9833D9" w14:textId="77777777" w:rsidR="001F3434" w:rsidRPr="00914C2C" w:rsidRDefault="001F3434" w:rsidP="00920485">
            <w:pPr>
              <w:jc w:val="both"/>
              <w:rPr>
                <w:rFonts w:ascii="Arial" w:hAnsi="Arial" w:cs="Arial"/>
              </w:rPr>
            </w:pPr>
            <w:r w:rsidRPr="00914C2C">
              <w:rPr>
                <w:rFonts w:ascii="Arial" w:hAnsi="Arial" w:cs="Arial"/>
              </w:rPr>
              <w:t xml:space="preserve">Chacun des objectifs listés ci-dessus peut faire l’objet d’une mise en œuvre isolée ou conjointe avec d’autres actions. </w:t>
            </w:r>
          </w:p>
          <w:p w14:paraId="2309BDD0" w14:textId="77777777" w:rsidR="001F3434" w:rsidRPr="00914C2C" w:rsidRDefault="001F3434" w:rsidP="00920485">
            <w:pPr>
              <w:jc w:val="both"/>
              <w:rPr>
                <w:rFonts w:ascii="Arial" w:hAnsi="Arial" w:cs="Arial"/>
              </w:rPr>
            </w:pPr>
            <w:r w:rsidRPr="00914C2C">
              <w:rPr>
                <w:rFonts w:ascii="Arial" w:hAnsi="Arial" w:cs="Arial"/>
              </w:rPr>
              <w:t>Dans l’idéal, une stratégie conjointe, visant plusieurs axes d’interventions et ne se limitant pas à une action en direction des jeunes et encore moins à des actions ciblant uniquement l’acquisition de connaissances est à privilégier.</w:t>
            </w:r>
          </w:p>
          <w:p w14:paraId="47C38DF5" w14:textId="77777777" w:rsidR="001F3434" w:rsidRPr="00914C2C" w:rsidRDefault="001F3434" w:rsidP="00920485">
            <w:pPr>
              <w:jc w:val="both"/>
              <w:rPr>
                <w:rFonts w:ascii="Arial" w:hAnsi="Arial" w:cs="Arial"/>
              </w:rPr>
            </w:pPr>
          </w:p>
          <w:p w14:paraId="3429CF17" w14:textId="77777777" w:rsidR="001F3434" w:rsidRPr="00914C2C" w:rsidRDefault="001F3434" w:rsidP="00920485">
            <w:pPr>
              <w:jc w:val="both"/>
              <w:rPr>
                <w:rFonts w:ascii="Arial" w:hAnsi="Arial" w:cs="Arial"/>
              </w:rPr>
            </w:pPr>
            <w:r w:rsidRPr="00914C2C">
              <w:rPr>
                <w:rFonts w:ascii="Arial" w:hAnsi="Arial" w:cs="Arial"/>
              </w:rPr>
              <w:t xml:space="preserve">Des expériences et projets sont déjà mis en œuvre (CAAPS, ICAPS, </w:t>
            </w:r>
            <w:proofErr w:type="spellStart"/>
            <w:r w:rsidRPr="00914C2C">
              <w:rPr>
                <w:rFonts w:ascii="Arial" w:hAnsi="Arial" w:cs="Arial"/>
              </w:rPr>
              <w:t>Nutrigame</w:t>
            </w:r>
            <w:proofErr w:type="spellEnd"/>
            <w:r w:rsidRPr="00914C2C">
              <w:rPr>
                <w:rFonts w:ascii="Arial" w:hAnsi="Arial" w:cs="Arial"/>
              </w:rPr>
              <w:t>, formation NUT’S, PRALIMAP, etc.). Il sera pris appui sur cet existant et les retours d’expériences pour déployer ces programmes d’actions le plus largement possible sur le Grand Est et de manière cohérente.</w:t>
            </w:r>
          </w:p>
          <w:p w14:paraId="42FA6C17" w14:textId="77777777" w:rsidR="001F3434" w:rsidRPr="00914C2C" w:rsidRDefault="001F3434" w:rsidP="00920485">
            <w:pPr>
              <w:jc w:val="both"/>
              <w:rPr>
                <w:rFonts w:ascii="Arial" w:hAnsi="Arial" w:cs="Arial"/>
              </w:rPr>
            </w:pPr>
          </w:p>
          <w:p w14:paraId="1C1173D1" w14:textId="77777777" w:rsidR="001F3434" w:rsidRPr="00914C2C" w:rsidRDefault="001F3434" w:rsidP="00920485">
            <w:pPr>
              <w:jc w:val="both"/>
              <w:rPr>
                <w:rFonts w:ascii="Arial" w:hAnsi="Arial" w:cs="Arial"/>
              </w:rPr>
            </w:pPr>
            <w:r w:rsidRPr="00914C2C">
              <w:rPr>
                <w:rFonts w:ascii="Arial" w:hAnsi="Arial" w:cs="Arial"/>
              </w:rPr>
              <w:t xml:space="preserve">Concernant la communication, il s’agira de </w:t>
            </w:r>
          </w:p>
          <w:p w14:paraId="6494DB03" w14:textId="77777777" w:rsidR="001F3434" w:rsidRPr="00914C2C" w:rsidRDefault="001F3434" w:rsidP="00E33D1C">
            <w:pPr>
              <w:numPr>
                <w:ilvl w:val="0"/>
                <w:numId w:val="29"/>
              </w:numPr>
              <w:jc w:val="both"/>
              <w:rPr>
                <w:rFonts w:ascii="Arial" w:hAnsi="Arial" w:cs="Arial"/>
              </w:rPr>
            </w:pPr>
            <w:r w:rsidRPr="00914C2C">
              <w:rPr>
                <w:rFonts w:ascii="Arial" w:hAnsi="Arial" w:cs="Arial"/>
              </w:rPr>
              <w:t xml:space="preserve">Promouvoir et relayer les campagnes nationales de Santé Publique France : « Faire bouger les ados, ce n’est pas évident. Mais les encourager c’est important. », le mois de l’activité physique en septembre </w:t>
            </w:r>
          </w:p>
          <w:p w14:paraId="3DA2E3DF" w14:textId="77777777" w:rsidR="001F3434" w:rsidRPr="00914C2C" w:rsidRDefault="001F3434" w:rsidP="00E33D1C">
            <w:pPr>
              <w:numPr>
                <w:ilvl w:val="0"/>
                <w:numId w:val="29"/>
              </w:numPr>
              <w:jc w:val="both"/>
              <w:rPr>
                <w:rFonts w:ascii="Arial" w:hAnsi="Arial" w:cs="Arial"/>
              </w:rPr>
            </w:pPr>
            <w:r w:rsidRPr="00914C2C">
              <w:rPr>
                <w:rFonts w:ascii="Arial" w:hAnsi="Arial" w:cs="Arial"/>
              </w:rPr>
              <w:lastRenderedPageBreak/>
              <w:t xml:space="preserve">Promouvoir et relayer les outils existants et spécifiques aux jeunes (recommandations, guides, sites internet…) </w:t>
            </w:r>
          </w:p>
          <w:p w14:paraId="2D0CBD6D" w14:textId="77777777" w:rsidR="001F3434" w:rsidRPr="00914C2C" w:rsidRDefault="001F3434" w:rsidP="00E33D1C">
            <w:pPr>
              <w:numPr>
                <w:ilvl w:val="0"/>
                <w:numId w:val="29"/>
              </w:numPr>
              <w:jc w:val="both"/>
              <w:rPr>
                <w:rFonts w:ascii="Arial" w:hAnsi="Arial" w:cs="Arial"/>
              </w:rPr>
            </w:pPr>
            <w:r w:rsidRPr="00914C2C">
              <w:rPr>
                <w:rFonts w:ascii="Arial" w:hAnsi="Arial" w:cs="Arial"/>
              </w:rPr>
              <w:t>Lancement AAP JO 2024</w:t>
            </w:r>
          </w:p>
          <w:p w14:paraId="5CCBC926" w14:textId="77777777" w:rsidR="001F3434" w:rsidRPr="00914C2C" w:rsidRDefault="001F3434" w:rsidP="00E33D1C">
            <w:pPr>
              <w:numPr>
                <w:ilvl w:val="0"/>
                <w:numId w:val="29"/>
              </w:numPr>
              <w:jc w:val="both"/>
              <w:rPr>
                <w:rFonts w:ascii="Arial" w:hAnsi="Arial" w:cs="Arial"/>
                <w:color w:val="1F497D" w:themeColor="text2"/>
              </w:rPr>
            </w:pPr>
            <w:r w:rsidRPr="00914C2C">
              <w:rPr>
                <w:rFonts w:ascii="Arial" w:hAnsi="Arial" w:cs="Arial"/>
              </w:rPr>
              <w:t>Programme Manger « Bouger pour ma santé »</w:t>
            </w:r>
          </w:p>
        </w:tc>
      </w:tr>
      <w:tr w:rsidR="001F3434" w:rsidRPr="00914C2C" w14:paraId="64A972DC" w14:textId="77777777" w:rsidTr="00914C2C">
        <w:tc>
          <w:tcPr>
            <w:tcW w:w="2694" w:type="dxa"/>
          </w:tcPr>
          <w:p w14:paraId="7C1FCB1D" w14:textId="77777777" w:rsidR="001F3434" w:rsidRPr="00914C2C" w:rsidRDefault="001F3434" w:rsidP="00920485">
            <w:pPr>
              <w:pStyle w:val="Corpsdetexte"/>
              <w:spacing w:before="120" w:after="120"/>
              <w:rPr>
                <w:sz w:val="22"/>
              </w:rPr>
            </w:pPr>
            <w:r w:rsidRPr="00914C2C">
              <w:rPr>
                <w:sz w:val="22"/>
              </w:rPr>
              <w:lastRenderedPageBreak/>
              <w:t>Gouvernance - Pilotage</w:t>
            </w:r>
          </w:p>
        </w:tc>
        <w:tc>
          <w:tcPr>
            <w:tcW w:w="7796" w:type="dxa"/>
          </w:tcPr>
          <w:p w14:paraId="6AC00C6C" w14:textId="77777777" w:rsidR="001F3434" w:rsidRPr="00914C2C" w:rsidRDefault="001F3434" w:rsidP="00920485">
            <w:pPr>
              <w:pStyle w:val="Corpsdetexte"/>
              <w:spacing w:before="120" w:after="120"/>
              <w:rPr>
                <w:sz w:val="22"/>
              </w:rPr>
            </w:pPr>
            <w:r w:rsidRPr="00914C2C">
              <w:rPr>
                <w:sz w:val="22"/>
              </w:rPr>
              <w:t>ARS et EN</w:t>
            </w:r>
          </w:p>
        </w:tc>
      </w:tr>
      <w:tr w:rsidR="001F3434" w:rsidRPr="00914C2C" w14:paraId="35F5B248" w14:textId="77777777" w:rsidTr="00914C2C">
        <w:tc>
          <w:tcPr>
            <w:tcW w:w="2694" w:type="dxa"/>
          </w:tcPr>
          <w:p w14:paraId="53A843C7" w14:textId="77777777" w:rsidR="001F3434" w:rsidRPr="00914C2C" w:rsidRDefault="001F3434" w:rsidP="00920485">
            <w:pPr>
              <w:pStyle w:val="Corpsdetexte"/>
              <w:spacing w:before="120" w:after="120"/>
              <w:rPr>
                <w:sz w:val="22"/>
              </w:rPr>
            </w:pPr>
            <w:r w:rsidRPr="00914C2C">
              <w:rPr>
                <w:sz w:val="22"/>
              </w:rPr>
              <w:t>Phases de l’action mises en œuvre</w:t>
            </w:r>
          </w:p>
        </w:tc>
        <w:tc>
          <w:tcPr>
            <w:tcW w:w="7796" w:type="dxa"/>
          </w:tcPr>
          <w:p w14:paraId="793D0BAC" w14:textId="77777777" w:rsidR="001F3434" w:rsidRPr="00914C2C" w:rsidRDefault="001F3434" w:rsidP="00920485">
            <w:pPr>
              <w:pStyle w:val="Corpsdetexte"/>
              <w:spacing w:before="120" w:after="120"/>
              <w:rPr>
                <w:sz w:val="22"/>
              </w:rPr>
            </w:pPr>
            <w:r w:rsidRPr="00914C2C">
              <w:rPr>
                <w:sz w:val="22"/>
              </w:rPr>
              <w:t>Variable selon les actions, certaines étant déjà en cours de mise en œuvre, d’autre en cours de déploiement et d’autres enfin à déployer.</w:t>
            </w:r>
          </w:p>
        </w:tc>
      </w:tr>
      <w:tr w:rsidR="001F3434" w:rsidRPr="00914C2C" w14:paraId="69CA9ED0" w14:textId="77777777" w:rsidTr="00914C2C">
        <w:tc>
          <w:tcPr>
            <w:tcW w:w="2694" w:type="dxa"/>
          </w:tcPr>
          <w:p w14:paraId="2DC5441B" w14:textId="77777777" w:rsidR="001F3434" w:rsidRPr="00914C2C" w:rsidRDefault="001F3434" w:rsidP="00920485">
            <w:pPr>
              <w:pStyle w:val="Corpsdetexte"/>
              <w:spacing w:before="120" w:after="120"/>
              <w:rPr>
                <w:sz w:val="22"/>
              </w:rPr>
            </w:pPr>
            <w:r w:rsidRPr="00914C2C">
              <w:rPr>
                <w:sz w:val="22"/>
              </w:rPr>
              <w:t>Dispositif d’évaluation mis en place</w:t>
            </w:r>
          </w:p>
        </w:tc>
        <w:tc>
          <w:tcPr>
            <w:tcW w:w="7796" w:type="dxa"/>
          </w:tcPr>
          <w:p w14:paraId="03D29262" w14:textId="77777777" w:rsidR="001F3434" w:rsidRPr="00914C2C" w:rsidRDefault="001F3434" w:rsidP="00920485">
            <w:pPr>
              <w:pStyle w:val="Corpsdetexte"/>
              <w:spacing w:before="120" w:after="120"/>
              <w:rPr>
                <w:sz w:val="22"/>
              </w:rPr>
            </w:pPr>
            <w:r w:rsidRPr="00914C2C">
              <w:rPr>
                <w:sz w:val="22"/>
              </w:rPr>
              <w:t>Variable selon les actions</w:t>
            </w:r>
          </w:p>
          <w:p w14:paraId="40467385" w14:textId="77777777" w:rsidR="001F3434" w:rsidRPr="00914C2C" w:rsidRDefault="001F3434" w:rsidP="00920485">
            <w:pPr>
              <w:pStyle w:val="Corpsdetexte"/>
              <w:spacing w:before="120" w:after="120"/>
              <w:rPr>
                <w:sz w:val="22"/>
              </w:rPr>
            </w:pPr>
            <w:r w:rsidRPr="00914C2C">
              <w:rPr>
                <w:sz w:val="22"/>
              </w:rPr>
              <w:t>Un travail sera mené avec l’EN et les partenaires pour identifier les critères d’évaluation à retenir et outils permettant le recueil des données d’évaluation</w:t>
            </w:r>
          </w:p>
        </w:tc>
      </w:tr>
      <w:tr w:rsidR="001F3434" w:rsidRPr="00914C2C" w14:paraId="5FF82853" w14:textId="77777777" w:rsidTr="00914C2C">
        <w:tc>
          <w:tcPr>
            <w:tcW w:w="2694" w:type="dxa"/>
          </w:tcPr>
          <w:p w14:paraId="1D3B882D" w14:textId="77777777" w:rsidR="001F3434" w:rsidRPr="00914C2C" w:rsidRDefault="001F3434" w:rsidP="00920485">
            <w:pPr>
              <w:pStyle w:val="Corpsdetexte"/>
              <w:spacing w:before="120" w:after="120"/>
              <w:rPr>
                <w:sz w:val="22"/>
              </w:rPr>
            </w:pPr>
            <w:r w:rsidRPr="00914C2C">
              <w:rPr>
                <w:sz w:val="22"/>
              </w:rPr>
              <w:t>Partenaires à l’action</w:t>
            </w:r>
          </w:p>
        </w:tc>
        <w:tc>
          <w:tcPr>
            <w:tcW w:w="7796" w:type="dxa"/>
          </w:tcPr>
          <w:p w14:paraId="0FE3EE6F" w14:textId="77777777" w:rsidR="001F3434" w:rsidRPr="00914C2C" w:rsidRDefault="001F3434" w:rsidP="00E33D1C">
            <w:pPr>
              <w:pStyle w:val="Corpsdetexte"/>
              <w:numPr>
                <w:ilvl w:val="0"/>
                <w:numId w:val="32"/>
              </w:numPr>
              <w:spacing w:before="120" w:after="120"/>
              <w:rPr>
                <w:sz w:val="22"/>
              </w:rPr>
            </w:pPr>
            <w:r w:rsidRPr="00914C2C">
              <w:rPr>
                <w:sz w:val="22"/>
              </w:rPr>
              <w:t>Ensemble de la communauté éducative</w:t>
            </w:r>
          </w:p>
          <w:p w14:paraId="363EC1C3" w14:textId="77777777" w:rsidR="001F3434" w:rsidRPr="00914C2C" w:rsidRDefault="001F3434" w:rsidP="00E33D1C">
            <w:pPr>
              <w:pStyle w:val="Corpsdetexte"/>
              <w:numPr>
                <w:ilvl w:val="0"/>
                <w:numId w:val="32"/>
              </w:numPr>
              <w:spacing w:before="120" w:after="120"/>
              <w:rPr>
                <w:sz w:val="22"/>
              </w:rPr>
            </w:pPr>
            <w:r w:rsidRPr="00914C2C">
              <w:rPr>
                <w:sz w:val="22"/>
              </w:rPr>
              <w:t>Parents</w:t>
            </w:r>
          </w:p>
          <w:p w14:paraId="209C1A7A" w14:textId="77777777" w:rsidR="001F3434" w:rsidRPr="00914C2C" w:rsidRDefault="001F3434" w:rsidP="00E33D1C">
            <w:pPr>
              <w:pStyle w:val="Corpsdetexte"/>
              <w:numPr>
                <w:ilvl w:val="0"/>
                <w:numId w:val="32"/>
              </w:numPr>
              <w:spacing w:before="120" w:after="120"/>
              <w:rPr>
                <w:sz w:val="22"/>
              </w:rPr>
            </w:pPr>
            <w:r w:rsidRPr="00914C2C">
              <w:rPr>
                <w:sz w:val="22"/>
              </w:rPr>
              <w:t>Collectivités</w:t>
            </w:r>
          </w:p>
          <w:p w14:paraId="1FB07C7C" w14:textId="77777777" w:rsidR="001F3434" w:rsidRPr="00914C2C" w:rsidRDefault="001F3434" w:rsidP="00E33D1C">
            <w:pPr>
              <w:pStyle w:val="Corpsdetexte"/>
              <w:numPr>
                <w:ilvl w:val="0"/>
                <w:numId w:val="32"/>
              </w:numPr>
              <w:spacing w:before="120" w:after="120"/>
              <w:rPr>
                <w:sz w:val="22"/>
              </w:rPr>
            </w:pPr>
            <w:r w:rsidRPr="00914C2C">
              <w:rPr>
                <w:sz w:val="22"/>
              </w:rPr>
              <w:t>CPAM</w:t>
            </w:r>
          </w:p>
          <w:p w14:paraId="50A4636F" w14:textId="77777777" w:rsidR="001F3434" w:rsidRPr="00914C2C" w:rsidRDefault="001F3434" w:rsidP="00E33D1C">
            <w:pPr>
              <w:pStyle w:val="Corpsdetexte"/>
              <w:numPr>
                <w:ilvl w:val="0"/>
                <w:numId w:val="32"/>
              </w:numPr>
              <w:spacing w:before="120" w:after="120"/>
              <w:rPr>
                <w:sz w:val="22"/>
              </w:rPr>
            </w:pPr>
            <w:r w:rsidRPr="00914C2C">
              <w:rPr>
                <w:sz w:val="22"/>
              </w:rPr>
              <w:t>Autres administrations de l’Etat : DRAAF, DRDFE, Préfecture – MILDECA</w:t>
            </w:r>
          </w:p>
          <w:p w14:paraId="4D87709D" w14:textId="77777777" w:rsidR="001F3434" w:rsidRPr="00914C2C" w:rsidRDefault="001F3434" w:rsidP="00E33D1C">
            <w:pPr>
              <w:pStyle w:val="Corpsdetexte"/>
              <w:numPr>
                <w:ilvl w:val="0"/>
                <w:numId w:val="32"/>
              </w:numPr>
              <w:spacing w:before="120" w:after="120"/>
              <w:rPr>
                <w:sz w:val="22"/>
              </w:rPr>
            </w:pPr>
            <w:r w:rsidRPr="00914C2C">
              <w:rPr>
                <w:sz w:val="22"/>
              </w:rPr>
              <w:t>Autres acteurs gravitant autour de la communauté éducative (notamment les communautés pour les actions sur l’environnement mais aussi pour des appuis externes pouvant renforcer des actions en y prenant part, comme le périscolaire, la restauration scolaire, les milieux sportifs…), associations</w:t>
            </w:r>
          </w:p>
        </w:tc>
      </w:tr>
      <w:tr w:rsidR="001F3434" w:rsidRPr="00914C2C" w14:paraId="3FAFE219" w14:textId="77777777" w:rsidTr="00914C2C">
        <w:tc>
          <w:tcPr>
            <w:tcW w:w="2694" w:type="dxa"/>
          </w:tcPr>
          <w:p w14:paraId="4E2FEA91" w14:textId="77777777" w:rsidR="001F3434" w:rsidRPr="00914C2C" w:rsidRDefault="001F3434" w:rsidP="00920485">
            <w:pPr>
              <w:pStyle w:val="Corpsdetexte"/>
              <w:spacing w:before="120" w:after="120"/>
              <w:rPr>
                <w:sz w:val="22"/>
              </w:rPr>
            </w:pPr>
            <w:r w:rsidRPr="00914C2C">
              <w:rPr>
                <w:sz w:val="22"/>
              </w:rPr>
              <w:t>Points de vigilance</w:t>
            </w:r>
          </w:p>
        </w:tc>
        <w:tc>
          <w:tcPr>
            <w:tcW w:w="7796" w:type="dxa"/>
          </w:tcPr>
          <w:p w14:paraId="1F46A487" w14:textId="77777777" w:rsidR="001F3434" w:rsidRPr="00914C2C" w:rsidRDefault="001F3434" w:rsidP="00E33D1C">
            <w:pPr>
              <w:pStyle w:val="Corpsdetexte"/>
              <w:numPr>
                <w:ilvl w:val="0"/>
                <w:numId w:val="31"/>
              </w:numPr>
              <w:spacing w:before="120" w:after="120"/>
              <w:rPr>
                <w:sz w:val="22"/>
              </w:rPr>
            </w:pPr>
            <w:r w:rsidRPr="00914C2C">
              <w:rPr>
                <w:sz w:val="22"/>
              </w:rPr>
              <w:t>Nécessité d’une action conjointe et coordonnée</w:t>
            </w:r>
          </w:p>
          <w:p w14:paraId="74229F70" w14:textId="77777777" w:rsidR="001F3434" w:rsidRPr="00914C2C" w:rsidRDefault="001F3434" w:rsidP="00E33D1C">
            <w:pPr>
              <w:pStyle w:val="Corpsdetexte"/>
              <w:numPr>
                <w:ilvl w:val="0"/>
                <w:numId w:val="31"/>
              </w:numPr>
              <w:spacing w:before="120" w:after="120"/>
              <w:rPr>
                <w:sz w:val="22"/>
              </w:rPr>
            </w:pPr>
            <w:r w:rsidRPr="00914C2C">
              <w:rPr>
                <w:sz w:val="22"/>
              </w:rPr>
              <w:t>Nécessité de priorisation des territoires</w:t>
            </w:r>
          </w:p>
          <w:p w14:paraId="6F4B8811" w14:textId="77777777" w:rsidR="001F3434" w:rsidRPr="00914C2C" w:rsidRDefault="001F3434" w:rsidP="00E33D1C">
            <w:pPr>
              <w:pStyle w:val="Corpsdetexte"/>
              <w:numPr>
                <w:ilvl w:val="0"/>
                <w:numId w:val="31"/>
              </w:numPr>
              <w:spacing w:before="120" w:after="120"/>
              <w:rPr>
                <w:sz w:val="22"/>
              </w:rPr>
            </w:pPr>
            <w:r w:rsidRPr="00914C2C">
              <w:rPr>
                <w:sz w:val="22"/>
              </w:rPr>
              <w:t>Nécessité de recueil de données pour mener une évaluation</w:t>
            </w:r>
          </w:p>
        </w:tc>
      </w:tr>
      <w:tr w:rsidR="001F3434" w:rsidRPr="00914C2C" w14:paraId="4D05C1E9" w14:textId="77777777" w:rsidTr="00914C2C">
        <w:tc>
          <w:tcPr>
            <w:tcW w:w="2694" w:type="dxa"/>
          </w:tcPr>
          <w:p w14:paraId="59819E8A" w14:textId="77777777" w:rsidR="001F3434" w:rsidRPr="00914C2C" w:rsidRDefault="001F3434" w:rsidP="00920485">
            <w:pPr>
              <w:pStyle w:val="Corpsdetexte"/>
              <w:spacing w:before="120" w:after="120"/>
              <w:rPr>
                <w:sz w:val="22"/>
              </w:rPr>
            </w:pPr>
            <w:r w:rsidRPr="00914C2C">
              <w:rPr>
                <w:sz w:val="22"/>
              </w:rPr>
              <w:t>Besoins particuliers</w:t>
            </w:r>
          </w:p>
        </w:tc>
        <w:tc>
          <w:tcPr>
            <w:tcW w:w="7796" w:type="dxa"/>
          </w:tcPr>
          <w:p w14:paraId="5CABFC95" w14:textId="77777777" w:rsidR="001F3434" w:rsidRPr="00914C2C" w:rsidRDefault="001F3434" w:rsidP="00920485">
            <w:pPr>
              <w:pStyle w:val="Corpsdetexte"/>
              <w:spacing w:before="120" w:after="120"/>
              <w:rPr>
                <w:sz w:val="22"/>
              </w:rPr>
            </w:pPr>
            <w:r w:rsidRPr="00914C2C">
              <w:rPr>
                <w:sz w:val="22"/>
              </w:rPr>
              <w:t>Informations/ échanges/données permettant de prioriser les actions et les territoires</w:t>
            </w:r>
          </w:p>
        </w:tc>
      </w:tr>
    </w:tbl>
    <w:p w14:paraId="5530A6E5" w14:textId="77777777" w:rsidR="001F3434" w:rsidRDefault="001F3434" w:rsidP="001F3434">
      <w:pPr>
        <w:pStyle w:val="Paragraphedeliste"/>
        <w:ind w:left="1069"/>
        <w:rPr>
          <w:rFonts w:ascii="Arial" w:hAnsi="Arial" w:cs="Arial"/>
        </w:rPr>
      </w:pPr>
    </w:p>
    <w:p w14:paraId="5B73122D" w14:textId="77777777" w:rsidR="00060370" w:rsidRDefault="00060370" w:rsidP="001F3434">
      <w:pPr>
        <w:pStyle w:val="Paragraphedeliste"/>
        <w:ind w:left="1069"/>
        <w:rPr>
          <w:rFonts w:ascii="Arial" w:hAnsi="Arial" w:cs="Arial"/>
        </w:rPr>
      </w:pPr>
    </w:p>
    <w:p w14:paraId="0BC3E1D3" w14:textId="77777777" w:rsidR="00060370" w:rsidRDefault="00060370" w:rsidP="001F3434">
      <w:pPr>
        <w:pStyle w:val="Paragraphedeliste"/>
        <w:ind w:left="1069"/>
        <w:rPr>
          <w:rFonts w:ascii="Arial" w:hAnsi="Arial" w:cs="Arial"/>
        </w:rPr>
      </w:pPr>
    </w:p>
    <w:p w14:paraId="491A8152" w14:textId="77777777" w:rsidR="00060370" w:rsidRDefault="00060370" w:rsidP="001F3434">
      <w:pPr>
        <w:pStyle w:val="Paragraphedeliste"/>
        <w:ind w:left="1069"/>
        <w:rPr>
          <w:rFonts w:ascii="Arial" w:hAnsi="Arial" w:cs="Arial"/>
        </w:rPr>
      </w:pPr>
    </w:p>
    <w:p w14:paraId="660BE092" w14:textId="77777777" w:rsidR="00060370" w:rsidRDefault="00060370" w:rsidP="001F3434">
      <w:pPr>
        <w:pStyle w:val="Paragraphedeliste"/>
        <w:ind w:left="1069"/>
        <w:rPr>
          <w:rFonts w:ascii="Arial" w:hAnsi="Arial" w:cs="Arial"/>
        </w:rPr>
      </w:pPr>
    </w:p>
    <w:p w14:paraId="2448A253" w14:textId="77777777" w:rsidR="00060370" w:rsidRDefault="00060370" w:rsidP="001F3434">
      <w:pPr>
        <w:pStyle w:val="Paragraphedeliste"/>
        <w:ind w:left="1069"/>
        <w:rPr>
          <w:rFonts w:ascii="Arial" w:hAnsi="Arial" w:cs="Arial"/>
        </w:rPr>
      </w:pPr>
    </w:p>
    <w:p w14:paraId="29F45155" w14:textId="77777777" w:rsidR="00060370" w:rsidRDefault="00060370" w:rsidP="001F3434">
      <w:pPr>
        <w:pStyle w:val="Paragraphedeliste"/>
        <w:ind w:left="1069"/>
        <w:rPr>
          <w:rFonts w:ascii="Arial" w:hAnsi="Arial" w:cs="Arial"/>
        </w:rPr>
      </w:pPr>
    </w:p>
    <w:p w14:paraId="7E55C727" w14:textId="77777777" w:rsidR="00060370" w:rsidRDefault="00060370" w:rsidP="001F3434">
      <w:pPr>
        <w:pStyle w:val="Paragraphedeliste"/>
        <w:ind w:left="1069"/>
        <w:rPr>
          <w:rFonts w:ascii="Arial" w:hAnsi="Arial" w:cs="Arial"/>
        </w:rPr>
      </w:pPr>
    </w:p>
    <w:p w14:paraId="394DDC05" w14:textId="77777777" w:rsidR="00060370" w:rsidRDefault="00060370" w:rsidP="001F3434">
      <w:pPr>
        <w:pStyle w:val="Paragraphedeliste"/>
        <w:ind w:left="1069"/>
        <w:rPr>
          <w:rFonts w:ascii="Arial" w:hAnsi="Arial" w:cs="Arial"/>
        </w:rPr>
      </w:pPr>
    </w:p>
    <w:p w14:paraId="11CA6AAA" w14:textId="77777777" w:rsidR="00060370" w:rsidRDefault="00060370" w:rsidP="001F3434">
      <w:pPr>
        <w:pStyle w:val="Paragraphedeliste"/>
        <w:ind w:left="1069"/>
        <w:rPr>
          <w:rFonts w:ascii="Arial" w:hAnsi="Arial" w:cs="Arial"/>
        </w:rPr>
      </w:pPr>
    </w:p>
    <w:p w14:paraId="1FAC2FAA" w14:textId="77777777" w:rsidR="00060370" w:rsidRDefault="00060370" w:rsidP="001F3434">
      <w:pPr>
        <w:pStyle w:val="Paragraphedeliste"/>
        <w:ind w:left="1069"/>
        <w:rPr>
          <w:rFonts w:ascii="Arial" w:hAnsi="Arial" w:cs="Arial"/>
        </w:rPr>
      </w:pPr>
    </w:p>
    <w:p w14:paraId="30359317" w14:textId="77777777" w:rsidR="00060370" w:rsidRDefault="00060370" w:rsidP="001F3434">
      <w:pPr>
        <w:pStyle w:val="Paragraphedeliste"/>
        <w:ind w:left="1069"/>
        <w:rPr>
          <w:rFonts w:ascii="Arial" w:hAnsi="Arial" w:cs="Arial"/>
        </w:rPr>
      </w:pPr>
    </w:p>
    <w:p w14:paraId="6FD99718" w14:textId="77777777" w:rsidR="00060370" w:rsidRDefault="00060370" w:rsidP="001F3434">
      <w:pPr>
        <w:pStyle w:val="Paragraphedeliste"/>
        <w:ind w:left="1069"/>
        <w:rPr>
          <w:rFonts w:ascii="Arial" w:hAnsi="Arial" w:cs="Arial"/>
        </w:rPr>
      </w:pPr>
    </w:p>
    <w:p w14:paraId="01852B40" w14:textId="77777777" w:rsidR="00060370" w:rsidRDefault="00060370" w:rsidP="001F3434">
      <w:pPr>
        <w:pStyle w:val="Paragraphedeliste"/>
        <w:ind w:left="1069"/>
        <w:rPr>
          <w:rFonts w:ascii="Arial" w:hAnsi="Arial" w:cs="Arial"/>
        </w:rPr>
      </w:pPr>
    </w:p>
    <w:p w14:paraId="5888765F" w14:textId="77777777" w:rsidR="00060370" w:rsidRPr="00914C2C" w:rsidRDefault="00060370" w:rsidP="001F3434">
      <w:pPr>
        <w:pStyle w:val="Paragraphedeliste"/>
        <w:ind w:left="1069"/>
        <w:rPr>
          <w:rFonts w:ascii="Arial" w:hAnsi="Arial" w:cs="Arial"/>
        </w:rPr>
      </w:pPr>
    </w:p>
    <w:p w14:paraId="767D2598" w14:textId="77777777" w:rsidR="004622E5" w:rsidRPr="00DB45D7" w:rsidRDefault="004622E5" w:rsidP="00E33D1C">
      <w:pPr>
        <w:pStyle w:val="Paragraphedeliste"/>
        <w:numPr>
          <w:ilvl w:val="0"/>
          <w:numId w:val="6"/>
        </w:numPr>
        <w:rPr>
          <w:rFonts w:ascii="Arial" w:hAnsi="Arial" w:cs="Arial"/>
          <w:b/>
          <w:bCs/>
        </w:rPr>
      </w:pPr>
      <w:bookmarkStart w:id="37" w:name="_Hlk187231643"/>
      <w:r w:rsidRPr="00DB45D7">
        <w:rPr>
          <w:rFonts w:ascii="Arial" w:hAnsi="Arial" w:cs="Arial"/>
          <w:b/>
          <w:bCs/>
        </w:rPr>
        <w:lastRenderedPageBreak/>
        <w:t xml:space="preserve">Education à la vie affective et sexuelle </w:t>
      </w:r>
    </w:p>
    <w:tbl>
      <w:tblPr>
        <w:tblStyle w:val="Grilledutableau"/>
        <w:tblW w:w="10632" w:type="dxa"/>
        <w:tblInd w:w="-572" w:type="dxa"/>
        <w:tblLook w:val="04A0" w:firstRow="1" w:lastRow="0" w:firstColumn="1" w:lastColumn="0" w:noHBand="0" w:noVBand="1"/>
      </w:tblPr>
      <w:tblGrid>
        <w:gridCol w:w="2694"/>
        <w:gridCol w:w="7938"/>
      </w:tblGrid>
      <w:tr w:rsidR="004622E5" w:rsidRPr="00914C2C" w14:paraId="63D55ED7" w14:textId="77777777" w:rsidTr="00060370">
        <w:trPr>
          <w:trHeight w:val="494"/>
        </w:trPr>
        <w:tc>
          <w:tcPr>
            <w:tcW w:w="2694" w:type="dxa"/>
          </w:tcPr>
          <w:bookmarkEnd w:id="37"/>
          <w:p w14:paraId="4B5C637D" w14:textId="77777777" w:rsidR="004622E5" w:rsidRPr="00914C2C" w:rsidRDefault="004622E5" w:rsidP="00920485">
            <w:pPr>
              <w:pStyle w:val="Corpsdetexte"/>
              <w:spacing w:before="120" w:after="120"/>
              <w:jc w:val="center"/>
              <w:rPr>
                <w:b/>
                <w:sz w:val="22"/>
              </w:rPr>
            </w:pPr>
            <w:r w:rsidRPr="00914C2C">
              <w:rPr>
                <w:b/>
                <w:sz w:val="22"/>
              </w:rPr>
              <w:t>Intitulé de l’action</w:t>
            </w:r>
          </w:p>
        </w:tc>
        <w:tc>
          <w:tcPr>
            <w:tcW w:w="7938" w:type="dxa"/>
          </w:tcPr>
          <w:p w14:paraId="32618FC6" w14:textId="77777777" w:rsidR="004622E5" w:rsidRPr="00914C2C" w:rsidRDefault="004622E5" w:rsidP="00920485">
            <w:pPr>
              <w:pStyle w:val="Corpsdetexte"/>
              <w:spacing w:before="120" w:after="120"/>
              <w:jc w:val="center"/>
              <w:rPr>
                <w:b/>
                <w:sz w:val="22"/>
              </w:rPr>
            </w:pPr>
            <w:r w:rsidRPr="00914C2C">
              <w:rPr>
                <w:b/>
                <w:sz w:val="22"/>
              </w:rPr>
              <w:t>PROMOTION DE LA SANTE SEXUELLE, DU RESPECT DE SOI, DES AUTRES ET DU VIVRE ENSEMBLE EN MILIEU SCOLAIRE</w:t>
            </w:r>
          </w:p>
        </w:tc>
      </w:tr>
      <w:tr w:rsidR="004622E5" w:rsidRPr="00914C2C" w14:paraId="60ED194A" w14:textId="77777777" w:rsidTr="00060370">
        <w:trPr>
          <w:trHeight w:val="376"/>
        </w:trPr>
        <w:tc>
          <w:tcPr>
            <w:tcW w:w="2694" w:type="dxa"/>
          </w:tcPr>
          <w:p w14:paraId="0BA45BFD" w14:textId="77777777" w:rsidR="004622E5" w:rsidRPr="00914C2C" w:rsidRDefault="004622E5" w:rsidP="00920485">
            <w:pPr>
              <w:pStyle w:val="Corpsdetexte"/>
              <w:spacing w:before="120" w:after="120"/>
              <w:jc w:val="center"/>
              <w:rPr>
                <w:b/>
                <w:sz w:val="22"/>
              </w:rPr>
            </w:pPr>
            <w:r w:rsidRPr="00914C2C">
              <w:rPr>
                <w:b/>
                <w:sz w:val="22"/>
              </w:rPr>
              <w:t>Période de l’action</w:t>
            </w:r>
          </w:p>
        </w:tc>
        <w:tc>
          <w:tcPr>
            <w:tcW w:w="7938" w:type="dxa"/>
          </w:tcPr>
          <w:p w14:paraId="3B69B261" w14:textId="77777777" w:rsidR="004622E5" w:rsidRPr="00914C2C" w:rsidRDefault="004622E5" w:rsidP="00920485">
            <w:pPr>
              <w:pStyle w:val="Corpsdetexte"/>
              <w:spacing w:before="120" w:after="120"/>
              <w:rPr>
                <w:sz w:val="22"/>
              </w:rPr>
            </w:pPr>
            <w:r w:rsidRPr="00914C2C">
              <w:rPr>
                <w:sz w:val="22"/>
              </w:rPr>
              <w:t>2024-2025-2026</w:t>
            </w:r>
          </w:p>
        </w:tc>
      </w:tr>
      <w:tr w:rsidR="004622E5" w:rsidRPr="00914C2C" w14:paraId="3E192E0B" w14:textId="77777777" w:rsidTr="00060370">
        <w:tc>
          <w:tcPr>
            <w:tcW w:w="2694" w:type="dxa"/>
          </w:tcPr>
          <w:p w14:paraId="02F014DD" w14:textId="77777777" w:rsidR="004622E5" w:rsidRPr="00914C2C" w:rsidRDefault="004622E5" w:rsidP="00920485">
            <w:pPr>
              <w:pStyle w:val="Corpsdetexte"/>
              <w:spacing w:before="120" w:after="120"/>
              <w:jc w:val="center"/>
              <w:rPr>
                <w:b/>
                <w:sz w:val="22"/>
              </w:rPr>
            </w:pPr>
            <w:r w:rsidRPr="00914C2C">
              <w:rPr>
                <w:b/>
                <w:sz w:val="22"/>
              </w:rPr>
              <w:t>Lieu</w:t>
            </w:r>
          </w:p>
        </w:tc>
        <w:tc>
          <w:tcPr>
            <w:tcW w:w="7938" w:type="dxa"/>
          </w:tcPr>
          <w:p w14:paraId="4F5D01C1" w14:textId="77777777" w:rsidR="004622E5" w:rsidRPr="00914C2C" w:rsidRDefault="004622E5" w:rsidP="00920485">
            <w:pPr>
              <w:pStyle w:val="Corpsdetexte"/>
              <w:spacing w:before="120" w:after="120"/>
              <w:rPr>
                <w:sz w:val="22"/>
              </w:rPr>
            </w:pPr>
            <w:r w:rsidRPr="00914C2C">
              <w:rPr>
                <w:sz w:val="22"/>
              </w:rPr>
              <w:t>Région académique</w:t>
            </w:r>
          </w:p>
        </w:tc>
      </w:tr>
      <w:tr w:rsidR="004622E5" w:rsidRPr="00914C2C" w14:paraId="017EF6F4" w14:textId="77777777" w:rsidTr="00060370">
        <w:trPr>
          <w:trHeight w:val="558"/>
        </w:trPr>
        <w:tc>
          <w:tcPr>
            <w:tcW w:w="2694" w:type="dxa"/>
          </w:tcPr>
          <w:p w14:paraId="6708402C" w14:textId="77777777" w:rsidR="004622E5" w:rsidRPr="00914C2C" w:rsidRDefault="004622E5" w:rsidP="00920485">
            <w:pPr>
              <w:pStyle w:val="Corpsdetexte"/>
              <w:spacing w:before="120" w:after="120"/>
              <w:jc w:val="center"/>
              <w:rPr>
                <w:b/>
                <w:sz w:val="22"/>
              </w:rPr>
            </w:pPr>
          </w:p>
          <w:p w14:paraId="4292D291" w14:textId="77777777" w:rsidR="004622E5" w:rsidRPr="00914C2C" w:rsidRDefault="004622E5" w:rsidP="00920485">
            <w:pPr>
              <w:pStyle w:val="Corpsdetexte"/>
              <w:spacing w:before="120" w:after="120"/>
              <w:jc w:val="center"/>
              <w:rPr>
                <w:b/>
                <w:sz w:val="22"/>
              </w:rPr>
            </w:pPr>
          </w:p>
          <w:p w14:paraId="15A4E4D0" w14:textId="77777777" w:rsidR="004622E5" w:rsidRPr="00914C2C" w:rsidRDefault="004622E5" w:rsidP="00920485">
            <w:pPr>
              <w:pStyle w:val="Corpsdetexte"/>
              <w:spacing w:before="120" w:after="120"/>
              <w:jc w:val="center"/>
              <w:rPr>
                <w:b/>
                <w:sz w:val="22"/>
              </w:rPr>
            </w:pPr>
          </w:p>
          <w:p w14:paraId="71EAB4C2" w14:textId="77777777" w:rsidR="004622E5" w:rsidRPr="00914C2C" w:rsidRDefault="004622E5" w:rsidP="00920485">
            <w:pPr>
              <w:pStyle w:val="Corpsdetexte"/>
              <w:spacing w:before="120" w:after="120"/>
              <w:jc w:val="center"/>
              <w:rPr>
                <w:b/>
                <w:sz w:val="22"/>
              </w:rPr>
            </w:pPr>
          </w:p>
          <w:p w14:paraId="54257554" w14:textId="77777777" w:rsidR="004622E5" w:rsidRPr="00914C2C" w:rsidRDefault="004622E5" w:rsidP="00920485">
            <w:pPr>
              <w:pStyle w:val="Corpsdetexte"/>
              <w:spacing w:before="120" w:after="120"/>
              <w:jc w:val="center"/>
              <w:rPr>
                <w:b/>
                <w:sz w:val="22"/>
              </w:rPr>
            </w:pPr>
          </w:p>
          <w:p w14:paraId="3C130549" w14:textId="77777777" w:rsidR="004622E5" w:rsidRPr="00914C2C" w:rsidRDefault="004622E5" w:rsidP="00920485">
            <w:pPr>
              <w:pStyle w:val="Corpsdetexte"/>
              <w:spacing w:before="120" w:after="120"/>
              <w:jc w:val="center"/>
              <w:rPr>
                <w:b/>
                <w:sz w:val="22"/>
              </w:rPr>
            </w:pPr>
          </w:p>
          <w:p w14:paraId="40BE9F54" w14:textId="77777777" w:rsidR="004622E5" w:rsidRPr="00914C2C" w:rsidRDefault="004622E5" w:rsidP="00920485">
            <w:pPr>
              <w:pStyle w:val="Corpsdetexte"/>
              <w:spacing w:before="120" w:after="120"/>
              <w:jc w:val="center"/>
              <w:rPr>
                <w:b/>
                <w:sz w:val="22"/>
              </w:rPr>
            </w:pPr>
          </w:p>
          <w:p w14:paraId="6BF3433D" w14:textId="77777777" w:rsidR="004622E5" w:rsidRPr="00914C2C" w:rsidRDefault="004622E5" w:rsidP="00920485">
            <w:pPr>
              <w:pStyle w:val="Corpsdetexte"/>
              <w:spacing w:before="120" w:after="120"/>
              <w:jc w:val="center"/>
              <w:rPr>
                <w:b/>
                <w:sz w:val="22"/>
              </w:rPr>
            </w:pPr>
            <w:r w:rsidRPr="00914C2C">
              <w:rPr>
                <w:b/>
                <w:sz w:val="22"/>
              </w:rPr>
              <w:t>Contexte - Enjeux</w:t>
            </w:r>
          </w:p>
        </w:tc>
        <w:tc>
          <w:tcPr>
            <w:tcW w:w="7938" w:type="dxa"/>
          </w:tcPr>
          <w:p w14:paraId="6E676050" w14:textId="77777777" w:rsidR="004622E5" w:rsidRPr="00914C2C" w:rsidRDefault="004622E5" w:rsidP="00920485">
            <w:pPr>
              <w:pStyle w:val="Corpsdetexte"/>
              <w:jc w:val="both"/>
              <w:rPr>
                <w:sz w:val="22"/>
              </w:rPr>
            </w:pPr>
            <w:r w:rsidRPr="00914C2C">
              <w:rPr>
                <w:sz w:val="22"/>
              </w:rPr>
              <w:t>Définie par le Code de l’éducation et encadrée par la circulaire n°2018-111 du 12/09/2018, l’éducation à la vie affective, relationnelle et à la sexualité, se déploie de manière progressive de l’école maternelle jusqu’aux classes du lycée.</w:t>
            </w:r>
          </w:p>
          <w:p w14:paraId="0EE6BF4C" w14:textId="77777777" w:rsidR="004622E5" w:rsidRPr="00914C2C" w:rsidRDefault="004622E5" w:rsidP="00920485">
            <w:pPr>
              <w:pStyle w:val="Corpsdetexte"/>
              <w:jc w:val="both"/>
              <w:rPr>
                <w:sz w:val="22"/>
              </w:rPr>
            </w:pPr>
            <w:r w:rsidRPr="00914C2C">
              <w:rPr>
                <w:sz w:val="22"/>
              </w:rPr>
              <w:t>Elle se construit en 2 étapes différenciées et complémentaires : une « éducation à la vie affective et relationnelle » pour l’école maternelle (cycle 1) et élémentaire (cycle 2), une « éducation à la vie affective, relationnelle et à la sexualité » pour l’école élémentaire (cycle 3), le collège (cycle 3 et 4) et pour le lycée.</w:t>
            </w:r>
          </w:p>
          <w:p w14:paraId="45457F2E" w14:textId="77777777" w:rsidR="004622E5" w:rsidRPr="00914C2C" w:rsidRDefault="004622E5" w:rsidP="00920485">
            <w:pPr>
              <w:pStyle w:val="Corpsdetexte"/>
              <w:jc w:val="both"/>
              <w:rPr>
                <w:sz w:val="22"/>
              </w:rPr>
            </w:pPr>
            <w:r w:rsidRPr="00914C2C">
              <w:rPr>
                <w:sz w:val="22"/>
              </w:rPr>
              <w:t>Elle se trouve à l’intersection de 3 champs principaux de connaissance : le champ biologique, le champ psycho-émotionnel, le champ juridique et social.</w:t>
            </w:r>
          </w:p>
          <w:p w14:paraId="162CE6DF" w14:textId="77777777" w:rsidR="004622E5" w:rsidRPr="00914C2C" w:rsidRDefault="004622E5" w:rsidP="00920485">
            <w:pPr>
              <w:pStyle w:val="Corpsdetexte"/>
              <w:jc w:val="both"/>
              <w:rPr>
                <w:sz w:val="22"/>
              </w:rPr>
            </w:pPr>
            <w:r w:rsidRPr="00914C2C">
              <w:rPr>
                <w:sz w:val="22"/>
              </w:rPr>
              <w:t xml:space="preserve">Elle s’ordonne selon 3 axes suivis et approfondis tout au long de la scolarité : Comment se connaitre, vivre et grandir avec son corps ? Comment construire avec les autres des relations respectueuses, s’y épanouir ? Comment trouver sa place dans la société, y devenir libre et responsable ? </w:t>
            </w:r>
          </w:p>
          <w:p w14:paraId="53A1C6B6" w14:textId="77777777" w:rsidR="004622E5" w:rsidRPr="00914C2C" w:rsidRDefault="004622E5" w:rsidP="00920485">
            <w:pPr>
              <w:pStyle w:val="Corpsdetexte"/>
              <w:jc w:val="both"/>
              <w:rPr>
                <w:sz w:val="22"/>
              </w:rPr>
            </w:pPr>
            <w:r w:rsidRPr="00914C2C">
              <w:rPr>
                <w:sz w:val="22"/>
              </w:rPr>
              <w:t xml:space="preserve">Une attention particulière est accordée aux élèves en situation de handicap. </w:t>
            </w:r>
          </w:p>
          <w:p w14:paraId="00511BD2" w14:textId="77777777" w:rsidR="004622E5" w:rsidRPr="00914C2C" w:rsidRDefault="004622E5" w:rsidP="00920485">
            <w:pPr>
              <w:pStyle w:val="Corpsdetexte"/>
              <w:jc w:val="both"/>
              <w:rPr>
                <w:sz w:val="22"/>
              </w:rPr>
            </w:pPr>
            <w:r w:rsidRPr="00914C2C">
              <w:rPr>
                <w:sz w:val="22"/>
              </w:rPr>
              <w:t>Parce que son programme associe des champs de sensibilisation, de savoir et de réflexion variés et complémentaires, sa mise en œuvre est interdisciplinaire associant enseignants du 1</w:t>
            </w:r>
            <w:r w:rsidRPr="00914C2C">
              <w:rPr>
                <w:sz w:val="22"/>
                <w:vertAlign w:val="superscript"/>
              </w:rPr>
              <w:t>er</w:t>
            </w:r>
            <w:r w:rsidRPr="00914C2C">
              <w:rPr>
                <w:sz w:val="22"/>
              </w:rPr>
              <w:t xml:space="preserve"> et 2nd degré, professionnels santé sociaux, psychologues de l’EN, CPE. </w:t>
            </w:r>
          </w:p>
          <w:p w14:paraId="5073E903" w14:textId="49C9CF1B" w:rsidR="004622E5" w:rsidRPr="00914C2C" w:rsidRDefault="004622E5" w:rsidP="00920485">
            <w:pPr>
              <w:pStyle w:val="Corpsdetexte"/>
              <w:jc w:val="both"/>
              <w:rPr>
                <w:sz w:val="22"/>
              </w:rPr>
            </w:pPr>
            <w:r w:rsidRPr="00914C2C">
              <w:rPr>
                <w:sz w:val="22"/>
              </w:rPr>
              <w:t xml:space="preserve">Des partenaires extérieurs et des associations spécialisées agréées peuvent également y contribuer. </w:t>
            </w:r>
          </w:p>
          <w:p w14:paraId="09BEED49" w14:textId="77777777" w:rsidR="004622E5" w:rsidRPr="00914C2C" w:rsidRDefault="004622E5" w:rsidP="00920485">
            <w:pPr>
              <w:pStyle w:val="Corpsdetexte"/>
              <w:jc w:val="both"/>
              <w:rPr>
                <w:sz w:val="22"/>
              </w:rPr>
            </w:pPr>
            <w:r w:rsidRPr="00914C2C">
              <w:rPr>
                <w:sz w:val="22"/>
              </w:rPr>
              <w:t>L ‘Education à la sexualité à l’école est inscrite dans le code de l’Education depuis 2001.</w:t>
            </w:r>
          </w:p>
          <w:p w14:paraId="7CA1D126" w14:textId="77777777" w:rsidR="004622E5" w:rsidRPr="00914C2C" w:rsidRDefault="004622E5" w:rsidP="00920485">
            <w:pPr>
              <w:pStyle w:val="Corpsdetexte"/>
              <w:jc w:val="both"/>
              <w:rPr>
                <w:sz w:val="22"/>
              </w:rPr>
            </w:pPr>
            <w:r w:rsidRPr="00914C2C">
              <w:rPr>
                <w:sz w:val="22"/>
              </w:rPr>
              <w:t>La circulaire du 12 septembre 2018 rappelle la mise en place de 3 séances annuelles obligatoires par niveau d’âge homogène tout au long de la scolarité.</w:t>
            </w:r>
          </w:p>
          <w:p w14:paraId="66E19185" w14:textId="77777777" w:rsidR="004622E5" w:rsidRPr="00914C2C" w:rsidRDefault="004622E5" w:rsidP="00920485">
            <w:pPr>
              <w:pStyle w:val="Corpsdetexte"/>
              <w:jc w:val="both"/>
              <w:rPr>
                <w:sz w:val="22"/>
              </w:rPr>
            </w:pPr>
            <w:r w:rsidRPr="00914C2C">
              <w:rPr>
                <w:sz w:val="22"/>
              </w:rPr>
              <w:t>La circulaire du 30 septembre 2022 rappelle ces dispositions, en mettant l’accent sur le 1er degré, et insiste sur l’inscription de l’Education à la sexualité annuellement à l’ordre du jour des instances, conseil d’école ou CESCE</w:t>
            </w:r>
          </w:p>
          <w:p w14:paraId="769878C0" w14:textId="77777777" w:rsidR="004622E5" w:rsidRPr="00914C2C" w:rsidRDefault="004622E5" w:rsidP="00920485">
            <w:pPr>
              <w:spacing w:line="276" w:lineRule="auto"/>
              <w:jc w:val="both"/>
              <w:rPr>
                <w:rFonts w:ascii="Arial" w:hAnsi="Arial" w:cs="Arial"/>
              </w:rPr>
            </w:pPr>
            <w:r w:rsidRPr="00914C2C">
              <w:rPr>
                <w:rFonts w:ascii="Arial" w:hAnsi="Arial" w:cs="Arial"/>
              </w:rPr>
              <w:t xml:space="preserve">Les sujets doivent être conformes aux dispositions de la circulaire et explicités aux parents. </w:t>
            </w:r>
          </w:p>
          <w:p w14:paraId="6012EC2E" w14:textId="007A42C3" w:rsidR="004622E5" w:rsidRPr="00914C2C" w:rsidRDefault="004622E5" w:rsidP="00920485">
            <w:pPr>
              <w:spacing w:line="276" w:lineRule="auto"/>
              <w:jc w:val="both"/>
              <w:rPr>
                <w:rFonts w:ascii="Arial" w:hAnsi="Arial" w:cs="Arial"/>
              </w:rPr>
            </w:pPr>
            <w:r w:rsidRPr="00914C2C">
              <w:rPr>
                <w:rFonts w:ascii="Arial" w:hAnsi="Arial" w:cs="Arial"/>
              </w:rPr>
              <w:t>Une réflexion collective sur l’éducation à la sexualité est demandée pour alimenter le projet d’école ou d’établissement.</w:t>
            </w:r>
          </w:p>
          <w:p w14:paraId="50FB8EDB" w14:textId="77777777" w:rsidR="004622E5" w:rsidRPr="00914C2C" w:rsidRDefault="004622E5" w:rsidP="00920485">
            <w:pPr>
              <w:spacing w:line="276" w:lineRule="auto"/>
              <w:jc w:val="both"/>
              <w:rPr>
                <w:rFonts w:ascii="Arial" w:hAnsi="Arial" w:cs="Arial"/>
              </w:rPr>
            </w:pPr>
            <w:r w:rsidRPr="00914C2C">
              <w:rPr>
                <w:rFonts w:ascii="Arial" w:hAnsi="Arial" w:cs="Arial"/>
              </w:rPr>
              <w:t>En parallèle la stratégie nationale de santé sexuelle 2017-2030 présente dans son axe I « Investir dans la promotion en santé sexuelle, en particulier en direction des jeunes, dans une approche globale et positive » l’objectif 1 Eduquer les jeunes à la santé sexuelle et aux relations entre les personnes ». Il est demandé de déployer l’éducation à la sexualité au sein du Parcours éducatif de santé à tous les niveaux scolaires, de la maternelle au lycée en s’appuyant sur des contrats cadre de santé publique.</w:t>
            </w:r>
          </w:p>
          <w:p w14:paraId="5DA441D8" w14:textId="77777777" w:rsidR="004622E5" w:rsidRPr="00914C2C" w:rsidRDefault="004622E5" w:rsidP="00920485">
            <w:pPr>
              <w:spacing w:line="276" w:lineRule="auto"/>
              <w:jc w:val="both"/>
              <w:rPr>
                <w:rFonts w:ascii="Arial" w:hAnsi="Arial" w:cs="Arial"/>
              </w:rPr>
            </w:pPr>
            <w:r w:rsidRPr="00914C2C">
              <w:rPr>
                <w:rFonts w:ascii="Arial" w:hAnsi="Arial" w:cs="Arial"/>
              </w:rPr>
              <w:t>Le renforcement de la formation en santé sexuelle des personnels éducatifs de l’EN est également une priorité.</w:t>
            </w:r>
          </w:p>
        </w:tc>
      </w:tr>
      <w:tr w:rsidR="004622E5" w:rsidRPr="00914C2C" w14:paraId="4142D4B9" w14:textId="77777777" w:rsidTr="00060370">
        <w:trPr>
          <w:trHeight w:val="112"/>
        </w:trPr>
        <w:tc>
          <w:tcPr>
            <w:tcW w:w="2694" w:type="dxa"/>
          </w:tcPr>
          <w:p w14:paraId="7ED4AF4D" w14:textId="77777777" w:rsidR="004622E5" w:rsidRPr="00914C2C" w:rsidRDefault="004622E5" w:rsidP="00920485">
            <w:pPr>
              <w:pStyle w:val="Corpsdetexte"/>
              <w:spacing w:before="120" w:after="120"/>
              <w:jc w:val="center"/>
              <w:rPr>
                <w:b/>
                <w:sz w:val="22"/>
              </w:rPr>
            </w:pPr>
            <w:r w:rsidRPr="00914C2C">
              <w:rPr>
                <w:b/>
                <w:sz w:val="22"/>
              </w:rPr>
              <w:lastRenderedPageBreak/>
              <w:t>Thématique</w:t>
            </w:r>
          </w:p>
        </w:tc>
        <w:tc>
          <w:tcPr>
            <w:tcW w:w="7938" w:type="dxa"/>
          </w:tcPr>
          <w:p w14:paraId="405613CF" w14:textId="77777777" w:rsidR="004622E5" w:rsidRPr="00914C2C" w:rsidRDefault="004622E5" w:rsidP="00920485">
            <w:pPr>
              <w:pStyle w:val="Corpsdetexte"/>
              <w:spacing w:before="120" w:after="120"/>
              <w:jc w:val="center"/>
              <w:rPr>
                <w:b/>
                <w:sz w:val="22"/>
              </w:rPr>
            </w:pPr>
            <w:r w:rsidRPr="00914C2C">
              <w:rPr>
                <w:b/>
                <w:sz w:val="22"/>
              </w:rPr>
              <w:t xml:space="preserve">EDUCATION à la vie affective, relationnelle et à la sexualité </w:t>
            </w:r>
          </w:p>
        </w:tc>
      </w:tr>
      <w:tr w:rsidR="004622E5" w:rsidRPr="00914C2C" w14:paraId="0A08014B" w14:textId="77777777" w:rsidTr="00060370">
        <w:trPr>
          <w:trHeight w:val="1338"/>
        </w:trPr>
        <w:tc>
          <w:tcPr>
            <w:tcW w:w="2694" w:type="dxa"/>
          </w:tcPr>
          <w:p w14:paraId="3BE7A5F5" w14:textId="77777777" w:rsidR="004622E5" w:rsidRPr="00914C2C" w:rsidRDefault="004622E5" w:rsidP="00920485">
            <w:pPr>
              <w:pStyle w:val="Corpsdetexte"/>
              <w:jc w:val="center"/>
              <w:rPr>
                <w:b/>
                <w:sz w:val="22"/>
              </w:rPr>
            </w:pPr>
          </w:p>
          <w:p w14:paraId="40D67F4C" w14:textId="77777777" w:rsidR="004622E5" w:rsidRPr="00914C2C" w:rsidRDefault="004622E5" w:rsidP="00920485">
            <w:pPr>
              <w:pStyle w:val="Corpsdetexte"/>
              <w:spacing w:before="240"/>
              <w:jc w:val="center"/>
              <w:rPr>
                <w:b/>
                <w:sz w:val="22"/>
              </w:rPr>
            </w:pPr>
            <w:r w:rsidRPr="00914C2C">
              <w:rPr>
                <w:b/>
                <w:sz w:val="22"/>
              </w:rPr>
              <w:t>Objectif généraux</w:t>
            </w:r>
          </w:p>
        </w:tc>
        <w:tc>
          <w:tcPr>
            <w:tcW w:w="7938" w:type="dxa"/>
          </w:tcPr>
          <w:p w14:paraId="7FDE5189" w14:textId="77777777" w:rsidR="004622E5" w:rsidRPr="00914C2C" w:rsidRDefault="004622E5" w:rsidP="00E33D1C">
            <w:pPr>
              <w:pStyle w:val="Corpsdetexte"/>
              <w:numPr>
                <w:ilvl w:val="0"/>
                <w:numId w:val="27"/>
              </w:numPr>
              <w:jc w:val="both"/>
              <w:rPr>
                <w:sz w:val="22"/>
              </w:rPr>
            </w:pPr>
            <w:r w:rsidRPr="00914C2C">
              <w:rPr>
                <w:sz w:val="22"/>
              </w:rPr>
              <w:t>Respect des élèves de leur intimité corporelle et psychique, de leur rythme de croissance et de développement, de leurs différences et de leurs singularités</w:t>
            </w:r>
          </w:p>
          <w:p w14:paraId="0EEAE730" w14:textId="77777777" w:rsidR="004622E5" w:rsidRPr="00914C2C" w:rsidRDefault="004622E5" w:rsidP="00E33D1C">
            <w:pPr>
              <w:pStyle w:val="Corpsdetexte"/>
              <w:numPr>
                <w:ilvl w:val="0"/>
                <w:numId w:val="27"/>
              </w:numPr>
              <w:jc w:val="both"/>
              <w:rPr>
                <w:sz w:val="22"/>
              </w:rPr>
            </w:pPr>
            <w:r w:rsidRPr="00914C2C">
              <w:rPr>
                <w:sz w:val="22"/>
              </w:rPr>
              <w:t>Egalité de considération et de dignité</w:t>
            </w:r>
          </w:p>
          <w:p w14:paraId="64B3DDFF" w14:textId="77777777" w:rsidR="004622E5" w:rsidRPr="00914C2C" w:rsidRDefault="004622E5" w:rsidP="00E33D1C">
            <w:pPr>
              <w:pStyle w:val="Corpsdetexte"/>
              <w:numPr>
                <w:ilvl w:val="0"/>
                <w:numId w:val="27"/>
              </w:numPr>
              <w:jc w:val="both"/>
              <w:rPr>
                <w:sz w:val="22"/>
              </w:rPr>
            </w:pPr>
            <w:r w:rsidRPr="00914C2C">
              <w:rPr>
                <w:sz w:val="22"/>
              </w:rPr>
              <w:t>Vigilance par rapport à toutes les discriminations de sexe, de genre ou d’orientation sexuelle</w:t>
            </w:r>
          </w:p>
          <w:p w14:paraId="63587D5D" w14:textId="77777777" w:rsidR="004622E5" w:rsidRPr="00914C2C" w:rsidRDefault="004622E5" w:rsidP="00E33D1C">
            <w:pPr>
              <w:pStyle w:val="Corpsdetexte"/>
              <w:numPr>
                <w:ilvl w:val="0"/>
                <w:numId w:val="27"/>
              </w:numPr>
              <w:jc w:val="both"/>
              <w:rPr>
                <w:sz w:val="22"/>
              </w:rPr>
            </w:pPr>
            <w:r w:rsidRPr="00914C2C">
              <w:rPr>
                <w:sz w:val="22"/>
              </w:rPr>
              <w:t>Prévention des violences sexistes et sexuelles</w:t>
            </w:r>
          </w:p>
          <w:p w14:paraId="54CE510B" w14:textId="77777777" w:rsidR="004622E5" w:rsidRPr="00914C2C" w:rsidRDefault="004622E5" w:rsidP="00E33D1C">
            <w:pPr>
              <w:pStyle w:val="Corpsdetexte"/>
              <w:numPr>
                <w:ilvl w:val="0"/>
                <w:numId w:val="27"/>
              </w:numPr>
              <w:jc w:val="both"/>
              <w:rPr>
                <w:sz w:val="22"/>
              </w:rPr>
            </w:pPr>
            <w:r w:rsidRPr="00914C2C">
              <w:rPr>
                <w:sz w:val="22"/>
              </w:rPr>
              <w:t xml:space="preserve">Favoriser la santé et le bien-être </w:t>
            </w:r>
          </w:p>
        </w:tc>
      </w:tr>
      <w:tr w:rsidR="004622E5" w:rsidRPr="00914C2C" w14:paraId="7D2125DF" w14:textId="77777777" w:rsidTr="00060370">
        <w:trPr>
          <w:trHeight w:val="2674"/>
        </w:trPr>
        <w:tc>
          <w:tcPr>
            <w:tcW w:w="2694" w:type="dxa"/>
          </w:tcPr>
          <w:p w14:paraId="70265C1B" w14:textId="77777777" w:rsidR="004622E5" w:rsidRPr="00914C2C" w:rsidRDefault="004622E5" w:rsidP="00920485">
            <w:pPr>
              <w:pStyle w:val="Corpsdetexte"/>
              <w:spacing w:before="120" w:after="120"/>
              <w:jc w:val="center"/>
              <w:rPr>
                <w:b/>
                <w:sz w:val="22"/>
              </w:rPr>
            </w:pPr>
          </w:p>
          <w:p w14:paraId="0AA86B0D" w14:textId="77777777" w:rsidR="004622E5" w:rsidRPr="00914C2C" w:rsidRDefault="004622E5" w:rsidP="00920485">
            <w:pPr>
              <w:pStyle w:val="Corpsdetexte"/>
              <w:spacing w:before="120" w:after="120"/>
              <w:jc w:val="center"/>
              <w:rPr>
                <w:b/>
                <w:sz w:val="22"/>
              </w:rPr>
            </w:pPr>
          </w:p>
          <w:p w14:paraId="7A1F9348" w14:textId="77777777" w:rsidR="004622E5" w:rsidRPr="00914C2C" w:rsidRDefault="004622E5" w:rsidP="00920485">
            <w:pPr>
              <w:pStyle w:val="Corpsdetexte"/>
              <w:spacing w:before="120" w:after="120"/>
              <w:jc w:val="center"/>
              <w:rPr>
                <w:b/>
                <w:sz w:val="22"/>
              </w:rPr>
            </w:pPr>
          </w:p>
          <w:p w14:paraId="28622EE3" w14:textId="77777777" w:rsidR="004622E5" w:rsidRPr="00914C2C" w:rsidRDefault="004622E5" w:rsidP="00920485">
            <w:pPr>
              <w:pStyle w:val="Corpsdetexte"/>
              <w:spacing w:before="120" w:after="120"/>
              <w:jc w:val="center"/>
              <w:rPr>
                <w:b/>
                <w:sz w:val="22"/>
              </w:rPr>
            </w:pPr>
            <w:r w:rsidRPr="00914C2C">
              <w:rPr>
                <w:b/>
                <w:sz w:val="22"/>
              </w:rPr>
              <w:t>Objectifs opérationnels</w:t>
            </w:r>
          </w:p>
        </w:tc>
        <w:tc>
          <w:tcPr>
            <w:tcW w:w="7938" w:type="dxa"/>
          </w:tcPr>
          <w:p w14:paraId="59AD8C83" w14:textId="77777777" w:rsidR="004622E5" w:rsidRPr="00914C2C" w:rsidRDefault="004622E5" w:rsidP="00E33D1C">
            <w:pPr>
              <w:pStyle w:val="Corpsdetexte"/>
              <w:numPr>
                <w:ilvl w:val="0"/>
                <w:numId w:val="26"/>
              </w:numPr>
              <w:jc w:val="both"/>
              <w:rPr>
                <w:sz w:val="22"/>
              </w:rPr>
            </w:pPr>
            <w:r w:rsidRPr="00914C2C">
              <w:rPr>
                <w:sz w:val="22"/>
              </w:rPr>
              <w:t>Apporter aux élèves des informations objectives et des connaissances scientifiques adaptées à leur âge et favoriser le développement de leurs compétences dans les relations à eux-mêmes et aux autres (compétences psychosociales)</w:t>
            </w:r>
          </w:p>
          <w:p w14:paraId="71F45374" w14:textId="77777777" w:rsidR="004622E5" w:rsidRPr="00914C2C" w:rsidRDefault="004622E5" w:rsidP="00E33D1C">
            <w:pPr>
              <w:pStyle w:val="Corpsdetexte"/>
              <w:numPr>
                <w:ilvl w:val="0"/>
                <w:numId w:val="26"/>
              </w:numPr>
              <w:jc w:val="both"/>
              <w:rPr>
                <w:sz w:val="22"/>
              </w:rPr>
            </w:pPr>
            <w:r w:rsidRPr="00914C2C">
              <w:rPr>
                <w:sz w:val="22"/>
              </w:rPr>
              <w:t xml:space="preserve">Mettre en œuvre les 3 séances annuelles obligatoires d’éducation à la vie affective et sexuelle </w:t>
            </w:r>
          </w:p>
          <w:p w14:paraId="45328F7D" w14:textId="77777777" w:rsidR="004622E5" w:rsidRPr="00914C2C" w:rsidRDefault="004622E5" w:rsidP="00E33D1C">
            <w:pPr>
              <w:pStyle w:val="Corpsdetexte"/>
              <w:numPr>
                <w:ilvl w:val="0"/>
                <w:numId w:val="26"/>
              </w:numPr>
              <w:jc w:val="both"/>
              <w:rPr>
                <w:sz w:val="22"/>
              </w:rPr>
            </w:pPr>
            <w:r w:rsidRPr="00914C2C">
              <w:rPr>
                <w:sz w:val="22"/>
              </w:rPr>
              <w:t>Proposer un partenariat fort entre l’Education nationale et les structures spécialisées en santé Sexuelle du Grand Est</w:t>
            </w:r>
          </w:p>
          <w:p w14:paraId="3FB77C1C" w14:textId="77777777" w:rsidR="004622E5" w:rsidRPr="00914C2C" w:rsidRDefault="004622E5" w:rsidP="00E33D1C">
            <w:pPr>
              <w:pStyle w:val="Corpsdetexte"/>
              <w:numPr>
                <w:ilvl w:val="0"/>
                <w:numId w:val="26"/>
              </w:numPr>
              <w:jc w:val="both"/>
              <w:rPr>
                <w:sz w:val="22"/>
              </w:rPr>
            </w:pPr>
            <w:r w:rsidRPr="00914C2C">
              <w:rPr>
                <w:sz w:val="22"/>
              </w:rPr>
              <w:t>Informer et associer les parents d’élèves</w:t>
            </w:r>
          </w:p>
        </w:tc>
      </w:tr>
      <w:tr w:rsidR="004622E5" w:rsidRPr="00914C2C" w14:paraId="7C398784" w14:textId="77777777" w:rsidTr="00060370">
        <w:tc>
          <w:tcPr>
            <w:tcW w:w="2694" w:type="dxa"/>
          </w:tcPr>
          <w:p w14:paraId="7BB6C4D5" w14:textId="77777777" w:rsidR="004622E5" w:rsidRPr="00914C2C" w:rsidRDefault="004622E5" w:rsidP="00920485">
            <w:pPr>
              <w:pStyle w:val="Corpsdetexte"/>
              <w:spacing w:before="120" w:after="120"/>
              <w:rPr>
                <w:b/>
                <w:sz w:val="22"/>
              </w:rPr>
            </w:pPr>
          </w:p>
          <w:p w14:paraId="2DAA2414" w14:textId="77777777" w:rsidR="004622E5" w:rsidRPr="00914C2C" w:rsidRDefault="004622E5" w:rsidP="00920485">
            <w:pPr>
              <w:pStyle w:val="Corpsdetexte"/>
              <w:spacing w:before="120" w:after="120"/>
              <w:rPr>
                <w:b/>
                <w:sz w:val="22"/>
              </w:rPr>
            </w:pPr>
          </w:p>
          <w:p w14:paraId="7336E11D" w14:textId="77777777" w:rsidR="004622E5" w:rsidRPr="00914C2C" w:rsidRDefault="004622E5" w:rsidP="00920485">
            <w:pPr>
              <w:pStyle w:val="Corpsdetexte"/>
              <w:spacing w:before="120" w:after="120"/>
              <w:rPr>
                <w:b/>
                <w:sz w:val="22"/>
              </w:rPr>
            </w:pPr>
          </w:p>
          <w:p w14:paraId="1B670B2D" w14:textId="77777777" w:rsidR="004622E5" w:rsidRPr="00914C2C" w:rsidRDefault="004622E5" w:rsidP="00920485">
            <w:pPr>
              <w:pStyle w:val="Corpsdetexte"/>
              <w:spacing w:before="120" w:after="120"/>
              <w:rPr>
                <w:b/>
                <w:sz w:val="22"/>
              </w:rPr>
            </w:pPr>
          </w:p>
          <w:p w14:paraId="5B2477B7" w14:textId="77777777" w:rsidR="004622E5" w:rsidRPr="00914C2C" w:rsidRDefault="004622E5" w:rsidP="00920485">
            <w:pPr>
              <w:pStyle w:val="Corpsdetexte"/>
              <w:spacing w:before="120" w:after="120"/>
              <w:rPr>
                <w:b/>
                <w:sz w:val="22"/>
              </w:rPr>
            </w:pPr>
          </w:p>
          <w:p w14:paraId="2111946E" w14:textId="77777777" w:rsidR="004622E5" w:rsidRPr="00914C2C" w:rsidRDefault="004622E5" w:rsidP="00920485">
            <w:pPr>
              <w:pStyle w:val="Corpsdetexte"/>
              <w:spacing w:before="120" w:after="120"/>
              <w:rPr>
                <w:b/>
                <w:sz w:val="22"/>
              </w:rPr>
            </w:pPr>
          </w:p>
          <w:p w14:paraId="3A77F77C" w14:textId="77777777" w:rsidR="004622E5" w:rsidRPr="00914C2C" w:rsidRDefault="004622E5" w:rsidP="00920485">
            <w:pPr>
              <w:pStyle w:val="Corpsdetexte"/>
              <w:spacing w:before="120" w:after="120"/>
              <w:rPr>
                <w:b/>
                <w:sz w:val="22"/>
              </w:rPr>
            </w:pPr>
            <w:r w:rsidRPr="00914C2C">
              <w:rPr>
                <w:b/>
                <w:sz w:val="22"/>
              </w:rPr>
              <w:t>Description de l’action</w:t>
            </w:r>
          </w:p>
        </w:tc>
        <w:tc>
          <w:tcPr>
            <w:tcW w:w="7938" w:type="dxa"/>
          </w:tcPr>
          <w:p w14:paraId="6026B5E8" w14:textId="77777777" w:rsidR="004622E5" w:rsidRPr="00914C2C" w:rsidRDefault="004622E5" w:rsidP="00920485">
            <w:pPr>
              <w:pStyle w:val="Corpsdetexte"/>
              <w:jc w:val="both"/>
              <w:rPr>
                <w:sz w:val="22"/>
              </w:rPr>
            </w:pPr>
            <w:r w:rsidRPr="00914C2C">
              <w:rPr>
                <w:sz w:val="22"/>
              </w:rPr>
              <w:t>Le programme de l’éducation à la vie affective, relationnelle et à la sexualité repose sur 3 principes : unité du programme qui repose sur les 3 axes, progressivité des contenus et des modalités des séances adaptés à l’âge et à la maturité des élèves, complémentarité des enseignements</w:t>
            </w:r>
          </w:p>
          <w:p w14:paraId="481D67BD" w14:textId="77777777" w:rsidR="004622E5" w:rsidRPr="00914C2C" w:rsidRDefault="004622E5" w:rsidP="00920485">
            <w:pPr>
              <w:pStyle w:val="Corpsdetexte"/>
              <w:jc w:val="both"/>
              <w:rPr>
                <w:sz w:val="22"/>
              </w:rPr>
            </w:pPr>
          </w:p>
          <w:p w14:paraId="2B218B10" w14:textId="26DBB555" w:rsidR="004622E5" w:rsidRPr="00914C2C" w:rsidRDefault="004622E5" w:rsidP="00920485">
            <w:pPr>
              <w:pStyle w:val="Corpsdetexte"/>
              <w:jc w:val="both"/>
              <w:rPr>
                <w:sz w:val="22"/>
              </w:rPr>
            </w:pPr>
            <w:r w:rsidRPr="00914C2C">
              <w:rPr>
                <w:sz w:val="22"/>
              </w:rPr>
              <w:t xml:space="preserve">Pour permettre la progressivité de cet enseignement, les axes et objets d’étude d’éducation à la vie affective et relationnelle pour le cycle 1 (école maternelle), le cycle 2 (CP-CE1-CE2), et d’éducation à la vie affective, relationnelle et à la sexualité pour le cycle 3 (CM1-CM2-6è), cycle 4 (collège) et lycée sont décrits dans le programme d’éducation à la sexualité du Conseil supérieur </w:t>
            </w:r>
            <w:r w:rsidR="00B75D3F">
              <w:rPr>
                <w:sz w:val="22"/>
              </w:rPr>
              <w:t>(</w:t>
            </w:r>
            <w:proofErr w:type="spellStart"/>
            <w:r w:rsidR="00B75D3F">
              <w:rPr>
                <w:sz w:val="22"/>
              </w:rPr>
              <w:t>cf</w:t>
            </w:r>
            <w:proofErr w:type="spellEnd"/>
            <w:r w:rsidR="00B75D3F">
              <w:rPr>
                <w:sz w:val="22"/>
              </w:rPr>
              <w:t xml:space="preserve"> circulaire du 4 février 2025)</w:t>
            </w:r>
          </w:p>
          <w:p w14:paraId="06E55687" w14:textId="799ADBAA" w:rsidR="004622E5" w:rsidRPr="00060370" w:rsidRDefault="004622E5" w:rsidP="00060370">
            <w:pPr>
              <w:pStyle w:val="Corpsdetexte"/>
              <w:jc w:val="both"/>
              <w:rPr>
                <w:sz w:val="22"/>
              </w:rPr>
            </w:pPr>
            <w:r w:rsidRPr="00914C2C">
              <w:rPr>
                <w:sz w:val="22"/>
              </w:rPr>
              <w:t xml:space="preserve"> </w:t>
            </w:r>
          </w:p>
          <w:p w14:paraId="27352F71" w14:textId="77777777" w:rsidR="004622E5" w:rsidRPr="00914C2C" w:rsidRDefault="004622E5" w:rsidP="00920485">
            <w:pPr>
              <w:pStyle w:val="Corpsdetexte"/>
              <w:jc w:val="both"/>
              <w:rPr>
                <w:sz w:val="22"/>
              </w:rPr>
            </w:pPr>
            <w:r w:rsidRPr="00914C2C">
              <w:rPr>
                <w:sz w:val="22"/>
              </w:rPr>
              <w:t>En parallèle, pour mieux percevoir les enjeux thématiques en éducation à la sexualité, trouver des ressources pour construire un projet d'action et accompagner les élèves, il est nécessaire d’accompagner et de former le personnel de l’éducation nationale. Chaque académie dispose d’une équipe de formateurs EAS.</w:t>
            </w:r>
          </w:p>
          <w:p w14:paraId="3E69D6F2" w14:textId="77777777" w:rsidR="004622E5" w:rsidRPr="00914C2C" w:rsidRDefault="004622E5" w:rsidP="00920485">
            <w:pPr>
              <w:pStyle w:val="Corpsdetexte"/>
              <w:jc w:val="both"/>
              <w:rPr>
                <w:sz w:val="22"/>
              </w:rPr>
            </w:pPr>
          </w:p>
          <w:p w14:paraId="7D67D408" w14:textId="77777777" w:rsidR="004622E5" w:rsidRPr="00914C2C" w:rsidRDefault="004622E5" w:rsidP="00920485">
            <w:pPr>
              <w:pStyle w:val="Corpsdetexte"/>
              <w:jc w:val="both"/>
              <w:rPr>
                <w:sz w:val="22"/>
              </w:rPr>
            </w:pPr>
            <w:r w:rsidRPr="00914C2C">
              <w:rPr>
                <w:sz w:val="22"/>
              </w:rPr>
              <w:t>Il est également intéressant de s’appuyer sur les ressources existantes et les actions déjà mises en place par certains porteurs (RPCA, Centres Santé Sexuelle, GHEMM Lunéville, Planning familial 68…)</w:t>
            </w:r>
          </w:p>
          <w:p w14:paraId="133E3A1C" w14:textId="77777777" w:rsidR="004622E5" w:rsidRPr="00914C2C" w:rsidRDefault="004622E5" w:rsidP="00920485">
            <w:pPr>
              <w:pStyle w:val="Corpsdetexte"/>
              <w:jc w:val="both"/>
              <w:rPr>
                <w:sz w:val="22"/>
              </w:rPr>
            </w:pPr>
          </w:p>
          <w:p w14:paraId="7FB92125" w14:textId="35D14EA5" w:rsidR="004622E5" w:rsidRPr="00060370" w:rsidRDefault="004622E5" w:rsidP="00920485">
            <w:pPr>
              <w:pStyle w:val="Corpsdetexte"/>
              <w:jc w:val="both"/>
              <w:rPr>
                <w:sz w:val="22"/>
              </w:rPr>
            </w:pPr>
            <w:r w:rsidRPr="00914C2C">
              <w:rPr>
                <w:sz w:val="22"/>
              </w:rPr>
              <w:t xml:space="preserve">Mise </w:t>
            </w:r>
            <w:proofErr w:type="spellStart"/>
            <w:r w:rsidRPr="00914C2C">
              <w:rPr>
                <w:sz w:val="22"/>
              </w:rPr>
              <w:t>a</w:t>
            </w:r>
            <w:proofErr w:type="spellEnd"/>
            <w:r w:rsidRPr="00914C2C">
              <w:rPr>
                <w:sz w:val="22"/>
              </w:rPr>
              <w:t xml:space="preserve"> disposition de préservatifs gratuits pour les jeunes </w:t>
            </w:r>
          </w:p>
        </w:tc>
      </w:tr>
      <w:tr w:rsidR="004622E5" w:rsidRPr="00914C2C" w14:paraId="6096FBA6" w14:textId="77777777" w:rsidTr="00060370">
        <w:tc>
          <w:tcPr>
            <w:tcW w:w="2694" w:type="dxa"/>
          </w:tcPr>
          <w:p w14:paraId="4610D58E" w14:textId="77777777" w:rsidR="004622E5" w:rsidRPr="00914C2C" w:rsidRDefault="004622E5" w:rsidP="00920485">
            <w:pPr>
              <w:pStyle w:val="Corpsdetexte"/>
              <w:spacing w:before="120" w:after="120"/>
              <w:jc w:val="center"/>
              <w:rPr>
                <w:b/>
                <w:sz w:val="22"/>
              </w:rPr>
            </w:pPr>
            <w:r w:rsidRPr="00914C2C">
              <w:rPr>
                <w:b/>
                <w:sz w:val="22"/>
              </w:rPr>
              <w:t>Gouvernance - Pilotage</w:t>
            </w:r>
          </w:p>
        </w:tc>
        <w:tc>
          <w:tcPr>
            <w:tcW w:w="7938" w:type="dxa"/>
          </w:tcPr>
          <w:p w14:paraId="0EDD7325" w14:textId="77777777" w:rsidR="004622E5" w:rsidRPr="00914C2C" w:rsidRDefault="004622E5" w:rsidP="00920485">
            <w:pPr>
              <w:pStyle w:val="Corpsdetexte"/>
              <w:spacing w:before="120" w:after="120"/>
              <w:jc w:val="both"/>
              <w:rPr>
                <w:sz w:val="22"/>
              </w:rPr>
            </w:pPr>
            <w:r w:rsidRPr="00914C2C">
              <w:rPr>
                <w:sz w:val="22"/>
              </w:rPr>
              <w:t>Education Nationale – ARS – Partenaires</w:t>
            </w:r>
          </w:p>
        </w:tc>
      </w:tr>
      <w:tr w:rsidR="004622E5" w:rsidRPr="00914C2C" w14:paraId="61E0FEC0" w14:textId="77777777" w:rsidTr="00060370">
        <w:trPr>
          <w:trHeight w:val="1549"/>
        </w:trPr>
        <w:tc>
          <w:tcPr>
            <w:tcW w:w="2694" w:type="dxa"/>
          </w:tcPr>
          <w:p w14:paraId="1B410BC3" w14:textId="77777777" w:rsidR="004622E5" w:rsidRPr="00914C2C" w:rsidRDefault="004622E5" w:rsidP="00920485">
            <w:pPr>
              <w:pStyle w:val="Corpsdetexte"/>
              <w:spacing w:before="120" w:after="120"/>
              <w:rPr>
                <w:b/>
                <w:sz w:val="22"/>
              </w:rPr>
            </w:pPr>
          </w:p>
          <w:p w14:paraId="296D065E" w14:textId="77777777" w:rsidR="004622E5" w:rsidRPr="00914C2C" w:rsidRDefault="004622E5" w:rsidP="00920485">
            <w:pPr>
              <w:pStyle w:val="Corpsdetexte"/>
              <w:spacing w:before="120" w:after="120"/>
              <w:jc w:val="center"/>
              <w:rPr>
                <w:b/>
                <w:sz w:val="22"/>
              </w:rPr>
            </w:pPr>
            <w:r w:rsidRPr="00914C2C">
              <w:rPr>
                <w:b/>
                <w:sz w:val="22"/>
              </w:rPr>
              <w:t>Phases de l’action mises en œuvre</w:t>
            </w:r>
          </w:p>
        </w:tc>
        <w:tc>
          <w:tcPr>
            <w:tcW w:w="7938" w:type="dxa"/>
          </w:tcPr>
          <w:p w14:paraId="569A0569" w14:textId="77777777" w:rsidR="004622E5" w:rsidRPr="00914C2C" w:rsidRDefault="004622E5" w:rsidP="00E33D1C">
            <w:pPr>
              <w:pStyle w:val="Corpsdetexte"/>
              <w:numPr>
                <w:ilvl w:val="0"/>
                <w:numId w:val="22"/>
              </w:numPr>
              <w:rPr>
                <w:sz w:val="22"/>
              </w:rPr>
            </w:pPr>
            <w:r w:rsidRPr="00914C2C">
              <w:rPr>
                <w:sz w:val="22"/>
              </w:rPr>
              <w:t>Création d’une instance régionale ARS / EN / PARTENAIRES en santé sexuelle afin de mutualiser les dynamiques des 3 académies et définir un plan d’actions</w:t>
            </w:r>
          </w:p>
          <w:p w14:paraId="6DCE6F00" w14:textId="77777777" w:rsidR="004622E5" w:rsidRPr="00914C2C" w:rsidRDefault="004622E5" w:rsidP="00E33D1C">
            <w:pPr>
              <w:pStyle w:val="Corpsdetexte"/>
              <w:numPr>
                <w:ilvl w:val="0"/>
                <w:numId w:val="22"/>
              </w:numPr>
              <w:rPr>
                <w:sz w:val="22"/>
              </w:rPr>
            </w:pPr>
            <w:r w:rsidRPr="00914C2C">
              <w:rPr>
                <w:sz w:val="22"/>
              </w:rPr>
              <w:t>Rédaction d’un cahier des charges pour mise en œuvre de modules de formation, en se basant sur les documents existants </w:t>
            </w:r>
          </w:p>
          <w:p w14:paraId="23853562" w14:textId="77777777" w:rsidR="004622E5" w:rsidRPr="00914C2C" w:rsidRDefault="004622E5" w:rsidP="00E33D1C">
            <w:pPr>
              <w:pStyle w:val="Corpsdetexte"/>
              <w:numPr>
                <w:ilvl w:val="0"/>
                <w:numId w:val="22"/>
              </w:numPr>
              <w:rPr>
                <w:sz w:val="22"/>
              </w:rPr>
            </w:pPr>
            <w:r w:rsidRPr="00914C2C">
              <w:rPr>
                <w:sz w:val="22"/>
              </w:rPr>
              <w:t>Renforcement du partenariat de formateurs d’intervenants, selon les besoins</w:t>
            </w:r>
          </w:p>
          <w:p w14:paraId="485DB71C" w14:textId="77777777" w:rsidR="004622E5" w:rsidRPr="00914C2C" w:rsidRDefault="004622E5" w:rsidP="00E33D1C">
            <w:pPr>
              <w:pStyle w:val="Corpsdetexte"/>
              <w:numPr>
                <w:ilvl w:val="0"/>
                <w:numId w:val="22"/>
              </w:numPr>
              <w:rPr>
                <w:sz w:val="22"/>
              </w:rPr>
            </w:pPr>
            <w:r w:rsidRPr="00914C2C">
              <w:rPr>
                <w:sz w:val="22"/>
              </w:rPr>
              <w:t>Formations sur certaines thématiques spécifiques</w:t>
            </w:r>
          </w:p>
          <w:p w14:paraId="4E468417" w14:textId="77777777" w:rsidR="004622E5" w:rsidRPr="00914C2C" w:rsidRDefault="004622E5" w:rsidP="00E33D1C">
            <w:pPr>
              <w:pStyle w:val="Corpsdetexte"/>
              <w:numPr>
                <w:ilvl w:val="0"/>
                <w:numId w:val="22"/>
              </w:numPr>
              <w:rPr>
                <w:sz w:val="22"/>
              </w:rPr>
            </w:pPr>
            <w:r w:rsidRPr="00914C2C">
              <w:rPr>
                <w:sz w:val="22"/>
              </w:rPr>
              <w:t xml:space="preserve">Organisation d’atelier de présentation d’outils santé Sexuelle </w:t>
            </w:r>
          </w:p>
          <w:p w14:paraId="024634CF" w14:textId="77777777" w:rsidR="004622E5" w:rsidRPr="00914C2C" w:rsidRDefault="004622E5" w:rsidP="00E33D1C">
            <w:pPr>
              <w:pStyle w:val="Corpsdetexte"/>
              <w:numPr>
                <w:ilvl w:val="0"/>
                <w:numId w:val="22"/>
              </w:numPr>
              <w:rPr>
                <w:sz w:val="22"/>
              </w:rPr>
            </w:pPr>
            <w:r w:rsidRPr="00914C2C">
              <w:rPr>
                <w:sz w:val="22"/>
              </w:rPr>
              <w:t>Recensement et enrichissement des ressources documentaires existantes (sites internet, court métrage…)</w:t>
            </w:r>
          </w:p>
          <w:p w14:paraId="5A64A37E" w14:textId="77777777" w:rsidR="004622E5" w:rsidRPr="00914C2C" w:rsidRDefault="004622E5" w:rsidP="00E33D1C">
            <w:pPr>
              <w:pStyle w:val="Corpsdetexte"/>
              <w:numPr>
                <w:ilvl w:val="0"/>
                <w:numId w:val="22"/>
              </w:numPr>
              <w:rPr>
                <w:sz w:val="22"/>
              </w:rPr>
            </w:pPr>
            <w:r w:rsidRPr="00914C2C">
              <w:rPr>
                <w:sz w:val="22"/>
              </w:rPr>
              <w:t>Renforcer la couverture des centres de 1</w:t>
            </w:r>
            <w:r w:rsidRPr="00914C2C">
              <w:rPr>
                <w:sz w:val="22"/>
                <w:vertAlign w:val="superscript"/>
              </w:rPr>
              <w:t>er</w:t>
            </w:r>
            <w:r w:rsidRPr="00914C2C">
              <w:rPr>
                <w:sz w:val="22"/>
              </w:rPr>
              <w:t xml:space="preserve"> recours en santé sexuelle, notamment dans les zones blanches et territoires ruraux </w:t>
            </w:r>
          </w:p>
        </w:tc>
      </w:tr>
      <w:tr w:rsidR="004622E5" w:rsidRPr="00914C2C" w14:paraId="1FE46263" w14:textId="77777777" w:rsidTr="00060370">
        <w:trPr>
          <w:trHeight w:val="2396"/>
        </w:trPr>
        <w:tc>
          <w:tcPr>
            <w:tcW w:w="2694" w:type="dxa"/>
          </w:tcPr>
          <w:p w14:paraId="0F9A04C3" w14:textId="77777777" w:rsidR="004622E5" w:rsidRPr="00914C2C" w:rsidRDefault="004622E5" w:rsidP="00920485">
            <w:pPr>
              <w:jc w:val="center"/>
              <w:rPr>
                <w:rFonts w:ascii="Arial" w:hAnsi="Arial" w:cs="Arial"/>
                <w:b/>
              </w:rPr>
            </w:pPr>
          </w:p>
          <w:p w14:paraId="22B56DBB" w14:textId="77777777" w:rsidR="004622E5" w:rsidRPr="00914C2C" w:rsidRDefault="004622E5" w:rsidP="00920485">
            <w:pPr>
              <w:jc w:val="center"/>
              <w:rPr>
                <w:rFonts w:ascii="Arial" w:hAnsi="Arial" w:cs="Arial"/>
                <w:b/>
              </w:rPr>
            </w:pPr>
          </w:p>
          <w:p w14:paraId="253F5DF3" w14:textId="77777777" w:rsidR="004622E5" w:rsidRPr="00914C2C" w:rsidRDefault="004622E5" w:rsidP="00920485">
            <w:pPr>
              <w:jc w:val="center"/>
              <w:rPr>
                <w:rFonts w:ascii="Arial" w:hAnsi="Arial" w:cs="Arial"/>
                <w:b/>
              </w:rPr>
            </w:pPr>
          </w:p>
          <w:p w14:paraId="0B0403E7" w14:textId="77777777" w:rsidR="004622E5" w:rsidRPr="00914C2C" w:rsidRDefault="004622E5" w:rsidP="00920485">
            <w:pPr>
              <w:jc w:val="center"/>
              <w:rPr>
                <w:rFonts w:ascii="Arial" w:hAnsi="Arial" w:cs="Arial"/>
                <w:b/>
              </w:rPr>
            </w:pPr>
          </w:p>
          <w:p w14:paraId="3416797A" w14:textId="77777777" w:rsidR="004622E5" w:rsidRPr="00914C2C" w:rsidRDefault="004622E5" w:rsidP="00920485">
            <w:pPr>
              <w:jc w:val="center"/>
              <w:rPr>
                <w:rFonts w:ascii="Arial" w:hAnsi="Arial" w:cs="Arial"/>
                <w:b/>
              </w:rPr>
            </w:pPr>
          </w:p>
          <w:p w14:paraId="5D3F1EE0" w14:textId="77777777" w:rsidR="004622E5" w:rsidRPr="00914C2C" w:rsidRDefault="004622E5" w:rsidP="00920485">
            <w:pPr>
              <w:jc w:val="center"/>
              <w:rPr>
                <w:rFonts w:ascii="Arial" w:hAnsi="Arial" w:cs="Arial"/>
                <w:b/>
              </w:rPr>
            </w:pPr>
            <w:r w:rsidRPr="00914C2C">
              <w:rPr>
                <w:rFonts w:ascii="Arial" w:hAnsi="Arial" w:cs="Arial"/>
                <w:b/>
              </w:rPr>
              <w:t>Résultats attendus</w:t>
            </w:r>
          </w:p>
          <w:p w14:paraId="5990643F" w14:textId="77777777" w:rsidR="004622E5" w:rsidRPr="00914C2C" w:rsidRDefault="004622E5" w:rsidP="00920485">
            <w:pPr>
              <w:pStyle w:val="Corpsdetexte"/>
              <w:spacing w:before="120" w:after="120"/>
              <w:rPr>
                <w:b/>
                <w:sz w:val="22"/>
              </w:rPr>
            </w:pPr>
          </w:p>
        </w:tc>
        <w:tc>
          <w:tcPr>
            <w:tcW w:w="7938" w:type="dxa"/>
          </w:tcPr>
          <w:p w14:paraId="48FFFC49" w14:textId="59D28C1C" w:rsidR="004622E5" w:rsidRPr="00914C2C" w:rsidRDefault="004622E5" w:rsidP="00E33D1C">
            <w:pPr>
              <w:pStyle w:val="Paragraphedeliste"/>
              <w:widowControl w:val="0"/>
              <w:numPr>
                <w:ilvl w:val="0"/>
                <w:numId w:val="28"/>
              </w:numPr>
              <w:autoSpaceDE w:val="0"/>
              <w:autoSpaceDN w:val="0"/>
              <w:spacing w:before="2" w:after="0"/>
              <w:contextualSpacing w:val="0"/>
              <w:jc w:val="both"/>
              <w:rPr>
                <w:rFonts w:ascii="Arial" w:hAnsi="Arial" w:cs="Arial"/>
                <w:b/>
              </w:rPr>
            </w:pPr>
            <w:r w:rsidRPr="00914C2C">
              <w:rPr>
                <w:rFonts w:ascii="Arial" w:hAnsi="Arial" w:cs="Arial"/>
                <w:b/>
              </w:rPr>
              <w:t xml:space="preserve">Un développement en santé sexuelle harmonieux, concomitant aux autres développements par </w:t>
            </w:r>
          </w:p>
          <w:p w14:paraId="1F7E5D2E" w14:textId="77777777" w:rsidR="004622E5" w:rsidRPr="00914C2C" w:rsidRDefault="004622E5" w:rsidP="00E33D1C">
            <w:pPr>
              <w:pStyle w:val="Paragraphedeliste"/>
              <w:widowControl w:val="0"/>
              <w:numPr>
                <w:ilvl w:val="1"/>
                <w:numId w:val="28"/>
              </w:numPr>
              <w:autoSpaceDE w:val="0"/>
              <w:autoSpaceDN w:val="0"/>
              <w:spacing w:before="2" w:after="0"/>
              <w:contextualSpacing w:val="0"/>
              <w:jc w:val="both"/>
              <w:rPr>
                <w:rFonts w:ascii="Arial" w:hAnsi="Arial" w:cs="Arial"/>
              </w:rPr>
            </w:pPr>
            <w:r w:rsidRPr="00914C2C">
              <w:rPr>
                <w:rFonts w:ascii="Arial" w:hAnsi="Arial" w:cs="Arial"/>
              </w:rPr>
              <w:t>Une approche globale et positive de la santé sexuelle</w:t>
            </w:r>
          </w:p>
          <w:p w14:paraId="4DC96D53" w14:textId="77777777" w:rsidR="004622E5" w:rsidRPr="00914C2C" w:rsidRDefault="004622E5" w:rsidP="00E33D1C">
            <w:pPr>
              <w:pStyle w:val="Paragraphedeliste"/>
              <w:widowControl w:val="0"/>
              <w:numPr>
                <w:ilvl w:val="1"/>
                <w:numId w:val="28"/>
              </w:numPr>
              <w:autoSpaceDE w:val="0"/>
              <w:autoSpaceDN w:val="0"/>
              <w:spacing w:before="2" w:after="0"/>
              <w:contextualSpacing w:val="0"/>
              <w:jc w:val="both"/>
              <w:rPr>
                <w:rFonts w:ascii="Arial" w:hAnsi="Arial" w:cs="Arial"/>
                <w:b/>
              </w:rPr>
            </w:pPr>
            <w:r w:rsidRPr="00914C2C">
              <w:rPr>
                <w:rFonts w:ascii="Arial" w:hAnsi="Arial" w:cs="Arial"/>
              </w:rPr>
              <w:t>Une meilleure gestion des risques grâce à l’apport de connaissances, à la maitrise de son corps et à l’intégration des sensations corporelles (grossesse non désirée, violences sexistes et sexuelles, IST)</w:t>
            </w:r>
          </w:p>
          <w:p w14:paraId="4373EB29" w14:textId="77777777" w:rsidR="004622E5" w:rsidRPr="00914C2C" w:rsidRDefault="004622E5" w:rsidP="00E33D1C">
            <w:pPr>
              <w:pStyle w:val="Paragraphedeliste"/>
              <w:widowControl w:val="0"/>
              <w:numPr>
                <w:ilvl w:val="1"/>
                <w:numId w:val="28"/>
              </w:numPr>
              <w:autoSpaceDE w:val="0"/>
              <w:autoSpaceDN w:val="0"/>
              <w:spacing w:before="2" w:after="0"/>
              <w:contextualSpacing w:val="0"/>
              <w:jc w:val="both"/>
              <w:rPr>
                <w:rFonts w:ascii="Arial" w:hAnsi="Arial" w:cs="Arial"/>
                <w:b/>
              </w:rPr>
            </w:pPr>
            <w:r w:rsidRPr="00914C2C">
              <w:rPr>
                <w:rFonts w:ascii="Arial" w:hAnsi="Arial" w:cs="Arial"/>
              </w:rPr>
              <w:t>L’identification d’adultes référents en santé sexuelle pour un accompagnement de qualité</w:t>
            </w:r>
          </w:p>
          <w:p w14:paraId="51114DD9" w14:textId="77777777" w:rsidR="004622E5" w:rsidRPr="00914C2C" w:rsidRDefault="004622E5" w:rsidP="00E33D1C">
            <w:pPr>
              <w:pStyle w:val="Paragraphedeliste"/>
              <w:widowControl w:val="0"/>
              <w:numPr>
                <w:ilvl w:val="0"/>
                <w:numId w:val="28"/>
              </w:numPr>
              <w:autoSpaceDE w:val="0"/>
              <w:autoSpaceDN w:val="0"/>
              <w:spacing w:before="2" w:after="0"/>
              <w:contextualSpacing w:val="0"/>
              <w:jc w:val="both"/>
              <w:rPr>
                <w:rFonts w:ascii="Arial" w:hAnsi="Arial" w:cs="Arial"/>
              </w:rPr>
            </w:pPr>
            <w:r w:rsidRPr="00914C2C">
              <w:rPr>
                <w:rFonts w:ascii="Arial" w:hAnsi="Arial" w:cs="Arial"/>
              </w:rPr>
              <w:t>Développement des compétences psychosociales</w:t>
            </w:r>
          </w:p>
        </w:tc>
      </w:tr>
      <w:tr w:rsidR="004622E5" w:rsidRPr="00914C2C" w14:paraId="2DD67BA5" w14:textId="77777777" w:rsidTr="00060370">
        <w:trPr>
          <w:trHeight w:val="1096"/>
        </w:trPr>
        <w:tc>
          <w:tcPr>
            <w:tcW w:w="2694" w:type="dxa"/>
          </w:tcPr>
          <w:p w14:paraId="179F40AA" w14:textId="77777777" w:rsidR="004622E5" w:rsidRPr="00914C2C" w:rsidRDefault="004622E5" w:rsidP="00920485">
            <w:pPr>
              <w:pStyle w:val="Corpsdetexte"/>
              <w:spacing w:before="120" w:after="120"/>
              <w:rPr>
                <w:b/>
                <w:sz w:val="22"/>
              </w:rPr>
            </w:pPr>
          </w:p>
          <w:p w14:paraId="53808549" w14:textId="77777777" w:rsidR="004622E5" w:rsidRPr="00914C2C" w:rsidRDefault="004622E5" w:rsidP="00920485">
            <w:pPr>
              <w:pStyle w:val="Corpsdetexte"/>
              <w:spacing w:before="120" w:after="120"/>
              <w:jc w:val="center"/>
              <w:rPr>
                <w:b/>
                <w:sz w:val="22"/>
              </w:rPr>
            </w:pPr>
            <w:r w:rsidRPr="00914C2C">
              <w:rPr>
                <w:b/>
                <w:sz w:val="22"/>
              </w:rPr>
              <w:t>Dispositif d’évaluation mis en place</w:t>
            </w:r>
          </w:p>
        </w:tc>
        <w:tc>
          <w:tcPr>
            <w:tcW w:w="7938" w:type="dxa"/>
          </w:tcPr>
          <w:p w14:paraId="04861EF6" w14:textId="77777777" w:rsidR="004622E5" w:rsidRPr="00914C2C" w:rsidRDefault="004622E5" w:rsidP="00E33D1C">
            <w:pPr>
              <w:pStyle w:val="Corpsdetexte"/>
              <w:numPr>
                <w:ilvl w:val="0"/>
                <w:numId w:val="24"/>
              </w:numPr>
              <w:jc w:val="both"/>
              <w:rPr>
                <w:sz w:val="22"/>
              </w:rPr>
            </w:pPr>
            <w:r w:rsidRPr="00914C2C">
              <w:rPr>
                <w:sz w:val="22"/>
              </w:rPr>
              <w:t xml:space="preserve">Indicateurs sanitaires : nombre d’IVG, nombre de consultations pour IST </w:t>
            </w:r>
          </w:p>
          <w:p w14:paraId="285E63E3" w14:textId="77777777" w:rsidR="004622E5" w:rsidRPr="00914C2C" w:rsidRDefault="004622E5" w:rsidP="00E33D1C">
            <w:pPr>
              <w:pStyle w:val="Corpsdetexte"/>
              <w:numPr>
                <w:ilvl w:val="0"/>
                <w:numId w:val="24"/>
              </w:numPr>
              <w:jc w:val="both"/>
              <w:rPr>
                <w:sz w:val="22"/>
              </w:rPr>
            </w:pPr>
            <w:r w:rsidRPr="00914C2C">
              <w:rPr>
                <w:sz w:val="22"/>
              </w:rPr>
              <w:t xml:space="preserve">Accueil en CSS : nombre de consultations </w:t>
            </w:r>
          </w:p>
          <w:p w14:paraId="482ACEDC" w14:textId="77777777" w:rsidR="004622E5" w:rsidRPr="00914C2C" w:rsidRDefault="004622E5" w:rsidP="00E33D1C">
            <w:pPr>
              <w:pStyle w:val="Corpsdetexte"/>
              <w:numPr>
                <w:ilvl w:val="0"/>
                <w:numId w:val="24"/>
              </w:numPr>
              <w:jc w:val="both"/>
              <w:rPr>
                <w:sz w:val="22"/>
              </w:rPr>
            </w:pPr>
            <w:r w:rsidRPr="00914C2C">
              <w:rPr>
                <w:sz w:val="22"/>
              </w:rPr>
              <w:t>Ratio CSS/ élèves</w:t>
            </w:r>
          </w:p>
          <w:p w14:paraId="2D4EAE22" w14:textId="77777777" w:rsidR="004622E5" w:rsidRPr="00914C2C" w:rsidRDefault="004622E5" w:rsidP="00E33D1C">
            <w:pPr>
              <w:pStyle w:val="Corpsdetexte"/>
              <w:numPr>
                <w:ilvl w:val="0"/>
                <w:numId w:val="24"/>
              </w:numPr>
              <w:jc w:val="both"/>
              <w:rPr>
                <w:sz w:val="22"/>
              </w:rPr>
            </w:pPr>
            <w:r w:rsidRPr="00914C2C">
              <w:rPr>
                <w:sz w:val="22"/>
              </w:rPr>
              <w:t>EN : nombre de consultations infirmières en lien avec la santé sexuelle (extraction de l’application LIEN)</w:t>
            </w:r>
          </w:p>
          <w:p w14:paraId="3E7B0A85" w14:textId="77777777" w:rsidR="004622E5" w:rsidRPr="00914C2C" w:rsidRDefault="004622E5" w:rsidP="00E33D1C">
            <w:pPr>
              <w:pStyle w:val="Corpsdetexte"/>
              <w:numPr>
                <w:ilvl w:val="0"/>
                <w:numId w:val="24"/>
              </w:numPr>
              <w:jc w:val="both"/>
              <w:rPr>
                <w:b/>
                <w:sz w:val="22"/>
              </w:rPr>
            </w:pPr>
            <w:r w:rsidRPr="00914C2C">
              <w:rPr>
                <w:sz w:val="22"/>
              </w:rPr>
              <w:t>Formations : nombre d’adultes formés</w:t>
            </w:r>
          </w:p>
          <w:p w14:paraId="114F64B0" w14:textId="77777777" w:rsidR="004622E5" w:rsidRPr="00914C2C" w:rsidRDefault="004622E5" w:rsidP="00920485">
            <w:pPr>
              <w:pStyle w:val="Corpsdetexte"/>
              <w:jc w:val="both"/>
              <w:rPr>
                <w:sz w:val="22"/>
              </w:rPr>
            </w:pPr>
            <w:r w:rsidRPr="00914C2C">
              <w:rPr>
                <w:sz w:val="22"/>
              </w:rPr>
              <w:t>Financier : somme investie pour l’acquisition de matériel pédagogique</w:t>
            </w:r>
          </w:p>
        </w:tc>
      </w:tr>
      <w:tr w:rsidR="004622E5" w:rsidRPr="00914C2C" w14:paraId="5FDD87DD" w14:textId="77777777" w:rsidTr="00060370">
        <w:trPr>
          <w:trHeight w:val="1408"/>
        </w:trPr>
        <w:tc>
          <w:tcPr>
            <w:tcW w:w="2694" w:type="dxa"/>
          </w:tcPr>
          <w:p w14:paraId="18523C44" w14:textId="77777777" w:rsidR="004622E5" w:rsidRPr="00914C2C" w:rsidRDefault="004622E5" w:rsidP="00920485">
            <w:pPr>
              <w:pStyle w:val="Corpsdetexte"/>
              <w:spacing w:before="120" w:after="120"/>
              <w:jc w:val="center"/>
              <w:rPr>
                <w:b/>
                <w:sz w:val="22"/>
              </w:rPr>
            </w:pPr>
          </w:p>
          <w:p w14:paraId="25DEAF95" w14:textId="77777777" w:rsidR="004622E5" w:rsidRPr="00914C2C" w:rsidRDefault="004622E5" w:rsidP="00920485">
            <w:pPr>
              <w:pStyle w:val="Corpsdetexte"/>
              <w:spacing w:before="120" w:after="120"/>
              <w:jc w:val="center"/>
              <w:rPr>
                <w:b/>
                <w:sz w:val="22"/>
              </w:rPr>
            </w:pPr>
            <w:r w:rsidRPr="00914C2C">
              <w:rPr>
                <w:b/>
                <w:sz w:val="22"/>
              </w:rPr>
              <w:t>Partenaires à l’action</w:t>
            </w:r>
          </w:p>
        </w:tc>
        <w:tc>
          <w:tcPr>
            <w:tcW w:w="7938" w:type="dxa"/>
          </w:tcPr>
          <w:p w14:paraId="6B02A76A" w14:textId="77777777" w:rsidR="004622E5" w:rsidRPr="00914C2C" w:rsidRDefault="004622E5" w:rsidP="00920485">
            <w:pPr>
              <w:pStyle w:val="Corpsdetexte"/>
              <w:spacing w:before="120" w:after="120"/>
              <w:jc w:val="both"/>
              <w:rPr>
                <w:sz w:val="22"/>
              </w:rPr>
            </w:pPr>
            <w:r w:rsidRPr="00914C2C">
              <w:rPr>
                <w:sz w:val="22"/>
              </w:rPr>
              <w:t xml:space="preserve">Direction de l’établissement – Vie scolaire – Enseignants –Service de santé scolaire – Parents – Service de santé sexuelle – </w:t>
            </w:r>
            <w:proofErr w:type="spellStart"/>
            <w:r w:rsidRPr="00914C2C">
              <w:rPr>
                <w:sz w:val="22"/>
              </w:rPr>
              <w:t>CeGIDD</w:t>
            </w:r>
            <w:proofErr w:type="spellEnd"/>
            <w:r w:rsidRPr="00914C2C">
              <w:rPr>
                <w:sz w:val="22"/>
              </w:rPr>
              <w:t xml:space="preserve"> – Maison des adolescents – Université filière maïeutique et médecine – Formateurs et structures porteuses (RCPA-RPL-RNEA, COPEGE), associations agréées, Planning Familial, Centres de santé sexuelle ;</w:t>
            </w:r>
          </w:p>
        </w:tc>
      </w:tr>
      <w:tr w:rsidR="004622E5" w:rsidRPr="00914C2C" w14:paraId="50B6432A" w14:textId="77777777" w:rsidTr="00060370">
        <w:trPr>
          <w:trHeight w:val="936"/>
        </w:trPr>
        <w:tc>
          <w:tcPr>
            <w:tcW w:w="2694" w:type="dxa"/>
          </w:tcPr>
          <w:p w14:paraId="50B21AF3" w14:textId="77777777" w:rsidR="004622E5" w:rsidRPr="00914C2C" w:rsidRDefault="004622E5" w:rsidP="00920485">
            <w:pPr>
              <w:pStyle w:val="Corpsdetexte"/>
              <w:spacing w:before="120" w:after="120"/>
              <w:rPr>
                <w:b/>
                <w:sz w:val="22"/>
              </w:rPr>
            </w:pPr>
          </w:p>
          <w:p w14:paraId="5BC0CB2B" w14:textId="77777777" w:rsidR="004622E5" w:rsidRPr="00914C2C" w:rsidRDefault="004622E5" w:rsidP="00920485">
            <w:pPr>
              <w:pStyle w:val="Corpsdetexte"/>
              <w:spacing w:before="120" w:after="120"/>
              <w:jc w:val="center"/>
              <w:rPr>
                <w:b/>
                <w:sz w:val="22"/>
              </w:rPr>
            </w:pPr>
            <w:r w:rsidRPr="00914C2C">
              <w:rPr>
                <w:b/>
                <w:sz w:val="22"/>
              </w:rPr>
              <w:t>Points de vigilance</w:t>
            </w:r>
          </w:p>
        </w:tc>
        <w:tc>
          <w:tcPr>
            <w:tcW w:w="7938" w:type="dxa"/>
          </w:tcPr>
          <w:p w14:paraId="0E3F2A3C" w14:textId="77777777" w:rsidR="004622E5" w:rsidRPr="00914C2C" w:rsidRDefault="004622E5" w:rsidP="00E33D1C">
            <w:pPr>
              <w:pStyle w:val="Corpsdetexte"/>
              <w:numPr>
                <w:ilvl w:val="0"/>
                <w:numId w:val="25"/>
              </w:numPr>
              <w:jc w:val="both"/>
              <w:rPr>
                <w:sz w:val="22"/>
              </w:rPr>
            </w:pPr>
            <w:r w:rsidRPr="00914C2C">
              <w:rPr>
                <w:sz w:val="22"/>
              </w:rPr>
              <w:t xml:space="preserve">Adapter les programmes et les ressources d’information, d’éducation et de sensibilisation aux différents âges </w:t>
            </w:r>
          </w:p>
          <w:p w14:paraId="2843EBB5" w14:textId="77777777" w:rsidR="004622E5" w:rsidRPr="00914C2C" w:rsidRDefault="004622E5" w:rsidP="00E33D1C">
            <w:pPr>
              <w:pStyle w:val="Paragraphedeliste"/>
              <w:widowControl w:val="0"/>
              <w:numPr>
                <w:ilvl w:val="0"/>
                <w:numId w:val="25"/>
              </w:numPr>
              <w:autoSpaceDE w:val="0"/>
              <w:autoSpaceDN w:val="0"/>
              <w:spacing w:before="2" w:after="0" w:line="240" w:lineRule="auto"/>
              <w:contextualSpacing w:val="0"/>
              <w:jc w:val="both"/>
              <w:rPr>
                <w:rFonts w:ascii="Arial" w:hAnsi="Arial" w:cs="Arial"/>
              </w:rPr>
            </w:pPr>
            <w:r w:rsidRPr="00914C2C">
              <w:rPr>
                <w:rFonts w:ascii="Arial" w:hAnsi="Arial" w:cs="Arial"/>
              </w:rPr>
              <w:t>Nécessité d’informer et de déstigmatiser la thématique auprès des familles</w:t>
            </w:r>
          </w:p>
        </w:tc>
      </w:tr>
      <w:tr w:rsidR="004622E5" w:rsidRPr="00914C2C" w14:paraId="5EB2D31E" w14:textId="77777777" w:rsidTr="00060370">
        <w:trPr>
          <w:trHeight w:val="1128"/>
        </w:trPr>
        <w:tc>
          <w:tcPr>
            <w:tcW w:w="2694" w:type="dxa"/>
          </w:tcPr>
          <w:p w14:paraId="7B3B75E0" w14:textId="77777777" w:rsidR="004622E5" w:rsidRPr="00914C2C" w:rsidRDefault="004622E5" w:rsidP="00920485">
            <w:pPr>
              <w:pStyle w:val="Corpsdetexte"/>
              <w:spacing w:before="120" w:after="120"/>
              <w:rPr>
                <w:sz w:val="22"/>
              </w:rPr>
            </w:pPr>
          </w:p>
          <w:p w14:paraId="3326077D" w14:textId="77777777" w:rsidR="004622E5" w:rsidRPr="00914C2C" w:rsidRDefault="004622E5" w:rsidP="00920485">
            <w:pPr>
              <w:pStyle w:val="Corpsdetexte"/>
              <w:spacing w:before="120" w:after="120"/>
              <w:jc w:val="center"/>
              <w:rPr>
                <w:b/>
                <w:sz w:val="22"/>
              </w:rPr>
            </w:pPr>
            <w:r w:rsidRPr="00914C2C">
              <w:rPr>
                <w:b/>
                <w:sz w:val="22"/>
              </w:rPr>
              <w:t>Besoins particuliers</w:t>
            </w:r>
          </w:p>
        </w:tc>
        <w:tc>
          <w:tcPr>
            <w:tcW w:w="7938" w:type="dxa"/>
          </w:tcPr>
          <w:p w14:paraId="54FA1CA7" w14:textId="77777777" w:rsidR="004622E5" w:rsidRPr="00914C2C" w:rsidRDefault="004622E5" w:rsidP="00E33D1C">
            <w:pPr>
              <w:pStyle w:val="Corpsdetexte"/>
              <w:numPr>
                <w:ilvl w:val="0"/>
                <w:numId w:val="23"/>
              </w:numPr>
              <w:jc w:val="both"/>
              <w:rPr>
                <w:sz w:val="22"/>
              </w:rPr>
            </w:pPr>
            <w:r w:rsidRPr="00914C2C">
              <w:rPr>
                <w:sz w:val="22"/>
              </w:rPr>
              <w:t>Mettre à disposition du personnel de l’EN un annuaire des ressources en GE en matière de santé sexuelle (promotion, prévention et prise en charge)</w:t>
            </w:r>
          </w:p>
          <w:p w14:paraId="1A2A0F22" w14:textId="77777777" w:rsidR="004622E5" w:rsidRPr="00914C2C" w:rsidRDefault="004622E5" w:rsidP="00E33D1C">
            <w:pPr>
              <w:pStyle w:val="Corpsdetexte"/>
              <w:numPr>
                <w:ilvl w:val="0"/>
                <w:numId w:val="23"/>
              </w:numPr>
              <w:jc w:val="both"/>
              <w:rPr>
                <w:sz w:val="22"/>
              </w:rPr>
            </w:pPr>
            <w:r w:rsidRPr="00914C2C">
              <w:rPr>
                <w:sz w:val="22"/>
              </w:rPr>
              <w:t>Développer les actions d’allers-vers des structures de prévention (</w:t>
            </w:r>
            <w:proofErr w:type="spellStart"/>
            <w:r w:rsidRPr="00914C2C">
              <w:rPr>
                <w:sz w:val="22"/>
              </w:rPr>
              <w:t>CeGIDD</w:t>
            </w:r>
            <w:proofErr w:type="spellEnd"/>
            <w:r w:rsidRPr="00914C2C">
              <w:rPr>
                <w:sz w:val="22"/>
              </w:rPr>
              <w:t xml:space="preserve">-Centres de Santé sexuelle) dans le cadre d’une convention. </w:t>
            </w:r>
          </w:p>
          <w:p w14:paraId="5A93445F" w14:textId="77777777" w:rsidR="004622E5" w:rsidRPr="00914C2C" w:rsidRDefault="004622E5" w:rsidP="00E33D1C">
            <w:pPr>
              <w:pStyle w:val="Corpsdetexte"/>
              <w:numPr>
                <w:ilvl w:val="0"/>
                <w:numId w:val="23"/>
              </w:numPr>
              <w:jc w:val="both"/>
              <w:rPr>
                <w:sz w:val="22"/>
              </w:rPr>
            </w:pPr>
            <w:r w:rsidRPr="00914C2C">
              <w:rPr>
                <w:sz w:val="22"/>
              </w:rPr>
              <w:t>Besoins financiers pour l’acquisition de matériel pédagogique</w:t>
            </w:r>
          </w:p>
        </w:tc>
      </w:tr>
    </w:tbl>
    <w:p w14:paraId="3F1910A0" w14:textId="3CA724DD" w:rsidR="00914C2C" w:rsidRPr="00512A5F" w:rsidRDefault="00127225" w:rsidP="004622E5">
      <w:pPr>
        <w:spacing w:line="276" w:lineRule="auto"/>
        <w:rPr>
          <w:rFonts w:ascii="Arial" w:hAnsi="Arial" w:cs="Arial"/>
          <w:color w:val="0000FF" w:themeColor="hyperlink"/>
          <w:u w:val="single"/>
        </w:rPr>
      </w:pPr>
      <w:hyperlink r:id="rId51" w:history="1">
        <w:r w:rsidR="00060370" w:rsidRPr="00660287">
          <w:rPr>
            <w:rStyle w:val="Lienhypertexte"/>
            <w:rFonts w:ascii="Arial" w:hAnsi="Arial" w:cs="Arial"/>
          </w:rPr>
          <w:t>https://eduscol.education.fr/2083/je-souhaite-me-former-et-obtenir-des-ressources-pour-preparer-des-seances-sur-l-education-la-sexualite</w:t>
        </w:r>
      </w:hyperlink>
    </w:p>
    <w:p w14:paraId="4C732D6A" w14:textId="77777777" w:rsidR="004622E5" w:rsidRPr="00DB45D7" w:rsidRDefault="004622E5" w:rsidP="00E33D1C">
      <w:pPr>
        <w:pStyle w:val="Paragraphedeliste"/>
        <w:numPr>
          <w:ilvl w:val="0"/>
          <w:numId w:val="6"/>
        </w:numPr>
        <w:rPr>
          <w:rFonts w:ascii="Arial" w:hAnsi="Arial" w:cs="Arial"/>
          <w:b/>
          <w:bCs/>
        </w:rPr>
      </w:pPr>
      <w:r w:rsidRPr="00DB45D7">
        <w:rPr>
          <w:rFonts w:ascii="Arial" w:hAnsi="Arial" w:cs="Arial"/>
          <w:b/>
          <w:bCs/>
        </w:rPr>
        <w:lastRenderedPageBreak/>
        <w:t>Santé environnement</w:t>
      </w:r>
    </w:p>
    <w:tbl>
      <w:tblPr>
        <w:tblStyle w:val="Grilledutableau"/>
        <w:tblW w:w="10632" w:type="dxa"/>
        <w:tblInd w:w="-572" w:type="dxa"/>
        <w:tblLook w:val="04A0" w:firstRow="1" w:lastRow="0" w:firstColumn="1" w:lastColumn="0" w:noHBand="0" w:noVBand="1"/>
      </w:tblPr>
      <w:tblGrid>
        <w:gridCol w:w="2552"/>
        <w:gridCol w:w="8080"/>
      </w:tblGrid>
      <w:tr w:rsidR="00E33D1C" w:rsidRPr="00914C2C" w14:paraId="47A3D759" w14:textId="77777777" w:rsidTr="00060370">
        <w:tc>
          <w:tcPr>
            <w:tcW w:w="2552" w:type="dxa"/>
            <w:vAlign w:val="center"/>
          </w:tcPr>
          <w:p w14:paraId="7C7A5235" w14:textId="77777777" w:rsidR="00E33D1C" w:rsidRPr="00914C2C" w:rsidRDefault="00E33D1C" w:rsidP="00920485">
            <w:pPr>
              <w:pStyle w:val="Corpsdetexte"/>
              <w:spacing w:before="120" w:after="120"/>
              <w:jc w:val="center"/>
              <w:rPr>
                <w:sz w:val="22"/>
              </w:rPr>
            </w:pPr>
            <w:r w:rsidRPr="00914C2C">
              <w:rPr>
                <w:sz w:val="22"/>
              </w:rPr>
              <w:t>Intitulé de l’action</w:t>
            </w:r>
          </w:p>
        </w:tc>
        <w:tc>
          <w:tcPr>
            <w:tcW w:w="8080" w:type="dxa"/>
            <w:vAlign w:val="center"/>
          </w:tcPr>
          <w:p w14:paraId="7BB0C5DE" w14:textId="77777777" w:rsidR="00E33D1C" w:rsidRPr="00914C2C" w:rsidRDefault="00E33D1C" w:rsidP="00920485">
            <w:pPr>
              <w:pStyle w:val="Corpsdetexte"/>
              <w:jc w:val="center"/>
              <w:rPr>
                <w:b/>
                <w:bCs/>
                <w:sz w:val="22"/>
              </w:rPr>
            </w:pPr>
            <w:r w:rsidRPr="00914C2C">
              <w:rPr>
                <w:noProof/>
                <w:sz w:val="22"/>
              </w:rPr>
              <w:drawing>
                <wp:anchor distT="0" distB="0" distL="114300" distR="114300" simplePos="0" relativeHeight="251663360" behindDoc="1" locked="0" layoutInCell="1" allowOverlap="1" wp14:anchorId="1BDDED4A" wp14:editId="2BE4E502">
                  <wp:simplePos x="0" y="0"/>
                  <wp:positionH relativeFrom="column">
                    <wp:posOffset>3620135</wp:posOffset>
                  </wp:positionH>
                  <wp:positionV relativeFrom="paragraph">
                    <wp:posOffset>45720</wp:posOffset>
                  </wp:positionV>
                  <wp:extent cx="243840" cy="275590"/>
                  <wp:effectExtent l="0" t="0" r="3810" b="0"/>
                  <wp:wrapTight wrapText="bothSides">
                    <wp:wrapPolygon edited="0">
                      <wp:start x="11813" y="0"/>
                      <wp:lineTo x="0" y="1493"/>
                      <wp:lineTo x="0" y="13438"/>
                      <wp:lineTo x="3375" y="19410"/>
                      <wp:lineTo x="13500" y="19410"/>
                      <wp:lineTo x="20250" y="11945"/>
                      <wp:lineTo x="20250" y="0"/>
                      <wp:lineTo x="11813" y="0"/>
                    </wp:wrapPolygon>
                  </wp:wrapTight>
                  <wp:docPr id="1459162743" name="Image 2" descr="Une image contenant Graphique, concep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62743" name="Image 2" descr="Une image contenant Graphique, conception, art&#10;&#10;Description générée automatiquement"/>
                          <pic:cNvPicPr/>
                        </pic:nvPicPr>
                        <pic:blipFill>
                          <a:blip r:embed="rId52"/>
                          <a:stretch>
                            <a:fillRect/>
                          </a:stretch>
                        </pic:blipFill>
                        <pic:spPr>
                          <a:xfrm>
                            <a:off x="0" y="0"/>
                            <a:ext cx="243840" cy="275590"/>
                          </a:xfrm>
                          <a:prstGeom prst="rect">
                            <a:avLst/>
                          </a:prstGeom>
                        </pic:spPr>
                      </pic:pic>
                    </a:graphicData>
                  </a:graphic>
                  <wp14:sizeRelH relativeFrom="margin">
                    <wp14:pctWidth>0</wp14:pctWidth>
                  </wp14:sizeRelH>
                  <wp14:sizeRelV relativeFrom="margin">
                    <wp14:pctHeight>0</wp14:pctHeight>
                  </wp14:sizeRelV>
                </wp:anchor>
              </w:drawing>
            </w:r>
            <w:r w:rsidRPr="00914C2C">
              <w:rPr>
                <w:b/>
                <w:bCs/>
                <w:noProof/>
                <w:sz w:val="22"/>
              </w:rPr>
              <w:drawing>
                <wp:anchor distT="0" distB="0" distL="114300" distR="114300" simplePos="0" relativeHeight="251662336" behindDoc="1" locked="0" layoutInCell="1" allowOverlap="1" wp14:anchorId="07324F41" wp14:editId="301715B4">
                  <wp:simplePos x="0" y="0"/>
                  <wp:positionH relativeFrom="column">
                    <wp:posOffset>4050665</wp:posOffset>
                  </wp:positionH>
                  <wp:positionV relativeFrom="paragraph">
                    <wp:posOffset>31115</wp:posOffset>
                  </wp:positionV>
                  <wp:extent cx="248285" cy="269875"/>
                  <wp:effectExtent l="0" t="57150" r="0" b="53975"/>
                  <wp:wrapTight wrapText="bothSides">
                    <wp:wrapPolygon edited="0">
                      <wp:start x="-3920" y="1761"/>
                      <wp:lineTo x="-5891" y="6950"/>
                      <wp:lineTo x="15052" y="24881"/>
                      <wp:lineTo x="20343" y="21206"/>
                      <wp:lineTo x="15972" y="3227"/>
                      <wp:lineTo x="9981" y="-4074"/>
                      <wp:lineTo x="2693" y="-2833"/>
                      <wp:lineTo x="-3920" y="1761"/>
                    </wp:wrapPolygon>
                  </wp:wrapTight>
                  <wp:docPr id="736871023" name="Image 1" descr="Une image contenant Graphique, cercle, ar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71023" name="Image 1" descr="Une image contenant Graphique, cercle, art, conception&#10;&#10;Description générée automatiquement"/>
                          <pic:cNvPicPr/>
                        </pic:nvPicPr>
                        <pic:blipFill>
                          <a:blip r:embed="rId53"/>
                          <a:stretch>
                            <a:fillRect/>
                          </a:stretch>
                        </pic:blipFill>
                        <pic:spPr>
                          <a:xfrm rot="2223046">
                            <a:off x="0" y="0"/>
                            <a:ext cx="248285" cy="269875"/>
                          </a:xfrm>
                          <a:prstGeom prst="rect">
                            <a:avLst/>
                          </a:prstGeom>
                        </pic:spPr>
                      </pic:pic>
                    </a:graphicData>
                  </a:graphic>
                  <wp14:sizeRelH relativeFrom="margin">
                    <wp14:pctWidth>0</wp14:pctWidth>
                  </wp14:sizeRelH>
                  <wp14:sizeRelV relativeFrom="margin">
                    <wp14:pctHeight>0</wp14:pctHeight>
                  </wp14:sizeRelV>
                </wp:anchor>
              </w:drawing>
            </w:r>
            <w:r w:rsidRPr="00914C2C">
              <w:rPr>
                <w:b/>
                <w:bCs/>
                <w:sz w:val="22"/>
              </w:rPr>
              <w:t>AGIR EN SANTE-ENVIRONNEMENT</w:t>
            </w:r>
          </w:p>
        </w:tc>
      </w:tr>
      <w:tr w:rsidR="00E33D1C" w:rsidRPr="00914C2C" w14:paraId="665D66F4" w14:textId="77777777" w:rsidTr="00060370">
        <w:tc>
          <w:tcPr>
            <w:tcW w:w="2552" w:type="dxa"/>
          </w:tcPr>
          <w:p w14:paraId="73895B5A" w14:textId="77777777" w:rsidR="00E33D1C" w:rsidRPr="00914C2C" w:rsidRDefault="00E33D1C" w:rsidP="00920485">
            <w:pPr>
              <w:pStyle w:val="Corpsdetexte"/>
              <w:spacing w:before="120" w:after="120"/>
              <w:rPr>
                <w:sz w:val="22"/>
              </w:rPr>
            </w:pPr>
            <w:r w:rsidRPr="00914C2C">
              <w:rPr>
                <w:sz w:val="22"/>
              </w:rPr>
              <w:t>Période de l’action</w:t>
            </w:r>
          </w:p>
        </w:tc>
        <w:tc>
          <w:tcPr>
            <w:tcW w:w="8080" w:type="dxa"/>
          </w:tcPr>
          <w:p w14:paraId="77828CB8" w14:textId="77777777" w:rsidR="00E33D1C" w:rsidRPr="00914C2C" w:rsidRDefault="00E33D1C" w:rsidP="00920485">
            <w:pPr>
              <w:pStyle w:val="Corpsdetexte"/>
              <w:spacing w:before="120" w:after="120"/>
              <w:rPr>
                <w:sz w:val="22"/>
              </w:rPr>
            </w:pPr>
            <w:r w:rsidRPr="00914C2C">
              <w:rPr>
                <w:sz w:val="22"/>
              </w:rPr>
              <w:t>2023/2028</w:t>
            </w:r>
          </w:p>
        </w:tc>
      </w:tr>
      <w:tr w:rsidR="00E33D1C" w:rsidRPr="00914C2C" w14:paraId="75BA5AD3" w14:textId="77777777" w:rsidTr="00060370">
        <w:tc>
          <w:tcPr>
            <w:tcW w:w="2552" w:type="dxa"/>
          </w:tcPr>
          <w:p w14:paraId="28437F13" w14:textId="77777777" w:rsidR="00E33D1C" w:rsidRPr="00914C2C" w:rsidRDefault="00E33D1C" w:rsidP="00920485">
            <w:pPr>
              <w:pStyle w:val="Corpsdetexte"/>
              <w:spacing w:before="120" w:after="120"/>
              <w:rPr>
                <w:sz w:val="22"/>
              </w:rPr>
            </w:pPr>
            <w:r w:rsidRPr="00914C2C">
              <w:rPr>
                <w:sz w:val="22"/>
              </w:rPr>
              <w:t>Lieu</w:t>
            </w:r>
          </w:p>
        </w:tc>
        <w:tc>
          <w:tcPr>
            <w:tcW w:w="8080" w:type="dxa"/>
          </w:tcPr>
          <w:p w14:paraId="406ECCFA" w14:textId="77777777" w:rsidR="00E33D1C" w:rsidRPr="00914C2C" w:rsidRDefault="00E33D1C" w:rsidP="00920485">
            <w:pPr>
              <w:pStyle w:val="Corpsdetexte"/>
              <w:spacing w:before="120" w:after="120"/>
              <w:rPr>
                <w:sz w:val="22"/>
              </w:rPr>
            </w:pPr>
            <w:r w:rsidRPr="00914C2C">
              <w:rPr>
                <w:sz w:val="22"/>
              </w:rPr>
              <w:t>Grand Est</w:t>
            </w:r>
          </w:p>
        </w:tc>
      </w:tr>
      <w:tr w:rsidR="00E33D1C" w:rsidRPr="00914C2C" w14:paraId="6BBB7203" w14:textId="77777777" w:rsidTr="00060370">
        <w:tc>
          <w:tcPr>
            <w:tcW w:w="2552" w:type="dxa"/>
          </w:tcPr>
          <w:p w14:paraId="093B3FD9" w14:textId="77777777" w:rsidR="00E33D1C" w:rsidRPr="00914C2C" w:rsidRDefault="00E33D1C" w:rsidP="00920485">
            <w:pPr>
              <w:pStyle w:val="Corpsdetexte"/>
              <w:spacing w:before="120" w:after="120"/>
              <w:rPr>
                <w:sz w:val="22"/>
              </w:rPr>
            </w:pPr>
            <w:r w:rsidRPr="00914C2C">
              <w:rPr>
                <w:sz w:val="22"/>
              </w:rPr>
              <w:t>Contexte - Enjeux</w:t>
            </w:r>
          </w:p>
        </w:tc>
        <w:tc>
          <w:tcPr>
            <w:tcW w:w="8080" w:type="dxa"/>
          </w:tcPr>
          <w:p w14:paraId="410D3096" w14:textId="77777777" w:rsidR="00E33D1C" w:rsidRPr="00914C2C" w:rsidRDefault="00E33D1C" w:rsidP="00920485">
            <w:pPr>
              <w:pStyle w:val="Corpsdetexte"/>
              <w:spacing w:before="120" w:after="120"/>
              <w:rPr>
                <w:sz w:val="22"/>
              </w:rPr>
            </w:pPr>
            <w:r w:rsidRPr="00914C2C">
              <w:rPr>
                <w:sz w:val="22"/>
              </w:rPr>
              <w:t xml:space="preserve">Les objectifs poursuivis sont de : </w:t>
            </w:r>
          </w:p>
          <w:p w14:paraId="320DD2A5" w14:textId="77777777" w:rsidR="00E33D1C" w:rsidRPr="00914C2C" w:rsidRDefault="00E33D1C" w:rsidP="00E33D1C">
            <w:pPr>
              <w:pStyle w:val="Corpsdetexte"/>
              <w:numPr>
                <w:ilvl w:val="0"/>
                <w:numId w:val="33"/>
              </w:numPr>
              <w:spacing w:before="120" w:after="120"/>
              <w:rPr>
                <w:bCs/>
                <w:sz w:val="22"/>
              </w:rPr>
            </w:pPr>
            <w:r w:rsidRPr="00914C2C">
              <w:rPr>
                <w:bCs/>
                <w:sz w:val="22"/>
              </w:rPr>
              <w:t xml:space="preserve">Protéger la santé des jeunes </w:t>
            </w:r>
          </w:p>
          <w:p w14:paraId="5756C9D9" w14:textId="77777777" w:rsidR="00E33D1C" w:rsidRPr="00914C2C" w:rsidRDefault="00E33D1C" w:rsidP="00E33D1C">
            <w:pPr>
              <w:pStyle w:val="Corpsdetexte"/>
              <w:numPr>
                <w:ilvl w:val="0"/>
                <w:numId w:val="33"/>
              </w:numPr>
              <w:spacing w:before="120" w:after="120"/>
              <w:rPr>
                <w:bCs/>
                <w:sz w:val="22"/>
              </w:rPr>
            </w:pPr>
            <w:r w:rsidRPr="00914C2C">
              <w:rPr>
                <w:bCs/>
                <w:sz w:val="22"/>
              </w:rPr>
              <w:t>Améliorer leurs connaissances et compétences sur les liens entre leur environnement et leur santé</w:t>
            </w:r>
          </w:p>
          <w:p w14:paraId="378A75BB" w14:textId="77777777" w:rsidR="00E33D1C" w:rsidRPr="00914C2C" w:rsidRDefault="00E33D1C" w:rsidP="00E33D1C">
            <w:pPr>
              <w:pStyle w:val="Corpsdetexte"/>
              <w:numPr>
                <w:ilvl w:val="0"/>
                <w:numId w:val="33"/>
              </w:numPr>
              <w:spacing w:before="120" w:after="120"/>
              <w:rPr>
                <w:bCs/>
                <w:sz w:val="22"/>
              </w:rPr>
            </w:pPr>
            <w:r w:rsidRPr="00914C2C">
              <w:rPr>
                <w:bCs/>
                <w:sz w:val="22"/>
              </w:rPr>
              <w:t>Renforcer leur capacité d’agir et à faire des choix éclairés (cf. Fiche action régionale CPS)</w:t>
            </w:r>
          </w:p>
          <w:p w14:paraId="55D34FFD" w14:textId="77777777" w:rsidR="00E33D1C" w:rsidRPr="00914C2C" w:rsidRDefault="00E33D1C" w:rsidP="00E33D1C">
            <w:pPr>
              <w:pStyle w:val="Corpsdetexte"/>
              <w:numPr>
                <w:ilvl w:val="0"/>
                <w:numId w:val="33"/>
              </w:numPr>
              <w:spacing w:before="120" w:after="120"/>
              <w:rPr>
                <w:bCs/>
                <w:sz w:val="22"/>
              </w:rPr>
            </w:pPr>
            <w:r w:rsidRPr="00914C2C">
              <w:rPr>
                <w:sz w:val="22"/>
              </w:rPr>
              <w:t>Garantir un climat favorable à la santé et au bien-être des élèves et étudiants et de tous les membres de la communauté éducative (Cf. fiche action régionale : améliorer le bien-être des élèves et le climat scolaire / santé mentale)</w:t>
            </w:r>
          </w:p>
          <w:p w14:paraId="26B07A93" w14:textId="77777777" w:rsidR="00E33D1C" w:rsidRPr="00914C2C" w:rsidRDefault="00E33D1C" w:rsidP="00920485">
            <w:pPr>
              <w:pStyle w:val="Corpsdetexte"/>
              <w:spacing w:before="120" w:after="120"/>
              <w:rPr>
                <w:bCs/>
                <w:sz w:val="22"/>
              </w:rPr>
            </w:pPr>
            <w:r w:rsidRPr="00914C2C">
              <w:rPr>
                <w:bCs/>
                <w:sz w:val="22"/>
              </w:rPr>
              <w:t xml:space="preserve">Ces objectifs sont inscrits dans les documents stratégiques suivants : </w:t>
            </w:r>
          </w:p>
          <w:p w14:paraId="5B5B0ED3" w14:textId="77777777" w:rsidR="00E33D1C" w:rsidRPr="00914C2C" w:rsidRDefault="00127225" w:rsidP="00920485">
            <w:pPr>
              <w:pStyle w:val="Corpsdetexte"/>
              <w:spacing w:before="120" w:after="120"/>
              <w:rPr>
                <w:bCs/>
                <w:sz w:val="22"/>
              </w:rPr>
            </w:pPr>
            <w:hyperlink r:id="rId54" w:history="1">
              <w:r w:rsidR="00E33D1C" w:rsidRPr="00914C2C">
                <w:rPr>
                  <w:rStyle w:val="Lienhypertexte"/>
                  <w:bCs/>
                  <w:sz w:val="22"/>
                </w:rPr>
                <w:t>Le Projet régional de Santé </w:t>
              </w:r>
            </w:hyperlink>
            <w:r w:rsidR="00E33D1C" w:rsidRPr="00914C2C">
              <w:rPr>
                <w:bCs/>
                <w:sz w:val="22"/>
              </w:rPr>
              <w:t xml:space="preserve">: </w:t>
            </w:r>
          </w:p>
          <w:p w14:paraId="4F54A20C" w14:textId="77777777" w:rsidR="00E33D1C" w:rsidRPr="00914C2C" w:rsidRDefault="00E33D1C" w:rsidP="00920485">
            <w:pPr>
              <w:pStyle w:val="Corpsdetexte"/>
              <w:spacing w:before="120" w:after="120"/>
              <w:rPr>
                <w:color w:val="333333"/>
                <w:sz w:val="22"/>
                <w:shd w:val="clear" w:color="auto" w:fill="FFFFFF"/>
              </w:rPr>
            </w:pPr>
            <w:r w:rsidRPr="00914C2C">
              <w:rPr>
                <w:color w:val="333333"/>
                <w:sz w:val="22"/>
                <w:shd w:val="clear" w:color="auto" w:fill="FFFFFF"/>
              </w:rPr>
              <w:t>Orienter résolument et prioritairement la politique régionale de santé vers la prévention dans une démarche de promotion de la santé</w:t>
            </w:r>
          </w:p>
          <w:p w14:paraId="7CD987B0" w14:textId="77777777" w:rsidR="00E33D1C" w:rsidRPr="00914C2C" w:rsidRDefault="00E33D1C" w:rsidP="00E33D1C">
            <w:pPr>
              <w:pStyle w:val="Corpsdetexte"/>
              <w:numPr>
                <w:ilvl w:val="0"/>
                <w:numId w:val="36"/>
              </w:numPr>
              <w:spacing w:before="120" w:after="120"/>
              <w:rPr>
                <w:bCs/>
                <w:sz w:val="22"/>
              </w:rPr>
            </w:pPr>
            <w:r w:rsidRPr="00914C2C">
              <w:rPr>
                <w:sz w:val="22"/>
              </w:rPr>
              <w:t>Réduire l’exposition de la population aux facteurs de risque environnementaux et promouvoir les environnements favorables à la santé</w:t>
            </w:r>
          </w:p>
          <w:p w14:paraId="40376944" w14:textId="77777777" w:rsidR="00E33D1C" w:rsidRPr="00914C2C" w:rsidRDefault="00127225" w:rsidP="00920485">
            <w:pPr>
              <w:pStyle w:val="Corpsdetexte"/>
              <w:spacing w:before="120" w:after="120"/>
              <w:rPr>
                <w:sz w:val="22"/>
              </w:rPr>
            </w:pPr>
            <w:hyperlink r:id="rId55" w:history="1">
              <w:r w:rsidR="00E33D1C" w:rsidRPr="00914C2C">
                <w:rPr>
                  <w:rStyle w:val="Lienhypertexte"/>
                  <w:sz w:val="22"/>
                </w:rPr>
                <w:t>Le Plan Régional Santé Environnement </w:t>
              </w:r>
            </w:hyperlink>
            <w:r w:rsidR="00E33D1C" w:rsidRPr="00914C2C">
              <w:rPr>
                <w:sz w:val="22"/>
              </w:rPr>
              <w:t xml:space="preserve">: </w:t>
            </w:r>
          </w:p>
          <w:p w14:paraId="28CE3922" w14:textId="77777777" w:rsidR="00E33D1C" w:rsidRPr="00914C2C" w:rsidRDefault="00E33D1C" w:rsidP="00115B5A">
            <w:pPr>
              <w:pStyle w:val="Corpsdetexte"/>
              <w:spacing w:before="120" w:after="120"/>
              <w:ind w:left="585"/>
              <w:rPr>
                <w:sz w:val="22"/>
              </w:rPr>
            </w:pPr>
            <w:r w:rsidRPr="00914C2C">
              <w:rPr>
                <w:noProof/>
                <w:sz w:val="22"/>
              </w:rPr>
              <w:drawing>
                <wp:inline distT="0" distB="0" distL="0" distR="0" wp14:anchorId="00A870DD" wp14:editId="010363C5">
                  <wp:extent cx="4573088" cy="1047750"/>
                  <wp:effectExtent l="0" t="0" r="0" b="0"/>
                  <wp:docPr id="4373383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8312" name=""/>
                          <pic:cNvPicPr/>
                        </pic:nvPicPr>
                        <pic:blipFill>
                          <a:blip r:embed="rId56"/>
                          <a:stretch>
                            <a:fillRect/>
                          </a:stretch>
                        </pic:blipFill>
                        <pic:spPr>
                          <a:xfrm>
                            <a:off x="0" y="0"/>
                            <a:ext cx="4638701" cy="1062783"/>
                          </a:xfrm>
                          <a:prstGeom prst="rect">
                            <a:avLst/>
                          </a:prstGeom>
                        </pic:spPr>
                      </pic:pic>
                    </a:graphicData>
                  </a:graphic>
                </wp:inline>
              </w:drawing>
            </w:r>
          </w:p>
          <w:p w14:paraId="0A72A89E" w14:textId="77777777" w:rsidR="00E33D1C" w:rsidRPr="00914C2C" w:rsidRDefault="00E33D1C" w:rsidP="00920485">
            <w:pPr>
              <w:pStyle w:val="Corpsdetexte"/>
              <w:spacing w:before="120" w:after="120"/>
              <w:rPr>
                <w:sz w:val="22"/>
              </w:rPr>
            </w:pPr>
          </w:p>
        </w:tc>
      </w:tr>
      <w:tr w:rsidR="00E33D1C" w:rsidRPr="00914C2C" w14:paraId="7AAFD9C4" w14:textId="77777777" w:rsidTr="00060370">
        <w:tc>
          <w:tcPr>
            <w:tcW w:w="2552" w:type="dxa"/>
          </w:tcPr>
          <w:p w14:paraId="1111DB46" w14:textId="77777777" w:rsidR="00E33D1C" w:rsidRPr="00914C2C" w:rsidRDefault="00E33D1C" w:rsidP="00920485">
            <w:pPr>
              <w:pStyle w:val="Corpsdetexte"/>
              <w:spacing w:before="120" w:after="120"/>
              <w:rPr>
                <w:sz w:val="22"/>
              </w:rPr>
            </w:pPr>
            <w:r w:rsidRPr="00914C2C">
              <w:rPr>
                <w:sz w:val="22"/>
              </w:rPr>
              <w:t>Thématique(s) prioritaires dans le champ de la santé-environnement</w:t>
            </w:r>
          </w:p>
        </w:tc>
        <w:tc>
          <w:tcPr>
            <w:tcW w:w="8080" w:type="dxa"/>
          </w:tcPr>
          <w:p w14:paraId="7515BB68" w14:textId="77777777" w:rsidR="00E33D1C" w:rsidRPr="00914C2C" w:rsidRDefault="00E33D1C" w:rsidP="00920485">
            <w:pPr>
              <w:pStyle w:val="Corpsdetexte"/>
              <w:spacing w:before="120" w:after="120"/>
              <w:rPr>
                <w:i/>
                <w:iCs/>
                <w:sz w:val="22"/>
              </w:rPr>
            </w:pPr>
            <w:r w:rsidRPr="00914C2C">
              <w:rPr>
                <w:b/>
                <w:bCs/>
                <w:sz w:val="22"/>
              </w:rPr>
              <w:t>Qualité de l’air et santé respiratoire</w:t>
            </w:r>
            <w:r w:rsidRPr="00914C2C">
              <w:rPr>
                <w:sz w:val="22"/>
              </w:rPr>
              <w:t xml:space="preserve"> : </w:t>
            </w:r>
            <w:r w:rsidRPr="00914C2C">
              <w:rPr>
                <w:i/>
                <w:iCs/>
                <w:sz w:val="22"/>
              </w:rPr>
              <w:t>Quelles sont les sources de pollution à l’intérieur ? à l’extérieur ? quels impacts pour la santé publique ? Comment s’informer, comment agir pour améliorer la qualité de l’air, y compris à l’école ?</w:t>
            </w:r>
          </w:p>
          <w:p w14:paraId="5DC380B6" w14:textId="77777777" w:rsidR="00E33D1C" w:rsidRPr="00914C2C" w:rsidRDefault="00E33D1C" w:rsidP="00920485">
            <w:pPr>
              <w:pStyle w:val="Corpsdetexte"/>
              <w:spacing w:before="120" w:after="120"/>
              <w:rPr>
                <w:i/>
                <w:iCs/>
                <w:sz w:val="22"/>
              </w:rPr>
            </w:pPr>
            <w:r w:rsidRPr="00914C2C">
              <w:rPr>
                <w:b/>
                <w:bCs/>
                <w:i/>
                <w:iCs/>
                <w:sz w:val="22"/>
              </w:rPr>
              <w:t>Perturbateurs endocriniens dans les produits du quotidien</w:t>
            </w:r>
            <w:r w:rsidRPr="00914C2C">
              <w:rPr>
                <w:i/>
                <w:iCs/>
                <w:sz w:val="22"/>
              </w:rPr>
              <w:t> : de quoi parle-t-on ? les perturbateurs endocriniens où sont-ils ? quels impacts sur la santé ? Comment s’informer et réduire ses expositions ? Quelles actions à l’école ?</w:t>
            </w:r>
          </w:p>
          <w:p w14:paraId="302DB0BE" w14:textId="77777777" w:rsidR="00E33D1C" w:rsidRPr="00914C2C" w:rsidRDefault="00E33D1C" w:rsidP="00920485">
            <w:pPr>
              <w:pStyle w:val="Corpsdetexte"/>
              <w:spacing w:before="120" w:after="120"/>
              <w:rPr>
                <w:i/>
                <w:iCs/>
                <w:sz w:val="22"/>
              </w:rPr>
            </w:pPr>
            <w:r w:rsidRPr="00914C2C">
              <w:rPr>
                <w:b/>
                <w:bCs/>
                <w:sz w:val="22"/>
              </w:rPr>
              <w:t>Environnements/ Aménagements favorables à la santé</w:t>
            </w:r>
            <w:r w:rsidRPr="00914C2C">
              <w:rPr>
                <w:sz w:val="22"/>
              </w:rPr>
              <w:t xml:space="preserve"> : </w:t>
            </w:r>
            <w:r w:rsidRPr="00914C2C">
              <w:rPr>
                <w:i/>
                <w:iCs/>
                <w:sz w:val="22"/>
              </w:rPr>
              <w:t>cours d’école, végétalisation, activité physique/design actif/mobilités, qualité sanitaire des bâtiments…Réduire les expositions aux facteurs de risque (pollutions/nuisances) et maximiser les facteurs de protection (espaces verts, lumière naturelle, espaces de cohésion sociale…), école dehors…</w:t>
            </w:r>
          </w:p>
          <w:p w14:paraId="65395793" w14:textId="77777777" w:rsidR="00A14310" w:rsidRDefault="00A14310" w:rsidP="00920485">
            <w:pPr>
              <w:pStyle w:val="Corpsdetexte"/>
              <w:spacing w:before="120" w:after="120"/>
              <w:rPr>
                <w:b/>
                <w:bCs/>
                <w:sz w:val="22"/>
              </w:rPr>
            </w:pPr>
          </w:p>
          <w:p w14:paraId="63E22EB4" w14:textId="7A1726D3" w:rsidR="00E33D1C" w:rsidRPr="00914C2C" w:rsidRDefault="00E33D1C" w:rsidP="00920485">
            <w:pPr>
              <w:pStyle w:val="Corpsdetexte"/>
              <w:spacing w:before="120" w:after="120"/>
              <w:rPr>
                <w:i/>
                <w:iCs/>
                <w:sz w:val="22"/>
              </w:rPr>
            </w:pPr>
            <w:r w:rsidRPr="00914C2C">
              <w:rPr>
                <w:b/>
                <w:bCs/>
                <w:sz w:val="22"/>
              </w:rPr>
              <w:t xml:space="preserve">Prévention des zoonoses et maladies vectorielles </w:t>
            </w:r>
            <w:r w:rsidRPr="00914C2C">
              <w:rPr>
                <w:i/>
                <w:iCs/>
                <w:sz w:val="22"/>
              </w:rPr>
              <w:t>(tiques, moustiques tigres) Renforcer les connaissances sur les espèces à enjeux et les gestes de prévention</w:t>
            </w:r>
          </w:p>
          <w:p w14:paraId="7726ACBE" w14:textId="77777777" w:rsidR="00E33D1C" w:rsidRPr="00914C2C" w:rsidRDefault="00E33D1C" w:rsidP="00920485">
            <w:pPr>
              <w:pStyle w:val="Corpsdetexte"/>
              <w:spacing w:before="120" w:after="120"/>
              <w:rPr>
                <w:b/>
                <w:bCs/>
                <w:sz w:val="22"/>
              </w:rPr>
            </w:pPr>
            <w:r w:rsidRPr="00914C2C">
              <w:rPr>
                <w:b/>
                <w:bCs/>
                <w:sz w:val="22"/>
              </w:rPr>
              <w:t xml:space="preserve">Préservation des ressources en eau </w:t>
            </w:r>
            <w:r w:rsidRPr="00914C2C">
              <w:rPr>
                <w:i/>
                <w:iCs/>
                <w:sz w:val="22"/>
              </w:rPr>
              <w:t>(sobriété, sources de pollution, qualité de l’eau du robinet…) : connaître les enjeux locaux sur le problématique de qualité et de quantité d’eau, avoir la capacité d’être un acteur de la préservation des ressources.</w:t>
            </w:r>
          </w:p>
          <w:p w14:paraId="21BDF0CF" w14:textId="77777777" w:rsidR="00E33D1C" w:rsidRPr="00914C2C" w:rsidRDefault="00E33D1C" w:rsidP="00920485">
            <w:pPr>
              <w:pStyle w:val="Corpsdetexte"/>
              <w:spacing w:before="120" w:after="120"/>
              <w:rPr>
                <w:b/>
                <w:bCs/>
                <w:sz w:val="22"/>
              </w:rPr>
            </w:pPr>
            <w:r w:rsidRPr="00914C2C">
              <w:rPr>
                <w:b/>
                <w:bCs/>
                <w:sz w:val="22"/>
              </w:rPr>
              <w:t>Une seule santé : mieux appréhender la notion d’une seule santé /santé globale</w:t>
            </w:r>
          </w:p>
          <w:p w14:paraId="0ECBEB60" w14:textId="77777777" w:rsidR="00E33D1C" w:rsidRPr="00914C2C" w:rsidRDefault="00E33D1C" w:rsidP="00920485">
            <w:pPr>
              <w:pStyle w:val="Corpsdetexte"/>
              <w:spacing w:before="120" w:after="120"/>
              <w:rPr>
                <w:b/>
                <w:bCs/>
                <w:sz w:val="22"/>
              </w:rPr>
            </w:pPr>
            <w:r w:rsidRPr="00914C2C">
              <w:rPr>
                <w:b/>
                <w:bCs/>
                <w:sz w:val="22"/>
              </w:rPr>
              <w:t>Alimentation durable</w:t>
            </w:r>
          </w:p>
          <w:p w14:paraId="401181DD" w14:textId="77777777" w:rsidR="00E33D1C" w:rsidRPr="00914C2C" w:rsidRDefault="00E33D1C" w:rsidP="00920485">
            <w:pPr>
              <w:pStyle w:val="Corpsdetexte"/>
              <w:spacing w:before="120" w:after="120"/>
              <w:rPr>
                <w:b/>
                <w:bCs/>
                <w:sz w:val="22"/>
              </w:rPr>
            </w:pPr>
            <w:r w:rsidRPr="00914C2C">
              <w:rPr>
                <w:b/>
                <w:bCs/>
                <w:sz w:val="22"/>
              </w:rPr>
              <w:t>Prévention des risques auditifs liés à l’écoute de musique amplifiée</w:t>
            </w:r>
          </w:p>
        </w:tc>
      </w:tr>
      <w:tr w:rsidR="00E33D1C" w:rsidRPr="00914C2C" w14:paraId="049CCF78" w14:textId="77777777" w:rsidTr="00060370">
        <w:tc>
          <w:tcPr>
            <w:tcW w:w="2552" w:type="dxa"/>
          </w:tcPr>
          <w:p w14:paraId="47423647" w14:textId="77777777" w:rsidR="00E33D1C" w:rsidRPr="00914C2C" w:rsidRDefault="00E33D1C" w:rsidP="00920485">
            <w:pPr>
              <w:pStyle w:val="Corpsdetexte"/>
              <w:spacing w:before="120" w:after="120"/>
              <w:rPr>
                <w:sz w:val="22"/>
              </w:rPr>
            </w:pPr>
            <w:r w:rsidRPr="00914C2C">
              <w:rPr>
                <w:sz w:val="22"/>
              </w:rPr>
              <w:lastRenderedPageBreak/>
              <w:t>Objectifs opérationnels</w:t>
            </w:r>
          </w:p>
        </w:tc>
        <w:tc>
          <w:tcPr>
            <w:tcW w:w="8080" w:type="dxa"/>
            <w:vAlign w:val="center"/>
          </w:tcPr>
          <w:p w14:paraId="52292838" w14:textId="77777777" w:rsidR="00E33D1C" w:rsidRPr="00914C2C" w:rsidRDefault="00E33D1C" w:rsidP="00E33D1C">
            <w:pPr>
              <w:pStyle w:val="Paragraphedeliste"/>
              <w:numPr>
                <w:ilvl w:val="0"/>
                <w:numId w:val="35"/>
              </w:numPr>
              <w:autoSpaceDE w:val="0"/>
              <w:autoSpaceDN w:val="0"/>
              <w:adjustRightInd w:val="0"/>
              <w:spacing w:before="2" w:after="0" w:line="240" w:lineRule="auto"/>
              <w:contextualSpacing w:val="0"/>
              <w:rPr>
                <w:rFonts w:ascii="Arial" w:hAnsi="Arial" w:cs="Arial"/>
                <w:color w:val="000000"/>
              </w:rPr>
            </w:pPr>
            <w:r w:rsidRPr="00914C2C">
              <w:rPr>
                <w:rFonts w:ascii="Arial" w:hAnsi="Arial" w:cs="Arial"/>
                <w:color w:val="000000"/>
              </w:rPr>
              <w:t xml:space="preserve">Aménager au mieux les espaces de vie pour créer un environnement favorable à la santé et à la réussite des élèves et étudiants ; </w:t>
            </w:r>
          </w:p>
          <w:p w14:paraId="0FF8D1CD" w14:textId="77777777" w:rsidR="00E33D1C" w:rsidRPr="00914C2C" w:rsidRDefault="00E33D1C" w:rsidP="00E33D1C">
            <w:pPr>
              <w:pStyle w:val="Paragraphedeliste"/>
              <w:numPr>
                <w:ilvl w:val="0"/>
                <w:numId w:val="34"/>
              </w:numPr>
              <w:autoSpaceDE w:val="0"/>
              <w:autoSpaceDN w:val="0"/>
              <w:adjustRightInd w:val="0"/>
              <w:spacing w:before="2" w:after="70" w:line="240" w:lineRule="auto"/>
              <w:contextualSpacing w:val="0"/>
              <w:rPr>
                <w:rFonts w:ascii="Arial" w:hAnsi="Arial" w:cs="Arial"/>
                <w:color w:val="000000"/>
              </w:rPr>
            </w:pPr>
            <w:r w:rsidRPr="00914C2C">
              <w:rPr>
                <w:rFonts w:ascii="Arial" w:hAnsi="Arial" w:cs="Arial"/>
                <w:color w:val="000000"/>
              </w:rPr>
              <w:t xml:space="preserve">Promouvoir, avec les collectivités territoriales de rattachement, l’accueil des élèves dans des bâtiments offrant une qualité sanitaire et environnementale satisfaisante (qualité acoustique, qualité de l’air intérieur (dont radon, plomb, amiante), sanitaires, cantines scolaires…) ; </w:t>
            </w:r>
          </w:p>
          <w:p w14:paraId="579556B3" w14:textId="77777777" w:rsidR="00E33D1C" w:rsidRPr="00914C2C" w:rsidRDefault="00E33D1C" w:rsidP="00E33D1C">
            <w:pPr>
              <w:pStyle w:val="Paragraphedeliste"/>
              <w:numPr>
                <w:ilvl w:val="0"/>
                <w:numId w:val="34"/>
              </w:numPr>
              <w:autoSpaceDE w:val="0"/>
              <w:autoSpaceDN w:val="0"/>
              <w:adjustRightInd w:val="0"/>
              <w:spacing w:before="2" w:after="70" w:line="240" w:lineRule="auto"/>
              <w:contextualSpacing w:val="0"/>
              <w:rPr>
                <w:rFonts w:ascii="Arial" w:hAnsi="Arial" w:cs="Arial"/>
                <w:color w:val="000000"/>
              </w:rPr>
            </w:pPr>
            <w:r w:rsidRPr="00914C2C">
              <w:rPr>
                <w:rFonts w:ascii="Arial" w:hAnsi="Arial" w:cs="Arial"/>
                <w:color w:val="000000"/>
              </w:rPr>
              <w:t xml:space="preserve">Promouvoir, avec les collectivités territoriales de rattachement, l’accueil des élèves étudiants dans des espaces verts ou des lieux d’activité physique offrant une qualité sanitaire et environnementale satisfaisante (qualité de l’air, absence d’espèces végétales et animales nuisibles à la santé, de pesticides…) ; </w:t>
            </w:r>
          </w:p>
          <w:p w14:paraId="172BF7D5" w14:textId="77777777" w:rsidR="00E33D1C" w:rsidRPr="00914C2C" w:rsidRDefault="00E33D1C" w:rsidP="00E33D1C">
            <w:pPr>
              <w:pStyle w:val="Paragraphedeliste"/>
              <w:numPr>
                <w:ilvl w:val="0"/>
                <w:numId w:val="34"/>
              </w:numPr>
              <w:autoSpaceDE w:val="0"/>
              <w:autoSpaceDN w:val="0"/>
              <w:adjustRightInd w:val="0"/>
              <w:spacing w:before="2" w:after="70" w:line="240" w:lineRule="auto"/>
              <w:contextualSpacing w:val="0"/>
              <w:rPr>
                <w:rFonts w:ascii="Arial" w:hAnsi="Arial" w:cs="Arial"/>
                <w:color w:val="000000"/>
              </w:rPr>
            </w:pPr>
            <w:r w:rsidRPr="00914C2C">
              <w:rPr>
                <w:rFonts w:ascii="Arial" w:hAnsi="Arial" w:cs="Arial"/>
                <w:color w:val="000000"/>
              </w:rPr>
              <w:t xml:space="preserve">Renforcer la mise en place d’actions transversales en éducation en santé et de réduction des inégalités de santé ; </w:t>
            </w:r>
          </w:p>
          <w:p w14:paraId="0CCF61F3" w14:textId="77777777" w:rsidR="00E33D1C" w:rsidRPr="00914C2C" w:rsidRDefault="00E33D1C" w:rsidP="00E33D1C">
            <w:pPr>
              <w:pStyle w:val="Paragraphedeliste"/>
              <w:numPr>
                <w:ilvl w:val="0"/>
                <w:numId w:val="34"/>
              </w:numPr>
              <w:autoSpaceDE w:val="0"/>
              <w:autoSpaceDN w:val="0"/>
              <w:adjustRightInd w:val="0"/>
              <w:spacing w:before="2" w:after="0" w:line="240" w:lineRule="auto"/>
              <w:contextualSpacing w:val="0"/>
              <w:rPr>
                <w:rFonts w:ascii="Arial" w:hAnsi="Arial" w:cs="Arial"/>
                <w:color w:val="000000"/>
              </w:rPr>
            </w:pPr>
            <w:r w:rsidRPr="00914C2C">
              <w:rPr>
                <w:rFonts w:ascii="Arial" w:hAnsi="Arial" w:cs="Arial"/>
                <w:color w:val="000000"/>
              </w:rPr>
              <w:t xml:space="preserve">Renforcer le lien / la participation des parents dans le cadre de ces actions globales favorisant la continuité de l’action menée au sein des établissements. </w:t>
            </w:r>
          </w:p>
          <w:p w14:paraId="0AED6A44" w14:textId="77777777" w:rsidR="00E33D1C" w:rsidRPr="00914C2C" w:rsidRDefault="00E33D1C" w:rsidP="00E33D1C">
            <w:pPr>
              <w:pStyle w:val="Paragraphedeliste"/>
              <w:numPr>
                <w:ilvl w:val="0"/>
                <w:numId w:val="34"/>
              </w:numPr>
              <w:autoSpaceDE w:val="0"/>
              <w:autoSpaceDN w:val="0"/>
              <w:adjustRightInd w:val="0"/>
              <w:spacing w:before="2" w:after="0" w:line="240" w:lineRule="auto"/>
              <w:contextualSpacing w:val="0"/>
              <w:rPr>
                <w:rFonts w:ascii="Arial" w:hAnsi="Arial" w:cs="Arial"/>
                <w:color w:val="000000"/>
              </w:rPr>
            </w:pPr>
            <w:r w:rsidRPr="00914C2C">
              <w:rPr>
                <w:rFonts w:ascii="Arial" w:hAnsi="Arial" w:cs="Arial"/>
                <w:color w:val="000000"/>
              </w:rPr>
              <w:t xml:space="preserve">Mobiliser toute la communauté éducative autour des projets de santé globale y compris sur la transition écologique ; </w:t>
            </w:r>
          </w:p>
          <w:p w14:paraId="4C1FEAC7" w14:textId="0A288210" w:rsidR="00E33D1C" w:rsidRPr="00060370" w:rsidRDefault="00E33D1C" w:rsidP="00920485">
            <w:pPr>
              <w:pStyle w:val="Paragraphedeliste"/>
              <w:numPr>
                <w:ilvl w:val="0"/>
                <w:numId w:val="34"/>
              </w:numPr>
              <w:autoSpaceDE w:val="0"/>
              <w:autoSpaceDN w:val="0"/>
              <w:adjustRightInd w:val="0"/>
              <w:spacing w:before="2" w:after="0" w:line="240" w:lineRule="auto"/>
              <w:contextualSpacing w:val="0"/>
              <w:rPr>
                <w:rFonts w:ascii="Arial" w:hAnsi="Arial" w:cs="Arial"/>
                <w:color w:val="000000"/>
              </w:rPr>
            </w:pPr>
            <w:r w:rsidRPr="00914C2C">
              <w:rPr>
                <w:rFonts w:ascii="Arial" w:hAnsi="Arial" w:cs="Arial"/>
                <w:color w:val="000000"/>
              </w:rPr>
              <w:t xml:space="preserve">Favoriser la participation des élèves et des étudiants à l’élaboration et à la mise en œuvre des actions menées aux actions mises en œuvre avec et/ou par les jeunes et la communauté éducative. </w:t>
            </w:r>
          </w:p>
          <w:p w14:paraId="384D32A6" w14:textId="1BB8C535" w:rsidR="00E33D1C" w:rsidRPr="00914C2C" w:rsidRDefault="00E33D1C" w:rsidP="00920485">
            <w:pPr>
              <w:rPr>
                <w:rFonts w:ascii="Arial" w:hAnsi="Arial" w:cs="Arial"/>
              </w:rPr>
            </w:pPr>
            <w:r w:rsidRPr="00914C2C">
              <w:rPr>
                <w:rFonts w:ascii="Arial" w:hAnsi="Arial" w:cs="Arial"/>
              </w:rPr>
              <w:t>En fonction des thématiques, il peut être intéressant d’inscrire les actions dans les dispositifs territoriaux (Contrat locaux de santé, projet alimentaire territorial, PTRTE…)</w:t>
            </w:r>
          </w:p>
        </w:tc>
      </w:tr>
      <w:tr w:rsidR="00E33D1C" w:rsidRPr="00914C2C" w14:paraId="1A26DFF0" w14:textId="77777777" w:rsidTr="00060370">
        <w:tc>
          <w:tcPr>
            <w:tcW w:w="2552" w:type="dxa"/>
          </w:tcPr>
          <w:p w14:paraId="0ECFD4CF" w14:textId="77777777" w:rsidR="00E33D1C" w:rsidRPr="00914C2C" w:rsidRDefault="00E33D1C" w:rsidP="00920485">
            <w:pPr>
              <w:pStyle w:val="Corpsdetexte"/>
              <w:spacing w:before="120" w:after="120"/>
              <w:rPr>
                <w:sz w:val="22"/>
              </w:rPr>
            </w:pPr>
            <w:r w:rsidRPr="00914C2C">
              <w:rPr>
                <w:sz w:val="22"/>
              </w:rPr>
              <w:t>Description de(s) l’action(s)</w:t>
            </w:r>
          </w:p>
        </w:tc>
        <w:tc>
          <w:tcPr>
            <w:tcW w:w="8080" w:type="dxa"/>
          </w:tcPr>
          <w:p w14:paraId="37B3205C" w14:textId="77777777" w:rsidR="00E33D1C" w:rsidRPr="00914C2C" w:rsidRDefault="00E33D1C" w:rsidP="00920485">
            <w:pPr>
              <w:jc w:val="both"/>
              <w:rPr>
                <w:rFonts w:ascii="Arial" w:hAnsi="Arial" w:cs="Arial"/>
              </w:rPr>
            </w:pPr>
            <w:r w:rsidRPr="00914C2C">
              <w:rPr>
                <w:rFonts w:ascii="Arial" w:hAnsi="Arial" w:cs="Arial"/>
              </w:rPr>
              <w:t xml:space="preserve">Différentes typologies d’actions pourront être mise en œuvre en fonction des thématiques choisies, selon les principes de la promotion de la santé et dans une logique de réduction des inégalités de santé. </w:t>
            </w:r>
          </w:p>
          <w:p w14:paraId="6DED420F" w14:textId="77777777" w:rsidR="00E33D1C" w:rsidRPr="00914C2C" w:rsidRDefault="00E33D1C" w:rsidP="00920485">
            <w:pPr>
              <w:jc w:val="both"/>
              <w:rPr>
                <w:rFonts w:ascii="Arial" w:hAnsi="Arial" w:cs="Arial"/>
              </w:rPr>
            </w:pPr>
          </w:p>
          <w:p w14:paraId="420C3515" w14:textId="77777777" w:rsidR="00E33D1C" w:rsidRPr="00914C2C" w:rsidRDefault="00E33D1C" w:rsidP="00920485">
            <w:pPr>
              <w:jc w:val="both"/>
              <w:rPr>
                <w:rFonts w:ascii="Arial" w:hAnsi="Arial" w:cs="Arial"/>
                <w:shd w:val="clear" w:color="auto" w:fill="FFFFFF"/>
              </w:rPr>
            </w:pPr>
            <w:r w:rsidRPr="00914C2C">
              <w:rPr>
                <w:rFonts w:ascii="Arial" w:hAnsi="Arial" w:cs="Arial"/>
              </w:rPr>
              <w:t>Il apparait important de privilégier les actions communautaires, ayant pour principe que les membres d’une collectivité, géographique ou sociale, réfléchissent en commun sur les problèmes de leur santé, expriment leurs besoins prioritaires et participent activement à la mise en place, au déroulement et à l’évaluation des activités les plus aptes à répondre à ces priorités.</w:t>
            </w:r>
            <w:r w:rsidRPr="00914C2C">
              <w:rPr>
                <w:rFonts w:ascii="Arial" w:hAnsi="Arial" w:cs="Arial"/>
                <w:shd w:val="clear" w:color="auto" w:fill="FFFFFF"/>
              </w:rPr>
              <w:t> </w:t>
            </w:r>
          </w:p>
          <w:p w14:paraId="695D3560" w14:textId="77777777" w:rsidR="00E33D1C" w:rsidRPr="00914C2C" w:rsidRDefault="00E33D1C" w:rsidP="00920485">
            <w:pPr>
              <w:jc w:val="both"/>
              <w:rPr>
                <w:rFonts w:ascii="Arial" w:hAnsi="Arial" w:cs="Arial"/>
                <w:shd w:val="clear" w:color="auto" w:fill="FFFFFF"/>
              </w:rPr>
            </w:pPr>
          </w:p>
          <w:p w14:paraId="19778B47" w14:textId="1A723941" w:rsidR="00E33D1C" w:rsidRPr="00060370" w:rsidRDefault="00E33D1C" w:rsidP="00920485">
            <w:pPr>
              <w:jc w:val="both"/>
              <w:rPr>
                <w:rFonts w:ascii="Arial" w:hAnsi="Arial" w:cs="Arial"/>
              </w:rPr>
            </w:pPr>
            <w:r w:rsidRPr="00914C2C">
              <w:rPr>
                <w:rFonts w:ascii="Arial" w:hAnsi="Arial" w:cs="Arial"/>
              </w:rPr>
              <w:t xml:space="preserve">Mobilisation des éco-délégués, Réseau des éco-écoles, établissements labelisés E3D, aires éducatives </w:t>
            </w:r>
            <w:proofErr w:type="gramStart"/>
            <w:r w:rsidRPr="00914C2C">
              <w:rPr>
                <w:rFonts w:ascii="Arial" w:hAnsi="Arial" w:cs="Arial"/>
              </w:rPr>
              <w:t>terrestres….</w:t>
            </w:r>
            <w:proofErr w:type="gramEnd"/>
          </w:p>
        </w:tc>
      </w:tr>
      <w:tr w:rsidR="00E33D1C" w:rsidRPr="00914C2C" w14:paraId="30A8BD1B" w14:textId="77777777" w:rsidTr="00060370">
        <w:tc>
          <w:tcPr>
            <w:tcW w:w="2552" w:type="dxa"/>
          </w:tcPr>
          <w:p w14:paraId="6069B60E" w14:textId="77777777" w:rsidR="00E33D1C" w:rsidRPr="00914C2C" w:rsidRDefault="00E33D1C" w:rsidP="00920485">
            <w:pPr>
              <w:pStyle w:val="Corpsdetexte"/>
              <w:spacing w:before="120" w:after="120"/>
              <w:rPr>
                <w:sz w:val="22"/>
              </w:rPr>
            </w:pPr>
            <w:r w:rsidRPr="00914C2C">
              <w:rPr>
                <w:sz w:val="22"/>
              </w:rPr>
              <w:t>Gouvernance - Pilotage</w:t>
            </w:r>
          </w:p>
        </w:tc>
        <w:tc>
          <w:tcPr>
            <w:tcW w:w="8080" w:type="dxa"/>
          </w:tcPr>
          <w:p w14:paraId="527A15F2" w14:textId="77777777" w:rsidR="00E33D1C" w:rsidRPr="00914C2C" w:rsidRDefault="00E33D1C" w:rsidP="00920485">
            <w:pPr>
              <w:pStyle w:val="Corpsdetexte"/>
              <w:spacing w:before="120" w:after="120"/>
              <w:rPr>
                <w:sz w:val="22"/>
              </w:rPr>
            </w:pPr>
            <w:r w:rsidRPr="00914C2C">
              <w:rPr>
                <w:sz w:val="22"/>
              </w:rPr>
              <w:t>ARS et EN</w:t>
            </w:r>
          </w:p>
        </w:tc>
      </w:tr>
      <w:tr w:rsidR="00E33D1C" w:rsidRPr="00914C2C" w14:paraId="1B03D8E9" w14:textId="77777777" w:rsidTr="00060370">
        <w:tc>
          <w:tcPr>
            <w:tcW w:w="2552" w:type="dxa"/>
          </w:tcPr>
          <w:p w14:paraId="546B86A1" w14:textId="77777777" w:rsidR="00E33D1C" w:rsidRPr="00914C2C" w:rsidRDefault="00E33D1C" w:rsidP="00920485">
            <w:pPr>
              <w:pStyle w:val="Corpsdetexte"/>
              <w:spacing w:before="120" w:after="120"/>
              <w:rPr>
                <w:sz w:val="22"/>
              </w:rPr>
            </w:pPr>
            <w:r w:rsidRPr="00914C2C">
              <w:rPr>
                <w:sz w:val="22"/>
              </w:rPr>
              <w:lastRenderedPageBreak/>
              <w:t>Phases de l’action mises en œuvre</w:t>
            </w:r>
          </w:p>
        </w:tc>
        <w:tc>
          <w:tcPr>
            <w:tcW w:w="8080" w:type="dxa"/>
          </w:tcPr>
          <w:p w14:paraId="3C18B5D1" w14:textId="77777777" w:rsidR="00E33D1C" w:rsidRPr="00914C2C" w:rsidRDefault="00E33D1C" w:rsidP="00920485">
            <w:pPr>
              <w:pStyle w:val="Corpsdetexte"/>
              <w:spacing w:before="120" w:after="120"/>
              <w:rPr>
                <w:sz w:val="22"/>
              </w:rPr>
            </w:pPr>
            <w:r w:rsidRPr="00914C2C">
              <w:rPr>
                <w:sz w:val="22"/>
              </w:rPr>
              <w:t>Variable selon les actions, certaines étant déjà en cours de mise en œuvre, d’autre en cours de déploiement et d’autres enfin à déployer.</w:t>
            </w:r>
          </w:p>
        </w:tc>
      </w:tr>
      <w:tr w:rsidR="00E33D1C" w:rsidRPr="00914C2C" w14:paraId="40CC85EE" w14:textId="77777777" w:rsidTr="00060370">
        <w:trPr>
          <w:trHeight w:val="1029"/>
        </w:trPr>
        <w:tc>
          <w:tcPr>
            <w:tcW w:w="2552" w:type="dxa"/>
          </w:tcPr>
          <w:p w14:paraId="7DA52F25" w14:textId="77777777" w:rsidR="00E33D1C" w:rsidRPr="00914C2C" w:rsidRDefault="00E33D1C" w:rsidP="00920485">
            <w:pPr>
              <w:pStyle w:val="Corpsdetexte"/>
              <w:spacing w:before="120" w:after="120"/>
              <w:rPr>
                <w:sz w:val="22"/>
              </w:rPr>
            </w:pPr>
            <w:r w:rsidRPr="00914C2C">
              <w:rPr>
                <w:sz w:val="22"/>
              </w:rPr>
              <w:t>Dispositif d’évaluation mis en place</w:t>
            </w:r>
          </w:p>
        </w:tc>
        <w:tc>
          <w:tcPr>
            <w:tcW w:w="8080" w:type="dxa"/>
          </w:tcPr>
          <w:p w14:paraId="450E89BD" w14:textId="77777777" w:rsidR="00E33D1C" w:rsidRPr="00914C2C" w:rsidRDefault="00E33D1C" w:rsidP="00920485">
            <w:pPr>
              <w:pStyle w:val="Corpsdetexte"/>
              <w:spacing w:before="120" w:after="120"/>
              <w:rPr>
                <w:sz w:val="22"/>
              </w:rPr>
            </w:pPr>
            <w:r w:rsidRPr="00914C2C">
              <w:rPr>
                <w:sz w:val="22"/>
              </w:rPr>
              <w:t>Variable selon les actions, mais des indicateurs peuvent être proposés dans le cadre de la mise en œuvre du PRSE.</w:t>
            </w:r>
          </w:p>
          <w:p w14:paraId="59C6F5B2" w14:textId="77777777" w:rsidR="00E33D1C" w:rsidRPr="00914C2C" w:rsidRDefault="00E33D1C" w:rsidP="00920485">
            <w:pPr>
              <w:pStyle w:val="Corpsdetexte"/>
              <w:spacing w:before="120" w:after="120"/>
              <w:rPr>
                <w:sz w:val="22"/>
              </w:rPr>
            </w:pPr>
            <w:r w:rsidRPr="00914C2C">
              <w:rPr>
                <w:sz w:val="22"/>
              </w:rPr>
              <w:t>Un travail sera mené avec l’EN et les partenaires pour identifier les critères d’évaluation à retenir et outils permettant le recueil des données d’évaluation</w:t>
            </w:r>
          </w:p>
        </w:tc>
      </w:tr>
      <w:tr w:rsidR="00E33D1C" w:rsidRPr="00914C2C" w14:paraId="2F4B99DF" w14:textId="77777777" w:rsidTr="00060370">
        <w:tc>
          <w:tcPr>
            <w:tcW w:w="2552" w:type="dxa"/>
          </w:tcPr>
          <w:p w14:paraId="013AD441" w14:textId="77777777" w:rsidR="00E33D1C" w:rsidRPr="00914C2C" w:rsidRDefault="00E33D1C" w:rsidP="00920485">
            <w:pPr>
              <w:pStyle w:val="Corpsdetexte"/>
              <w:spacing w:before="120" w:after="120"/>
              <w:rPr>
                <w:sz w:val="22"/>
              </w:rPr>
            </w:pPr>
            <w:r w:rsidRPr="00914C2C">
              <w:rPr>
                <w:sz w:val="22"/>
              </w:rPr>
              <w:t>Partenaires à l’action</w:t>
            </w:r>
          </w:p>
        </w:tc>
        <w:tc>
          <w:tcPr>
            <w:tcW w:w="8080" w:type="dxa"/>
          </w:tcPr>
          <w:p w14:paraId="48ED7E74" w14:textId="77777777" w:rsidR="00E33D1C" w:rsidRPr="00914C2C" w:rsidRDefault="00E33D1C" w:rsidP="00E33D1C">
            <w:pPr>
              <w:pStyle w:val="Corpsdetexte"/>
              <w:numPr>
                <w:ilvl w:val="0"/>
                <w:numId w:val="32"/>
              </w:numPr>
              <w:spacing w:before="120" w:after="120"/>
              <w:rPr>
                <w:sz w:val="22"/>
              </w:rPr>
            </w:pPr>
            <w:r w:rsidRPr="00914C2C">
              <w:rPr>
                <w:sz w:val="22"/>
              </w:rPr>
              <w:t>Ensemble de la communauté éducative</w:t>
            </w:r>
          </w:p>
          <w:p w14:paraId="5A1914DD" w14:textId="77777777" w:rsidR="00E33D1C" w:rsidRPr="00914C2C" w:rsidRDefault="00E33D1C" w:rsidP="00E33D1C">
            <w:pPr>
              <w:pStyle w:val="Corpsdetexte"/>
              <w:numPr>
                <w:ilvl w:val="0"/>
                <w:numId w:val="32"/>
              </w:numPr>
              <w:spacing w:before="120" w:after="120"/>
              <w:rPr>
                <w:sz w:val="22"/>
              </w:rPr>
            </w:pPr>
            <w:r w:rsidRPr="00914C2C">
              <w:rPr>
                <w:sz w:val="22"/>
              </w:rPr>
              <w:t>Parents</w:t>
            </w:r>
          </w:p>
          <w:p w14:paraId="0F4236BC" w14:textId="77777777" w:rsidR="00E33D1C" w:rsidRPr="00914C2C" w:rsidRDefault="00E33D1C" w:rsidP="00E33D1C">
            <w:pPr>
              <w:pStyle w:val="Corpsdetexte"/>
              <w:numPr>
                <w:ilvl w:val="0"/>
                <w:numId w:val="32"/>
              </w:numPr>
              <w:spacing w:before="120" w:after="120"/>
              <w:rPr>
                <w:sz w:val="22"/>
              </w:rPr>
            </w:pPr>
            <w:r w:rsidRPr="00914C2C">
              <w:rPr>
                <w:sz w:val="22"/>
              </w:rPr>
              <w:t>Collectivités</w:t>
            </w:r>
          </w:p>
          <w:p w14:paraId="7A3A729B" w14:textId="77777777" w:rsidR="00E33D1C" w:rsidRPr="00914C2C" w:rsidRDefault="00E33D1C" w:rsidP="00E33D1C">
            <w:pPr>
              <w:pStyle w:val="Corpsdetexte"/>
              <w:numPr>
                <w:ilvl w:val="0"/>
                <w:numId w:val="32"/>
              </w:numPr>
              <w:spacing w:before="120" w:after="120"/>
              <w:rPr>
                <w:sz w:val="22"/>
              </w:rPr>
            </w:pPr>
            <w:r w:rsidRPr="00914C2C">
              <w:rPr>
                <w:sz w:val="22"/>
              </w:rPr>
              <w:t>Autres acteurs gravitant autour de la communauté éducatives (notamment les communautés pour les actions sur l’environnement mais aussi pour des appuis externes pouvant renforcer des actions en y prenant part, …)</w:t>
            </w:r>
          </w:p>
        </w:tc>
      </w:tr>
      <w:tr w:rsidR="00E33D1C" w:rsidRPr="00914C2C" w14:paraId="5D443272" w14:textId="77777777" w:rsidTr="00060370">
        <w:tc>
          <w:tcPr>
            <w:tcW w:w="2552" w:type="dxa"/>
          </w:tcPr>
          <w:p w14:paraId="025AD9B4" w14:textId="77777777" w:rsidR="00E33D1C" w:rsidRPr="00914C2C" w:rsidRDefault="00E33D1C" w:rsidP="00920485">
            <w:pPr>
              <w:pStyle w:val="Corpsdetexte"/>
              <w:spacing w:before="120" w:after="120"/>
              <w:rPr>
                <w:sz w:val="22"/>
              </w:rPr>
            </w:pPr>
            <w:r w:rsidRPr="00914C2C">
              <w:rPr>
                <w:sz w:val="22"/>
              </w:rPr>
              <w:t>Points de vigilance</w:t>
            </w:r>
          </w:p>
        </w:tc>
        <w:tc>
          <w:tcPr>
            <w:tcW w:w="8080" w:type="dxa"/>
          </w:tcPr>
          <w:p w14:paraId="725E9220" w14:textId="77777777" w:rsidR="00E33D1C" w:rsidRPr="00914C2C" w:rsidRDefault="00E33D1C" w:rsidP="00E33D1C">
            <w:pPr>
              <w:pStyle w:val="Corpsdetexte"/>
              <w:numPr>
                <w:ilvl w:val="0"/>
                <w:numId w:val="31"/>
              </w:numPr>
              <w:spacing w:before="120" w:after="120"/>
              <w:rPr>
                <w:sz w:val="22"/>
              </w:rPr>
            </w:pPr>
            <w:r w:rsidRPr="00914C2C">
              <w:rPr>
                <w:sz w:val="22"/>
              </w:rPr>
              <w:t>Nécessité d’une action conjointe et coordonnée</w:t>
            </w:r>
          </w:p>
          <w:p w14:paraId="3118B743" w14:textId="77777777" w:rsidR="00E33D1C" w:rsidRPr="00914C2C" w:rsidRDefault="00E33D1C" w:rsidP="00E33D1C">
            <w:pPr>
              <w:pStyle w:val="Corpsdetexte"/>
              <w:numPr>
                <w:ilvl w:val="0"/>
                <w:numId w:val="31"/>
              </w:numPr>
              <w:spacing w:before="120" w:after="120"/>
              <w:rPr>
                <w:sz w:val="22"/>
              </w:rPr>
            </w:pPr>
            <w:r w:rsidRPr="00914C2C">
              <w:rPr>
                <w:sz w:val="22"/>
              </w:rPr>
              <w:t>Nécessité de recueil de données pour mener une évaluation</w:t>
            </w:r>
          </w:p>
          <w:p w14:paraId="1C3B4375" w14:textId="77777777" w:rsidR="00E33D1C" w:rsidRPr="00914C2C" w:rsidRDefault="00E33D1C" w:rsidP="00E33D1C">
            <w:pPr>
              <w:pStyle w:val="Corpsdetexte"/>
              <w:numPr>
                <w:ilvl w:val="0"/>
                <w:numId w:val="31"/>
              </w:numPr>
              <w:spacing w:before="120" w:after="120"/>
              <w:rPr>
                <w:sz w:val="22"/>
              </w:rPr>
            </w:pPr>
            <w:r w:rsidRPr="00914C2C">
              <w:rPr>
                <w:sz w:val="22"/>
              </w:rPr>
              <w:t> ! Eco-anxiété !</w:t>
            </w:r>
          </w:p>
          <w:p w14:paraId="2897A93C" w14:textId="77777777" w:rsidR="00E33D1C" w:rsidRPr="00914C2C" w:rsidRDefault="00E33D1C" w:rsidP="00E33D1C">
            <w:pPr>
              <w:pStyle w:val="Corpsdetexte"/>
              <w:numPr>
                <w:ilvl w:val="0"/>
                <w:numId w:val="31"/>
              </w:numPr>
              <w:spacing w:before="120" w:after="120"/>
              <w:rPr>
                <w:sz w:val="22"/>
              </w:rPr>
            </w:pPr>
            <w:r w:rsidRPr="00914C2C">
              <w:rPr>
                <w:sz w:val="22"/>
              </w:rPr>
              <w:t xml:space="preserve">Faire le lien entre les actions liées au développement durable et les </w:t>
            </w:r>
            <w:proofErr w:type="spellStart"/>
            <w:r w:rsidRPr="00914C2C">
              <w:rPr>
                <w:sz w:val="22"/>
              </w:rPr>
              <w:t>co</w:t>
            </w:r>
            <w:proofErr w:type="spellEnd"/>
            <w:r w:rsidRPr="00914C2C">
              <w:rPr>
                <w:sz w:val="22"/>
              </w:rPr>
              <w:t>-bénéfices pour la santé</w:t>
            </w:r>
          </w:p>
        </w:tc>
      </w:tr>
      <w:tr w:rsidR="00E33D1C" w:rsidRPr="00914C2C" w14:paraId="55B02735" w14:textId="77777777" w:rsidTr="00060370">
        <w:tc>
          <w:tcPr>
            <w:tcW w:w="2552" w:type="dxa"/>
          </w:tcPr>
          <w:p w14:paraId="1C501C7A" w14:textId="77777777" w:rsidR="00E33D1C" w:rsidRPr="00914C2C" w:rsidRDefault="00E33D1C" w:rsidP="00920485">
            <w:pPr>
              <w:pStyle w:val="Corpsdetexte"/>
              <w:spacing w:before="120" w:after="120"/>
              <w:rPr>
                <w:sz w:val="22"/>
              </w:rPr>
            </w:pPr>
            <w:r w:rsidRPr="00914C2C">
              <w:rPr>
                <w:sz w:val="22"/>
              </w:rPr>
              <w:t>Besoins particuliers</w:t>
            </w:r>
          </w:p>
        </w:tc>
        <w:tc>
          <w:tcPr>
            <w:tcW w:w="8080" w:type="dxa"/>
          </w:tcPr>
          <w:p w14:paraId="48613EB9" w14:textId="77777777" w:rsidR="00E33D1C" w:rsidRPr="00914C2C" w:rsidRDefault="00E33D1C" w:rsidP="00920485">
            <w:pPr>
              <w:pStyle w:val="Corpsdetexte"/>
              <w:spacing w:before="120" w:after="120"/>
              <w:rPr>
                <w:sz w:val="22"/>
              </w:rPr>
            </w:pPr>
            <w:r w:rsidRPr="00914C2C">
              <w:rPr>
                <w:sz w:val="22"/>
              </w:rPr>
              <w:t>Informations/ échanges/données permettant de prioriser les actions et les territoires</w:t>
            </w:r>
          </w:p>
        </w:tc>
      </w:tr>
      <w:tr w:rsidR="00E33D1C" w:rsidRPr="00914C2C" w14:paraId="51895064" w14:textId="77777777" w:rsidTr="00060370">
        <w:tc>
          <w:tcPr>
            <w:tcW w:w="2552" w:type="dxa"/>
          </w:tcPr>
          <w:p w14:paraId="61DCFA96" w14:textId="77777777" w:rsidR="00E33D1C" w:rsidRPr="00914C2C" w:rsidRDefault="00E33D1C" w:rsidP="00920485">
            <w:pPr>
              <w:pStyle w:val="Corpsdetexte"/>
              <w:spacing w:before="120" w:after="120"/>
              <w:rPr>
                <w:sz w:val="22"/>
              </w:rPr>
            </w:pPr>
            <w:r w:rsidRPr="00914C2C">
              <w:rPr>
                <w:sz w:val="22"/>
              </w:rPr>
              <w:t>Ressources (liste non exhaustive !)</w:t>
            </w:r>
          </w:p>
        </w:tc>
        <w:tc>
          <w:tcPr>
            <w:tcW w:w="8080" w:type="dxa"/>
          </w:tcPr>
          <w:p w14:paraId="758640A1" w14:textId="77777777" w:rsidR="00E33D1C" w:rsidRPr="00914C2C" w:rsidRDefault="00E33D1C" w:rsidP="00512A5F">
            <w:pPr>
              <w:pStyle w:val="Corpsdetexte"/>
              <w:spacing w:before="120" w:after="120" w:line="240" w:lineRule="auto"/>
              <w:rPr>
                <w:sz w:val="22"/>
              </w:rPr>
            </w:pPr>
            <w:bookmarkStart w:id="38" w:name="_Hlk187231068"/>
            <w:r w:rsidRPr="00914C2C">
              <w:rPr>
                <w:sz w:val="22"/>
              </w:rPr>
              <w:t xml:space="preserve">Eduscol : </w:t>
            </w:r>
            <w:hyperlink r:id="rId57" w:history="1">
              <w:r w:rsidRPr="00914C2C">
                <w:rPr>
                  <w:rStyle w:val="Lienhypertexte"/>
                  <w:sz w:val="22"/>
                </w:rPr>
                <w:t xml:space="preserve">Je souhaite mettre en œuvre la thématique santé-environnement avec les élèves | </w:t>
              </w:r>
              <w:proofErr w:type="spellStart"/>
              <w:r w:rsidRPr="00914C2C">
                <w:rPr>
                  <w:rStyle w:val="Lienhypertexte"/>
                  <w:sz w:val="22"/>
                </w:rPr>
                <w:t>éduscol</w:t>
              </w:r>
              <w:proofErr w:type="spellEnd"/>
              <w:r w:rsidRPr="00914C2C">
                <w:rPr>
                  <w:rStyle w:val="Lienhypertexte"/>
                  <w:sz w:val="22"/>
                </w:rPr>
                <w:t xml:space="preserve"> | Ministère de l'Education Nationale| Direction générale de l'enseignement scolaire</w:t>
              </w:r>
            </w:hyperlink>
          </w:p>
          <w:p w14:paraId="3A6A4F28" w14:textId="77777777" w:rsidR="00E33D1C" w:rsidRPr="00914C2C" w:rsidRDefault="00E33D1C" w:rsidP="00512A5F">
            <w:pPr>
              <w:pStyle w:val="Corpsdetexte"/>
              <w:spacing w:before="120" w:after="120" w:line="240" w:lineRule="auto"/>
              <w:rPr>
                <w:sz w:val="22"/>
                <w:lang w:val="en-US"/>
              </w:rPr>
            </w:pPr>
            <w:bookmarkStart w:id="39" w:name="_Hlk187231222"/>
            <w:bookmarkEnd w:id="38"/>
            <w:r w:rsidRPr="00914C2C">
              <w:rPr>
                <w:sz w:val="22"/>
              </w:rPr>
              <w:t xml:space="preserve">Plateforme e-bug : </w:t>
            </w:r>
            <w:hyperlink r:id="rId58" w:history="1">
              <w:r w:rsidRPr="00914C2C">
                <w:rPr>
                  <w:rStyle w:val="Lienhypertexte"/>
                  <w:sz w:val="22"/>
                </w:rPr>
                <w:t>Accueil</w:t>
              </w:r>
            </w:hyperlink>
          </w:p>
          <w:p w14:paraId="1B6B9650" w14:textId="77777777" w:rsidR="00E33D1C" w:rsidRPr="00914C2C" w:rsidRDefault="00E33D1C" w:rsidP="00512A5F">
            <w:pPr>
              <w:pStyle w:val="Corpsdetexte"/>
              <w:spacing w:before="120" w:after="120" w:line="240" w:lineRule="auto"/>
              <w:rPr>
                <w:sz w:val="22"/>
              </w:rPr>
            </w:pPr>
            <w:r w:rsidRPr="00914C2C">
              <w:rPr>
                <w:sz w:val="22"/>
              </w:rPr>
              <w:t>Cours d’école et santé</w:t>
            </w:r>
            <w:r w:rsidRPr="00914C2C">
              <w:rPr>
                <w:sz w:val="22"/>
                <w:lang w:val="en-US"/>
              </w:rPr>
              <w:t xml:space="preserve"> : </w:t>
            </w:r>
            <w:hyperlink r:id="rId59" w:history="1">
              <w:r w:rsidRPr="00914C2C">
                <w:rPr>
                  <w:rStyle w:val="Lienhypertexte"/>
                  <w:sz w:val="22"/>
                </w:rPr>
                <w:t>2023_BiblioEcolesFavorablesSante_VF</w:t>
              </w:r>
            </w:hyperlink>
          </w:p>
          <w:p w14:paraId="09723A4E" w14:textId="77777777" w:rsidR="00E33D1C" w:rsidRPr="00914C2C" w:rsidRDefault="00E33D1C" w:rsidP="00512A5F">
            <w:pPr>
              <w:pStyle w:val="Corpsdetexte"/>
              <w:spacing w:before="120" w:after="120" w:line="240" w:lineRule="auto"/>
              <w:rPr>
                <w:sz w:val="22"/>
              </w:rPr>
            </w:pPr>
            <w:r w:rsidRPr="00914C2C">
              <w:rPr>
                <w:sz w:val="22"/>
              </w:rPr>
              <w:t xml:space="preserve">Aménagement : </w:t>
            </w:r>
            <w:hyperlink r:id="rId60" w:history="1">
              <w:r w:rsidRPr="00914C2C">
                <w:rPr>
                  <w:rStyle w:val="Lienhypertexte"/>
                  <w:sz w:val="22"/>
                </w:rPr>
                <w:t xml:space="preserve">Promotion de la santé, prévention des cancers et aménagement des territoires - Brochure - </w:t>
              </w:r>
              <w:proofErr w:type="spellStart"/>
              <w:r w:rsidRPr="00914C2C">
                <w:rPr>
                  <w:rStyle w:val="Lienhypertexte"/>
                  <w:sz w:val="22"/>
                </w:rPr>
                <w:t>Ref</w:t>
              </w:r>
              <w:proofErr w:type="spellEnd"/>
              <w:r w:rsidRPr="00914C2C">
                <w:rPr>
                  <w:rStyle w:val="Lienhypertexte"/>
                  <w:sz w:val="22"/>
                </w:rPr>
                <w:t xml:space="preserve"> : AMGTERRK22</w:t>
              </w:r>
            </w:hyperlink>
          </w:p>
          <w:p w14:paraId="7E33817F" w14:textId="77777777" w:rsidR="00E33D1C" w:rsidRPr="00914C2C" w:rsidRDefault="00E33D1C" w:rsidP="00512A5F">
            <w:pPr>
              <w:pStyle w:val="Corpsdetexte"/>
              <w:spacing w:before="120" w:after="120" w:line="240" w:lineRule="auto"/>
              <w:rPr>
                <w:sz w:val="22"/>
              </w:rPr>
            </w:pPr>
            <w:r w:rsidRPr="00914C2C">
              <w:rPr>
                <w:sz w:val="22"/>
              </w:rPr>
              <w:t xml:space="preserve">Appel à projets ZERO EXPO Inca </w:t>
            </w:r>
            <w:hyperlink r:id="rId61" w:history="1">
              <w:r w:rsidRPr="00914C2C">
                <w:rPr>
                  <w:rStyle w:val="Lienhypertexte"/>
                  <w:sz w:val="22"/>
                </w:rPr>
                <w:t>Appel à projets 2025 - Plan Zéro Exposition / Réduire les expositions dans les établissements accueillant des jeunes : concevoir des politiques et agir dès maintenant - Appels à projets - en cours professionnels</w:t>
              </w:r>
            </w:hyperlink>
          </w:p>
          <w:p w14:paraId="18FBEA10" w14:textId="77777777" w:rsidR="00E33D1C" w:rsidRPr="00914C2C" w:rsidRDefault="00E33D1C" w:rsidP="00512A5F">
            <w:pPr>
              <w:pStyle w:val="Corpsdetexte"/>
              <w:spacing w:before="120" w:after="120" w:line="240" w:lineRule="auto"/>
              <w:rPr>
                <w:sz w:val="22"/>
                <w:lang w:val="en-US"/>
              </w:rPr>
            </w:pPr>
            <w:r w:rsidRPr="00914C2C">
              <w:rPr>
                <w:sz w:val="22"/>
              </w:rPr>
              <w:t>Promotion santé Grand Est : améliorer la qualité de l’air aux abords des écoles</w:t>
            </w:r>
            <w:r w:rsidRPr="00914C2C">
              <w:rPr>
                <w:sz w:val="22"/>
                <w:lang w:val="en-US"/>
              </w:rPr>
              <w:t xml:space="preserve"> :</w:t>
            </w:r>
            <w:r w:rsidRPr="00914C2C">
              <w:rPr>
                <w:rStyle w:val="Lienhypertexte"/>
                <w:sz w:val="22"/>
              </w:rPr>
              <w:t xml:space="preserve"> </w:t>
            </w:r>
            <w:hyperlink r:id="rId62" w:history="1">
              <w:r w:rsidRPr="00914C2C">
                <w:rPr>
                  <w:rStyle w:val="Lienhypertexte"/>
                  <w:sz w:val="22"/>
                </w:rPr>
                <w:t>https://www.promotion-sante-grandest.org/index.php/voir-toutes-les-nouveautes/11-ressources-bibliographiques/14457-ameliorer-la-qualite-de-l-air-aux-abords-des-ecoles-des-reperes-methodologiques</w:t>
              </w:r>
            </w:hyperlink>
          </w:p>
          <w:p w14:paraId="134F2448" w14:textId="77777777" w:rsidR="00E33D1C" w:rsidRPr="00914C2C" w:rsidRDefault="00E33D1C" w:rsidP="00512A5F">
            <w:pPr>
              <w:pStyle w:val="Corpsdetexte"/>
              <w:spacing w:before="120" w:after="120" w:line="240" w:lineRule="auto"/>
              <w:rPr>
                <w:sz w:val="22"/>
              </w:rPr>
            </w:pPr>
            <w:r w:rsidRPr="00914C2C">
              <w:rPr>
                <w:sz w:val="22"/>
              </w:rPr>
              <w:t xml:space="preserve">Prévention des risques auditifs en Grand Est : </w:t>
            </w:r>
          </w:p>
          <w:p w14:paraId="5E2FA809" w14:textId="77777777" w:rsidR="00E33D1C" w:rsidRPr="00914C2C" w:rsidRDefault="00E33D1C" w:rsidP="00512A5F">
            <w:pPr>
              <w:pStyle w:val="Corpsdetexte"/>
              <w:spacing w:before="120" w:after="120" w:line="240" w:lineRule="auto"/>
              <w:rPr>
                <w:sz w:val="22"/>
              </w:rPr>
            </w:pPr>
            <w:r w:rsidRPr="00914C2C">
              <w:rPr>
                <w:sz w:val="22"/>
              </w:rPr>
              <w:t xml:space="preserve">Lorraine, Champagne Ardenne : </w:t>
            </w:r>
            <w:hyperlink r:id="rId63" w:history="1">
              <w:r w:rsidRPr="00914C2C">
                <w:rPr>
                  <w:rStyle w:val="Lienhypertexte"/>
                  <w:sz w:val="22"/>
                </w:rPr>
                <w:t>https://reseaugrabuge.com/</w:t>
              </w:r>
            </w:hyperlink>
          </w:p>
          <w:p w14:paraId="654E3EDA" w14:textId="77777777" w:rsidR="00E33D1C" w:rsidRPr="00914C2C" w:rsidRDefault="00E33D1C" w:rsidP="00512A5F">
            <w:pPr>
              <w:pStyle w:val="Corpsdetexte"/>
              <w:spacing w:before="120" w:after="120" w:line="240" w:lineRule="auto"/>
              <w:rPr>
                <w:sz w:val="22"/>
              </w:rPr>
            </w:pPr>
            <w:r w:rsidRPr="00914C2C">
              <w:rPr>
                <w:sz w:val="22"/>
              </w:rPr>
              <w:t xml:space="preserve">Alsace : </w:t>
            </w:r>
            <w:hyperlink r:id="rId64" w:history="1">
              <w:r w:rsidRPr="00914C2C">
                <w:rPr>
                  <w:rStyle w:val="Lienhypertexte"/>
                  <w:sz w:val="22"/>
                </w:rPr>
                <w:t>https://preventionrisquesauditifs.fr/</w:t>
              </w:r>
            </w:hyperlink>
            <w:bookmarkEnd w:id="39"/>
          </w:p>
          <w:p w14:paraId="05CE2C62" w14:textId="77777777" w:rsidR="00E33D1C" w:rsidRPr="00914C2C" w:rsidRDefault="00E33D1C" w:rsidP="00512A5F">
            <w:pPr>
              <w:pStyle w:val="Corpsdetexte"/>
              <w:spacing w:before="120" w:after="120" w:line="240" w:lineRule="auto"/>
              <w:rPr>
                <w:sz w:val="22"/>
              </w:rPr>
            </w:pPr>
            <w:r w:rsidRPr="00914C2C">
              <w:rPr>
                <w:sz w:val="22"/>
              </w:rPr>
              <w:t>Réseau des acteurs en santé environnement : SYNAPSE (pilotage ARIENA)</w:t>
            </w:r>
          </w:p>
        </w:tc>
      </w:tr>
    </w:tbl>
    <w:p w14:paraId="73A7C05A" w14:textId="2BCA3934" w:rsidR="00E53FDB" w:rsidRPr="00914C2C" w:rsidRDefault="00E53FDB" w:rsidP="00512A5F">
      <w:pPr>
        <w:pStyle w:val="Titre1"/>
        <w:pBdr>
          <w:top w:val="single" w:sz="4" w:space="1" w:color="auto"/>
        </w:pBdr>
        <w:jc w:val="center"/>
        <w:rPr>
          <w:rFonts w:ascii="Arial" w:hAnsi="Arial" w:cs="Arial"/>
          <w:sz w:val="22"/>
          <w:szCs w:val="22"/>
        </w:rPr>
      </w:pPr>
      <w:bookmarkStart w:id="40" w:name="_Toc187131828"/>
      <w:r w:rsidRPr="00914C2C">
        <w:rPr>
          <w:rFonts w:ascii="Arial" w:hAnsi="Arial" w:cs="Arial"/>
          <w:sz w:val="22"/>
          <w:szCs w:val="22"/>
        </w:rPr>
        <w:lastRenderedPageBreak/>
        <w:t xml:space="preserve">Annexe </w:t>
      </w:r>
      <w:r w:rsidR="000A119F" w:rsidRPr="00914C2C">
        <w:rPr>
          <w:rFonts w:ascii="Arial" w:hAnsi="Arial" w:cs="Arial"/>
          <w:sz w:val="22"/>
          <w:szCs w:val="22"/>
        </w:rPr>
        <w:t>5</w:t>
      </w:r>
      <w:r w:rsidRPr="00914C2C">
        <w:rPr>
          <w:rFonts w:ascii="Arial" w:hAnsi="Arial" w:cs="Arial"/>
          <w:sz w:val="22"/>
          <w:szCs w:val="22"/>
        </w:rPr>
        <w:t xml:space="preserve"> – MODALITES TARIFAIRES</w:t>
      </w:r>
      <w:bookmarkEnd w:id="40"/>
    </w:p>
    <w:p w14:paraId="058B4512" w14:textId="77777777" w:rsidR="00E06735" w:rsidRPr="00914C2C" w:rsidRDefault="00E06735" w:rsidP="00AE13BE">
      <w:pPr>
        <w:spacing w:line="276" w:lineRule="auto"/>
        <w:rPr>
          <w:rFonts w:ascii="Arial" w:hAnsi="Arial" w:cs="Arial"/>
        </w:rPr>
      </w:pPr>
    </w:p>
    <w:p w14:paraId="4AE56721" w14:textId="77777777" w:rsidR="00DF4786" w:rsidRPr="00914C2C" w:rsidRDefault="00E06735" w:rsidP="00AE13BE">
      <w:pPr>
        <w:tabs>
          <w:tab w:val="left" w:pos="2450"/>
        </w:tabs>
        <w:spacing w:line="276" w:lineRule="auto"/>
        <w:rPr>
          <w:rFonts w:ascii="Arial" w:hAnsi="Arial" w:cs="Arial"/>
        </w:rPr>
      </w:pPr>
      <w:r w:rsidRPr="00914C2C">
        <w:rPr>
          <w:rFonts w:ascii="Arial" w:hAnsi="Arial" w:cs="Arial"/>
        </w:rPr>
        <w:tab/>
      </w:r>
    </w:p>
    <w:p w14:paraId="5DB2418A" w14:textId="77777777" w:rsidR="0066120E" w:rsidRPr="00914C2C" w:rsidRDefault="00DF4786" w:rsidP="0029602A">
      <w:pPr>
        <w:spacing w:line="276" w:lineRule="auto"/>
        <w:jc w:val="both"/>
        <w:rPr>
          <w:rFonts w:ascii="Arial" w:hAnsi="Arial" w:cs="Arial"/>
        </w:rPr>
      </w:pPr>
      <w:r w:rsidRPr="00914C2C">
        <w:rPr>
          <w:rFonts w:ascii="Arial" w:hAnsi="Arial" w:cs="Arial"/>
        </w:rPr>
        <w:t>Les modalités tarifaires et budgétaires renvoient au tableau Excel de détail du budg</w:t>
      </w:r>
      <w:r w:rsidR="00E06735" w:rsidRPr="00914C2C">
        <w:rPr>
          <w:rFonts w:ascii="Arial" w:hAnsi="Arial" w:cs="Arial"/>
        </w:rPr>
        <w:t xml:space="preserve">et des actions </w:t>
      </w:r>
      <w:r w:rsidRPr="00914C2C">
        <w:rPr>
          <w:rFonts w:ascii="Arial" w:hAnsi="Arial" w:cs="Arial"/>
          <w:u w:val="single"/>
        </w:rPr>
        <w:t>à remplir obligatoirement pour chaque action du projet</w:t>
      </w:r>
      <w:r w:rsidRPr="00914C2C">
        <w:rPr>
          <w:rFonts w:ascii="Arial" w:hAnsi="Arial" w:cs="Arial"/>
        </w:rPr>
        <w:t xml:space="preserve">, soit un fichier Excel par action (cf. </w:t>
      </w:r>
      <w:r w:rsidR="00171042" w:rsidRPr="00914C2C">
        <w:rPr>
          <w:rFonts w:ascii="Arial" w:hAnsi="Arial" w:cs="Arial"/>
        </w:rPr>
        <w:t>Liste des documents à fournir</w:t>
      </w:r>
      <w:r w:rsidR="0021342E" w:rsidRPr="00914C2C">
        <w:rPr>
          <w:rFonts w:ascii="Arial" w:hAnsi="Arial" w:cs="Arial"/>
        </w:rPr>
        <w:t xml:space="preserve">, p </w:t>
      </w:r>
      <w:r w:rsidR="00C33116" w:rsidRPr="00914C2C">
        <w:rPr>
          <w:rFonts w:ascii="Arial" w:hAnsi="Arial" w:cs="Arial"/>
        </w:rPr>
        <w:t>7</w:t>
      </w:r>
      <w:r w:rsidRPr="00914C2C">
        <w:rPr>
          <w:rFonts w:ascii="Arial" w:hAnsi="Arial" w:cs="Arial"/>
        </w:rPr>
        <w:t>)</w:t>
      </w:r>
      <w:r w:rsidR="009E5C7C" w:rsidRPr="00914C2C">
        <w:rPr>
          <w:rFonts w:ascii="Arial" w:hAnsi="Arial" w:cs="Arial"/>
        </w:rPr>
        <w:t xml:space="preserve">. </w:t>
      </w:r>
    </w:p>
    <w:p w14:paraId="1A894232" w14:textId="77777777" w:rsidR="0066120E" w:rsidRPr="00914C2C" w:rsidRDefault="0066120E" w:rsidP="0029602A">
      <w:pPr>
        <w:spacing w:line="276" w:lineRule="auto"/>
        <w:jc w:val="both"/>
        <w:rPr>
          <w:rFonts w:ascii="Arial" w:hAnsi="Arial" w:cs="Arial"/>
        </w:rPr>
      </w:pPr>
    </w:p>
    <w:p w14:paraId="1EBD43B2" w14:textId="77777777" w:rsidR="009E5C7C" w:rsidRPr="00914C2C" w:rsidRDefault="009E5C7C" w:rsidP="0029602A">
      <w:pPr>
        <w:spacing w:line="276" w:lineRule="auto"/>
        <w:jc w:val="both"/>
        <w:rPr>
          <w:rFonts w:ascii="Arial" w:hAnsi="Arial" w:cs="Arial"/>
        </w:rPr>
      </w:pPr>
      <w:r w:rsidRPr="00914C2C">
        <w:rPr>
          <w:rFonts w:ascii="Arial" w:hAnsi="Arial" w:cs="Arial"/>
        </w:rPr>
        <w:t>Ce tableau comprend :</w:t>
      </w:r>
    </w:p>
    <w:p w14:paraId="5DDABABC" w14:textId="77777777" w:rsidR="009E5C7C" w:rsidRPr="00914C2C" w:rsidRDefault="009E5C7C" w:rsidP="0029602A">
      <w:pPr>
        <w:spacing w:line="276" w:lineRule="auto"/>
        <w:jc w:val="both"/>
        <w:rPr>
          <w:rFonts w:ascii="Arial" w:hAnsi="Arial" w:cs="Arial"/>
        </w:rPr>
      </w:pPr>
    </w:p>
    <w:p w14:paraId="04D3C6E5" w14:textId="4AC59C41" w:rsidR="00DF4786" w:rsidRPr="00914C2C" w:rsidRDefault="009E5C7C" w:rsidP="00E33D1C">
      <w:pPr>
        <w:pStyle w:val="Paragraphedeliste"/>
        <w:numPr>
          <w:ilvl w:val="0"/>
          <w:numId w:val="8"/>
        </w:numPr>
        <w:jc w:val="both"/>
        <w:rPr>
          <w:rFonts w:ascii="Arial" w:hAnsi="Arial" w:cs="Arial"/>
        </w:rPr>
      </w:pPr>
      <w:r w:rsidRPr="00914C2C">
        <w:rPr>
          <w:rFonts w:ascii="Arial" w:hAnsi="Arial" w:cs="Arial"/>
        </w:rPr>
        <w:t>Un onglet</w:t>
      </w:r>
      <w:r w:rsidR="00DF4786" w:rsidRPr="00914C2C">
        <w:rPr>
          <w:rFonts w:ascii="Arial" w:hAnsi="Arial" w:cs="Arial"/>
        </w:rPr>
        <w:t xml:space="preserve"> à faire remplir par le /les prestataire(s) externes</w:t>
      </w:r>
      <w:r w:rsidRPr="00914C2C">
        <w:rPr>
          <w:rFonts w:ascii="Arial" w:hAnsi="Arial" w:cs="Arial"/>
        </w:rPr>
        <w:t xml:space="preserve"> (intitulé « Tableau de </w:t>
      </w:r>
      <w:proofErr w:type="spellStart"/>
      <w:r w:rsidRPr="00914C2C">
        <w:rPr>
          <w:rFonts w:ascii="Arial" w:hAnsi="Arial" w:cs="Arial"/>
        </w:rPr>
        <w:t>dde</w:t>
      </w:r>
      <w:proofErr w:type="spellEnd"/>
      <w:r w:rsidRPr="00914C2C">
        <w:rPr>
          <w:rFonts w:ascii="Arial" w:hAnsi="Arial" w:cs="Arial"/>
        </w:rPr>
        <w:t xml:space="preserve"> détaillé »).</w:t>
      </w:r>
    </w:p>
    <w:p w14:paraId="48E59843" w14:textId="77777777" w:rsidR="00AE13BE" w:rsidRPr="00914C2C" w:rsidRDefault="00AE13BE" w:rsidP="00AE13BE">
      <w:pPr>
        <w:pStyle w:val="Paragraphedeliste"/>
        <w:jc w:val="both"/>
        <w:rPr>
          <w:rFonts w:ascii="Arial" w:hAnsi="Arial" w:cs="Arial"/>
        </w:rPr>
      </w:pPr>
    </w:p>
    <w:p w14:paraId="4B81F909" w14:textId="77777777" w:rsidR="00DF4786" w:rsidRPr="00914C2C" w:rsidRDefault="009E5C7C" w:rsidP="00E33D1C">
      <w:pPr>
        <w:pStyle w:val="Paragraphedeliste"/>
        <w:numPr>
          <w:ilvl w:val="0"/>
          <w:numId w:val="8"/>
        </w:numPr>
        <w:jc w:val="both"/>
        <w:rPr>
          <w:rFonts w:ascii="Arial" w:hAnsi="Arial" w:cs="Arial"/>
        </w:rPr>
      </w:pPr>
      <w:r w:rsidRPr="00914C2C">
        <w:rPr>
          <w:rFonts w:ascii="Arial" w:hAnsi="Arial" w:cs="Arial"/>
        </w:rPr>
        <w:t>Un onglet à remplir dans le cas où existent d</w:t>
      </w:r>
      <w:r w:rsidR="00DF4786" w:rsidRPr="00914C2C">
        <w:rPr>
          <w:rFonts w:ascii="Arial" w:hAnsi="Arial" w:cs="Arial"/>
        </w:rPr>
        <w:t>es frais propres engagés d</w:t>
      </w:r>
      <w:r w:rsidRPr="00914C2C">
        <w:rPr>
          <w:rFonts w:ascii="Arial" w:hAnsi="Arial" w:cs="Arial"/>
        </w:rPr>
        <w:t xml:space="preserve">irectement par l’établissement - </w:t>
      </w:r>
      <w:r w:rsidR="00DF4786" w:rsidRPr="00914C2C">
        <w:rPr>
          <w:rFonts w:ascii="Arial" w:hAnsi="Arial" w:cs="Arial"/>
        </w:rPr>
        <w:t>exemples : petits matériels, frais des déplacements des él</w:t>
      </w:r>
      <w:r w:rsidRPr="00914C2C">
        <w:rPr>
          <w:rFonts w:ascii="Arial" w:hAnsi="Arial" w:cs="Arial"/>
        </w:rPr>
        <w:t>èves… (onglet intitulé « </w:t>
      </w:r>
      <w:proofErr w:type="spellStart"/>
      <w:r w:rsidRPr="00914C2C">
        <w:rPr>
          <w:rFonts w:ascii="Arial" w:hAnsi="Arial" w:cs="Arial"/>
        </w:rPr>
        <w:t>D</w:t>
      </w:r>
      <w:r w:rsidR="00DF4786" w:rsidRPr="00914C2C">
        <w:rPr>
          <w:rFonts w:ascii="Arial" w:hAnsi="Arial" w:cs="Arial"/>
        </w:rPr>
        <w:t>de</w:t>
      </w:r>
      <w:proofErr w:type="spellEnd"/>
      <w:r w:rsidR="00DF4786" w:rsidRPr="00914C2C">
        <w:rPr>
          <w:rFonts w:ascii="Arial" w:hAnsi="Arial" w:cs="Arial"/>
        </w:rPr>
        <w:t xml:space="preserve"> </w:t>
      </w:r>
      <w:proofErr w:type="spellStart"/>
      <w:r w:rsidR="00DF4786" w:rsidRPr="00914C2C">
        <w:rPr>
          <w:rFonts w:ascii="Arial" w:hAnsi="Arial" w:cs="Arial"/>
        </w:rPr>
        <w:t>compl</w:t>
      </w:r>
      <w:proofErr w:type="spellEnd"/>
      <w:r w:rsidR="00DF4786" w:rsidRPr="00914C2C">
        <w:rPr>
          <w:rFonts w:ascii="Arial" w:hAnsi="Arial" w:cs="Arial"/>
        </w:rPr>
        <w:t>. Education nationale »</w:t>
      </w:r>
      <w:r w:rsidRPr="00914C2C">
        <w:rPr>
          <w:rFonts w:ascii="Arial" w:hAnsi="Arial" w:cs="Arial"/>
        </w:rPr>
        <w:t>).</w:t>
      </w:r>
    </w:p>
    <w:p w14:paraId="3D3CD3DC" w14:textId="77777777" w:rsidR="005147DE" w:rsidRPr="00914C2C" w:rsidRDefault="005147DE" w:rsidP="005147DE">
      <w:pPr>
        <w:pStyle w:val="Paragraphedeliste"/>
        <w:rPr>
          <w:rFonts w:ascii="Arial" w:hAnsi="Arial" w:cs="Arial"/>
        </w:rPr>
      </w:pPr>
    </w:p>
    <w:p w14:paraId="037CE3E8" w14:textId="7D6B5812" w:rsidR="005147DE" w:rsidRPr="00914C2C" w:rsidRDefault="005147DE" w:rsidP="005147DE">
      <w:pPr>
        <w:jc w:val="both"/>
        <w:rPr>
          <w:rFonts w:ascii="Arial" w:hAnsi="Arial" w:cs="Arial"/>
        </w:rPr>
      </w:pPr>
      <w:r w:rsidRPr="00914C2C">
        <w:rPr>
          <w:rFonts w:ascii="Arial" w:hAnsi="Arial" w:cs="Arial"/>
        </w:rPr>
        <w:t xml:space="preserve">Coût horaire des </w:t>
      </w:r>
      <w:r w:rsidR="00D50648" w:rsidRPr="00914C2C">
        <w:rPr>
          <w:rFonts w:ascii="Arial" w:hAnsi="Arial" w:cs="Arial"/>
        </w:rPr>
        <w:t xml:space="preserve">professionnels </w:t>
      </w:r>
      <w:r w:rsidRPr="00914C2C">
        <w:rPr>
          <w:rFonts w:ascii="Arial" w:hAnsi="Arial" w:cs="Arial"/>
        </w:rPr>
        <w:t xml:space="preserve">pour l’année 2025 </w:t>
      </w:r>
      <w:r w:rsidR="00D50648" w:rsidRPr="00914C2C">
        <w:rPr>
          <w:rFonts w:ascii="Arial" w:hAnsi="Arial" w:cs="Arial"/>
        </w:rPr>
        <w:t>intervenant dans le cadre d’une action portée par une association.</w:t>
      </w:r>
    </w:p>
    <w:p w14:paraId="32794EDE" w14:textId="77777777" w:rsidR="00D50648" w:rsidRPr="00914C2C" w:rsidRDefault="00D50648" w:rsidP="005147DE">
      <w:pPr>
        <w:jc w:val="both"/>
        <w:rPr>
          <w:rFonts w:ascii="Arial" w:hAnsi="Arial" w:cs="Arial"/>
        </w:rPr>
      </w:pPr>
    </w:p>
    <w:tbl>
      <w:tblPr>
        <w:tblW w:w="0" w:type="auto"/>
        <w:tblInd w:w="-30" w:type="dxa"/>
        <w:tblCellMar>
          <w:left w:w="0" w:type="dxa"/>
          <w:right w:w="0" w:type="dxa"/>
        </w:tblCellMar>
        <w:tblLook w:val="04A0" w:firstRow="1" w:lastRow="0" w:firstColumn="1" w:lastColumn="0" w:noHBand="0" w:noVBand="1"/>
      </w:tblPr>
      <w:tblGrid>
        <w:gridCol w:w="3149"/>
        <w:gridCol w:w="2410"/>
      </w:tblGrid>
      <w:tr w:rsidR="005147DE" w:rsidRPr="00914C2C" w14:paraId="7B719042" w14:textId="77777777" w:rsidTr="00A14310">
        <w:trPr>
          <w:trHeight w:val="290"/>
        </w:trPr>
        <w:tc>
          <w:tcPr>
            <w:tcW w:w="3149" w:type="dxa"/>
            <w:tcMar>
              <w:top w:w="0" w:type="dxa"/>
              <w:left w:w="30" w:type="dxa"/>
              <w:bottom w:w="0" w:type="dxa"/>
              <w:right w:w="30" w:type="dxa"/>
            </w:tcMar>
          </w:tcPr>
          <w:p w14:paraId="0AE3A035" w14:textId="77777777" w:rsidR="005147DE" w:rsidRPr="00914C2C" w:rsidRDefault="005147DE" w:rsidP="0058674B">
            <w:pPr>
              <w:autoSpaceDE w:val="0"/>
              <w:autoSpaceDN w:val="0"/>
              <w:spacing w:line="360" w:lineRule="auto"/>
              <w:jc w:val="right"/>
              <w:rPr>
                <w:rFonts w:ascii="Arial" w:eastAsia="Calibri" w:hAnsi="Arial" w:cs="Arial"/>
                <w:color w:val="000000"/>
                <w:lang w:eastAsia="fr-FR"/>
              </w:rPr>
            </w:pPr>
          </w:p>
        </w:tc>
        <w:tc>
          <w:tcPr>
            <w:tcW w:w="2410" w:type="dxa"/>
            <w:tcBorders>
              <w:top w:val="single" w:sz="8" w:space="0" w:color="auto"/>
              <w:left w:val="single" w:sz="8" w:space="0" w:color="auto"/>
              <w:bottom w:val="nil"/>
              <w:right w:val="single" w:sz="8" w:space="0" w:color="auto"/>
            </w:tcBorders>
            <w:tcMar>
              <w:top w:w="0" w:type="dxa"/>
              <w:left w:w="30" w:type="dxa"/>
              <w:bottom w:w="0" w:type="dxa"/>
              <w:right w:w="30" w:type="dxa"/>
            </w:tcMar>
            <w:hideMark/>
          </w:tcPr>
          <w:p w14:paraId="5985C208" w14:textId="77777777" w:rsidR="005147DE" w:rsidRPr="00914C2C" w:rsidRDefault="005147DE" w:rsidP="0058674B">
            <w:pPr>
              <w:autoSpaceDE w:val="0"/>
              <w:autoSpaceDN w:val="0"/>
              <w:spacing w:line="360" w:lineRule="auto"/>
              <w:jc w:val="center"/>
              <w:rPr>
                <w:rFonts w:ascii="Arial" w:eastAsia="Calibri" w:hAnsi="Arial" w:cs="Arial"/>
                <w:b/>
                <w:bCs/>
                <w:color w:val="000000"/>
                <w:lang w:eastAsia="fr-FR"/>
              </w:rPr>
            </w:pPr>
            <w:r w:rsidRPr="00914C2C">
              <w:rPr>
                <w:rFonts w:ascii="Arial" w:eastAsia="Calibri" w:hAnsi="Arial" w:cs="Arial"/>
                <w:b/>
                <w:bCs/>
                <w:color w:val="000000"/>
                <w:lang w:eastAsia="fr-FR"/>
              </w:rPr>
              <w:t>Taux horaire 2025</w:t>
            </w:r>
          </w:p>
        </w:tc>
      </w:tr>
      <w:tr w:rsidR="005147DE" w:rsidRPr="00914C2C" w14:paraId="16F5BEF5" w14:textId="77777777" w:rsidTr="00A14310">
        <w:trPr>
          <w:trHeight w:val="290"/>
        </w:trPr>
        <w:tc>
          <w:tcPr>
            <w:tcW w:w="3149"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14:paraId="4EB82EA2" w14:textId="77777777" w:rsidR="005147DE" w:rsidRPr="00A14310" w:rsidRDefault="005147DE" w:rsidP="00A14310">
            <w:pPr>
              <w:pStyle w:val="Paragraphedeliste"/>
              <w:numPr>
                <w:ilvl w:val="0"/>
                <w:numId w:val="44"/>
              </w:numPr>
              <w:autoSpaceDE w:val="0"/>
              <w:autoSpaceDN w:val="0"/>
              <w:spacing w:line="360" w:lineRule="auto"/>
              <w:rPr>
                <w:rFonts w:ascii="Arial" w:eastAsia="Calibri" w:hAnsi="Arial" w:cs="Arial"/>
                <w:color w:val="000000"/>
                <w:lang w:eastAsia="fr-FR"/>
              </w:rPr>
            </w:pPr>
            <w:r w:rsidRPr="00A14310">
              <w:rPr>
                <w:rFonts w:ascii="Arial" w:eastAsia="Calibri" w:hAnsi="Arial" w:cs="Arial"/>
                <w:color w:val="000000"/>
                <w:lang w:eastAsia="fr-FR"/>
              </w:rPr>
              <w:t>Profession médicale</w:t>
            </w:r>
          </w:p>
        </w:tc>
        <w:tc>
          <w:tcPr>
            <w:tcW w:w="2410"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14:paraId="0AE1E408" w14:textId="77777777" w:rsidR="005147DE" w:rsidRPr="00914C2C" w:rsidRDefault="005147DE" w:rsidP="0058674B">
            <w:pPr>
              <w:autoSpaceDE w:val="0"/>
              <w:autoSpaceDN w:val="0"/>
              <w:spacing w:line="360" w:lineRule="auto"/>
              <w:jc w:val="center"/>
              <w:rPr>
                <w:rFonts w:ascii="Arial" w:eastAsia="Calibri" w:hAnsi="Arial" w:cs="Arial"/>
                <w:color w:val="000000"/>
                <w:lang w:eastAsia="fr-FR"/>
              </w:rPr>
            </w:pPr>
            <w:r w:rsidRPr="00914C2C">
              <w:rPr>
                <w:rFonts w:ascii="Arial" w:eastAsia="Calibri" w:hAnsi="Arial" w:cs="Arial"/>
                <w:color w:val="000000"/>
                <w:lang w:eastAsia="fr-FR"/>
              </w:rPr>
              <w:t>90 €</w:t>
            </w:r>
          </w:p>
        </w:tc>
      </w:tr>
      <w:tr w:rsidR="005147DE" w:rsidRPr="00914C2C" w14:paraId="428B8C08" w14:textId="77777777" w:rsidTr="00A14310">
        <w:trPr>
          <w:trHeight w:val="290"/>
        </w:trPr>
        <w:tc>
          <w:tcPr>
            <w:tcW w:w="3149"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6CAB6B62" w14:textId="77777777" w:rsidR="005147DE" w:rsidRPr="00A14310" w:rsidRDefault="005147DE" w:rsidP="00A14310">
            <w:pPr>
              <w:pStyle w:val="Paragraphedeliste"/>
              <w:numPr>
                <w:ilvl w:val="0"/>
                <w:numId w:val="44"/>
              </w:numPr>
              <w:autoSpaceDE w:val="0"/>
              <w:autoSpaceDN w:val="0"/>
              <w:spacing w:line="360" w:lineRule="auto"/>
              <w:rPr>
                <w:rFonts w:ascii="Arial" w:eastAsia="Calibri" w:hAnsi="Arial" w:cs="Arial"/>
                <w:color w:val="000000"/>
                <w:lang w:eastAsia="fr-FR"/>
              </w:rPr>
            </w:pPr>
            <w:r w:rsidRPr="00A14310">
              <w:rPr>
                <w:rFonts w:ascii="Arial" w:eastAsia="Calibri" w:hAnsi="Arial" w:cs="Arial"/>
                <w:color w:val="000000"/>
                <w:lang w:eastAsia="fr-FR"/>
              </w:rPr>
              <w:t>Diététicien</w:t>
            </w:r>
          </w:p>
        </w:tc>
        <w:tc>
          <w:tcPr>
            <w:tcW w:w="2410" w:type="dxa"/>
            <w:tcBorders>
              <w:top w:val="nil"/>
              <w:left w:val="nil"/>
              <w:bottom w:val="single" w:sz="8" w:space="0" w:color="auto"/>
              <w:right w:val="single" w:sz="8" w:space="0" w:color="auto"/>
            </w:tcBorders>
            <w:tcMar>
              <w:top w:w="0" w:type="dxa"/>
              <w:left w:w="30" w:type="dxa"/>
              <w:bottom w:w="0" w:type="dxa"/>
              <w:right w:w="30" w:type="dxa"/>
            </w:tcMar>
            <w:hideMark/>
          </w:tcPr>
          <w:p w14:paraId="07437927" w14:textId="77777777" w:rsidR="005147DE" w:rsidRPr="00914C2C" w:rsidRDefault="005147DE" w:rsidP="0058674B">
            <w:pPr>
              <w:autoSpaceDE w:val="0"/>
              <w:autoSpaceDN w:val="0"/>
              <w:spacing w:line="360" w:lineRule="auto"/>
              <w:jc w:val="center"/>
              <w:rPr>
                <w:rFonts w:ascii="Arial" w:eastAsia="Calibri" w:hAnsi="Arial" w:cs="Arial"/>
                <w:color w:val="000000"/>
                <w:lang w:eastAsia="fr-FR"/>
              </w:rPr>
            </w:pPr>
            <w:r w:rsidRPr="00914C2C">
              <w:rPr>
                <w:rFonts w:ascii="Arial" w:eastAsia="Calibri" w:hAnsi="Arial" w:cs="Arial"/>
                <w:color w:val="000000"/>
                <w:lang w:eastAsia="fr-FR"/>
              </w:rPr>
              <w:t>50 €</w:t>
            </w:r>
          </w:p>
        </w:tc>
      </w:tr>
      <w:tr w:rsidR="005147DE" w:rsidRPr="00914C2C" w14:paraId="58B645B8" w14:textId="77777777" w:rsidTr="00A14310">
        <w:trPr>
          <w:trHeight w:val="290"/>
        </w:trPr>
        <w:tc>
          <w:tcPr>
            <w:tcW w:w="3149"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7E87F7F4" w14:textId="77777777" w:rsidR="005147DE" w:rsidRPr="00A14310" w:rsidRDefault="005147DE" w:rsidP="00A14310">
            <w:pPr>
              <w:pStyle w:val="Paragraphedeliste"/>
              <w:numPr>
                <w:ilvl w:val="0"/>
                <w:numId w:val="44"/>
              </w:numPr>
              <w:autoSpaceDE w:val="0"/>
              <w:autoSpaceDN w:val="0"/>
              <w:spacing w:line="360" w:lineRule="auto"/>
              <w:rPr>
                <w:rFonts w:ascii="Arial" w:eastAsia="Calibri" w:hAnsi="Arial" w:cs="Arial"/>
                <w:color w:val="000000"/>
                <w:lang w:eastAsia="fr-FR"/>
              </w:rPr>
            </w:pPr>
            <w:r w:rsidRPr="00A14310">
              <w:rPr>
                <w:rFonts w:ascii="Arial" w:eastAsia="Calibri" w:hAnsi="Arial" w:cs="Arial"/>
                <w:color w:val="000000"/>
                <w:lang w:eastAsia="fr-FR"/>
              </w:rPr>
              <w:t>Psychologue</w:t>
            </w:r>
          </w:p>
        </w:tc>
        <w:tc>
          <w:tcPr>
            <w:tcW w:w="2410" w:type="dxa"/>
            <w:tcBorders>
              <w:top w:val="nil"/>
              <w:left w:val="nil"/>
              <w:bottom w:val="single" w:sz="8" w:space="0" w:color="auto"/>
              <w:right w:val="single" w:sz="8" w:space="0" w:color="auto"/>
            </w:tcBorders>
            <w:tcMar>
              <w:top w:w="0" w:type="dxa"/>
              <w:left w:w="30" w:type="dxa"/>
              <w:bottom w:w="0" w:type="dxa"/>
              <w:right w:w="30" w:type="dxa"/>
            </w:tcMar>
            <w:hideMark/>
          </w:tcPr>
          <w:p w14:paraId="41403ECE" w14:textId="77777777" w:rsidR="005147DE" w:rsidRPr="00914C2C" w:rsidRDefault="005147DE" w:rsidP="0058674B">
            <w:pPr>
              <w:autoSpaceDE w:val="0"/>
              <w:autoSpaceDN w:val="0"/>
              <w:spacing w:line="360" w:lineRule="auto"/>
              <w:jc w:val="center"/>
              <w:rPr>
                <w:rFonts w:ascii="Arial" w:eastAsia="Calibri" w:hAnsi="Arial" w:cs="Arial"/>
                <w:color w:val="000000"/>
                <w:lang w:eastAsia="fr-FR"/>
              </w:rPr>
            </w:pPr>
            <w:r w:rsidRPr="00914C2C">
              <w:rPr>
                <w:rFonts w:ascii="Arial" w:eastAsia="Calibri" w:hAnsi="Arial" w:cs="Arial"/>
                <w:color w:val="000000"/>
                <w:lang w:eastAsia="fr-FR"/>
              </w:rPr>
              <w:t>50 €</w:t>
            </w:r>
          </w:p>
        </w:tc>
      </w:tr>
      <w:tr w:rsidR="005147DE" w:rsidRPr="00914C2C" w14:paraId="6D501009" w14:textId="77777777" w:rsidTr="00A14310">
        <w:trPr>
          <w:trHeight w:val="290"/>
        </w:trPr>
        <w:tc>
          <w:tcPr>
            <w:tcW w:w="3149"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639D785C" w14:textId="77777777" w:rsidR="005147DE" w:rsidRPr="00A14310" w:rsidRDefault="005147DE" w:rsidP="00A14310">
            <w:pPr>
              <w:pStyle w:val="Paragraphedeliste"/>
              <w:numPr>
                <w:ilvl w:val="0"/>
                <w:numId w:val="44"/>
              </w:numPr>
              <w:autoSpaceDE w:val="0"/>
              <w:autoSpaceDN w:val="0"/>
              <w:spacing w:line="360" w:lineRule="auto"/>
              <w:rPr>
                <w:rFonts w:ascii="Arial" w:eastAsia="Calibri" w:hAnsi="Arial" w:cs="Arial"/>
                <w:color w:val="000000"/>
                <w:lang w:eastAsia="fr-FR"/>
              </w:rPr>
            </w:pPr>
            <w:r w:rsidRPr="00A14310">
              <w:rPr>
                <w:rFonts w:ascii="Arial" w:eastAsia="Calibri" w:hAnsi="Arial" w:cs="Arial"/>
                <w:color w:val="000000"/>
                <w:lang w:eastAsia="fr-FR"/>
              </w:rPr>
              <w:t>Educateur APA</w:t>
            </w:r>
          </w:p>
        </w:tc>
        <w:tc>
          <w:tcPr>
            <w:tcW w:w="2410" w:type="dxa"/>
            <w:tcBorders>
              <w:top w:val="nil"/>
              <w:left w:val="nil"/>
              <w:bottom w:val="single" w:sz="8" w:space="0" w:color="auto"/>
              <w:right w:val="single" w:sz="8" w:space="0" w:color="auto"/>
            </w:tcBorders>
            <w:tcMar>
              <w:top w:w="0" w:type="dxa"/>
              <w:left w:w="30" w:type="dxa"/>
              <w:bottom w:w="0" w:type="dxa"/>
              <w:right w:w="30" w:type="dxa"/>
            </w:tcMar>
            <w:hideMark/>
          </w:tcPr>
          <w:p w14:paraId="2B1F5D6E" w14:textId="77777777" w:rsidR="005147DE" w:rsidRPr="00914C2C" w:rsidRDefault="005147DE" w:rsidP="0058674B">
            <w:pPr>
              <w:autoSpaceDE w:val="0"/>
              <w:autoSpaceDN w:val="0"/>
              <w:spacing w:line="360" w:lineRule="auto"/>
              <w:jc w:val="center"/>
              <w:rPr>
                <w:rFonts w:ascii="Arial" w:eastAsia="Calibri" w:hAnsi="Arial" w:cs="Arial"/>
                <w:color w:val="000000"/>
                <w:lang w:eastAsia="fr-FR"/>
              </w:rPr>
            </w:pPr>
            <w:r w:rsidRPr="00914C2C">
              <w:rPr>
                <w:rFonts w:ascii="Arial" w:eastAsia="Calibri" w:hAnsi="Arial" w:cs="Arial"/>
                <w:color w:val="000000"/>
                <w:lang w:eastAsia="fr-FR"/>
              </w:rPr>
              <w:t>45 €</w:t>
            </w:r>
          </w:p>
        </w:tc>
      </w:tr>
    </w:tbl>
    <w:p w14:paraId="53D4445D" w14:textId="77777777" w:rsidR="005147DE" w:rsidRPr="00914C2C" w:rsidRDefault="005147DE" w:rsidP="005147DE">
      <w:pPr>
        <w:jc w:val="both"/>
        <w:rPr>
          <w:rFonts w:ascii="Arial" w:hAnsi="Arial" w:cs="Arial"/>
        </w:rPr>
      </w:pPr>
    </w:p>
    <w:p w14:paraId="344DB55F" w14:textId="77777777" w:rsidR="005147DE" w:rsidRPr="00914C2C" w:rsidRDefault="005147DE" w:rsidP="005147DE">
      <w:pPr>
        <w:jc w:val="both"/>
        <w:rPr>
          <w:rFonts w:ascii="Arial" w:hAnsi="Arial" w:cs="Arial"/>
        </w:rPr>
      </w:pPr>
    </w:p>
    <w:p w14:paraId="543BB0CD" w14:textId="77777777" w:rsidR="00DF4786" w:rsidRPr="00914C2C" w:rsidRDefault="00DF4786" w:rsidP="0029602A">
      <w:pPr>
        <w:spacing w:line="276" w:lineRule="auto"/>
        <w:jc w:val="both"/>
        <w:rPr>
          <w:rFonts w:ascii="Arial" w:hAnsi="Arial" w:cs="Arial"/>
        </w:rPr>
      </w:pPr>
    </w:p>
    <w:p w14:paraId="10FA7CD8" w14:textId="77777777" w:rsidR="00DF4786" w:rsidRPr="00914C2C" w:rsidRDefault="00DF4786" w:rsidP="0029602A">
      <w:pPr>
        <w:spacing w:line="276" w:lineRule="auto"/>
        <w:rPr>
          <w:rFonts w:ascii="Arial" w:hAnsi="Arial" w:cs="Arial"/>
        </w:rPr>
      </w:pPr>
    </w:p>
    <w:p w14:paraId="7494322C" w14:textId="77777777" w:rsidR="00952E16" w:rsidRPr="00914C2C" w:rsidRDefault="00952E16" w:rsidP="0029602A">
      <w:pPr>
        <w:spacing w:line="276" w:lineRule="auto"/>
        <w:rPr>
          <w:rFonts w:ascii="Arial" w:hAnsi="Arial" w:cs="Arial"/>
        </w:rPr>
      </w:pPr>
    </w:p>
    <w:p w14:paraId="7455BBAA" w14:textId="77777777" w:rsidR="00952E16" w:rsidRPr="00914C2C" w:rsidRDefault="00952E16" w:rsidP="0029602A">
      <w:pPr>
        <w:spacing w:line="276" w:lineRule="auto"/>
        <w:rPr>
          <w:rFonts w:ascii="Arial" w:hAnsi="Arial" w:cs="Arial"/>
        </w:rPr>
      </w:pPr>
    </w:p>
    <w:p w14:paraId="180D685D" w14:textId="77777777" w:rsidR="00952E16" w:rsidRPr="00914C2C" w:rsidRDefault="00952E16" w:rsidP="0029602A">
      <w:pPr>
        <w:spacing w:line="276" w:lineRule="auto"/>
        <w:rPr>
          <w:rFonts w:ascii="Arial" w:hAnsi="Arial" w:cs="Arial"/>
        </w:rPr>
      </w:pPr>
    </w:p>
    <w:p w14:paraId="55697826" w14:textId="77777777" w:rsidR="00952E16" w:rsidRPr="00914C2C" w:rsidRDefault="00952E16" w:rsidP="0029602A">
      <w:pPr>
        <w:spacing w:line="276" w:lineRule="auto"/>
        <w:rPr>
          <w:rFonts w:ascii="Arial" w:hAnsi="Arial" w:cs="Arial"/>
        </w:rPr>
      </w:pPr>
    </w:p>
    <w:p w14:paraId="4A3324C4" w14:textId="77777777" w:rsidR="00952E16" w:rsidRPr="00914C2C" w:rsidRDefault="00952E16" w:rsidP="0029602A">
      <w:pPr>
        <w:spacing w:line="276" w:lineRule="auto"/>
        <w:rPr>
          <w:rFonts w:ascii="Arial" w:hAnsi="Arial" w:cs="Arial"/>
        </w:rPr>
      </w:pPr>
    </w:p>
    <w:p w14:paraId="271660AD" w14:textId="77777777" w:rsidR="00952E16" w:rsidRPr="00914C2C" w:rsidRDefault="00952E16" w:rsidP="0029602A">
      <w:pPr>
        <w:spacing w:line="276" w:lineRule="auto"/>
        <w:rPr>
          <w:rFonts w:ascii="Arial" w:hAnsi="Arial" w:cs="Arial"/>
        </w:rPr>
      </w:pPr>
    </w:p>
    <w:p w14:paraId="62F77193" w14:textId="77777777" w:rsidR="00952E16" w:rsidRPr="00914C2C" w:rsidRDefault="00952E16" w:rsidP="0029602A">
      <w:pPr>
        <w:spacing w:line="276" w:lineRule="auto"/>
        <w:rPr>
          <w:rFonts w:ascii="Arial" w:hAnsi="Arial" w:cs="Arial"/>
        </w:rPr>
      </w:pPr>
    </w:p>
    <w:sectPr w:rsidR="00952E16" w:rsidRPr="00914C2C" w:rsidSect="006E302F">
      <w:footerReference w:type="default" r:id="rId65"/>
      <w:pgSz w:w="11906" w:h="16838"/>
      <w:pgMar w:top="1418" w:right="991" w:bottom="993" w:left="1134" w:header="708"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544FC" w14:textId="77777777" w:rsidR="00163BBA" w:rsidRDefault="00163BBA">
      <w:r>
        <w:separator/>
      </w:r>
    </w:p>
  </w:endnote>
  <w:endnote w:type="continuationSeparator" w:id="0">
    <w:p w14:paraId="50FD84CE" w14:textId="77777777" w:rsidR="00163BBA" w:rsidRDefault="00163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895117"/>
      <w:docPartObj>
        <w:docPartGallery w:val="Page Numbers (Bottom of Page)"/>
        <w:docPartUnique/>
      </w:docPartObj>
    </w:sdtPr>
    <w:sdtEndPr>
      <w:rPr>
        <w:b/>
        <w:bCs/>
        <w:highlight w:val="lightGray"/>
      </w:rPr>
    </w:sdtEndPr>
    <w:sdtContent>
      <w:p w14:paraId="5D3586CA" w14:textId="59A8BA26" w:rsidR="005D475B" w:rsidRPr="006E302F" w:rsidRDefault="006E302F" w:rsidP="006E302F">
        <w:pPr>
          <w:pStyle w:val="Pieddepage"/>
          <w:jc w:val="right"/>
          <w:rPr>
            <w:sz w:val="16"/>
            <w:szCs w:val="16"/>
          </w:rPr>
        </w:pPr>
        <w:r w:rsidRPr="006E302F">
          <w:rPr>
            <w:sz w:val="16"/>
            <w:szCs w:val="16"/>
          </w:rPr>
          <w:t>AAP ARS Grand Est 2025  / CDC / Actions de prévention et de promotion de la santé dans les établissements scolaires du Grand Est</w:t>
        </w:r>
        <w:r>
          <w:rPr>
            <w:sz w:val="16"/>
            <w:szCs w:val="16"/>
          </w:rPr>
          <w:t xml:space="preserve">                  </w:t>
        </w:r>
        <w:r w:rsidRPr="006E302F">
          <w:rPr>
            <w:b/>
            <w:bCs/>
            <w:highlight w:val="lightGray"/>
          </w:rPr>
          <w:fldChar w:fldCharType="begin"/>
        </w:r>
        <w:r w:rsidRPr="006E302F">
          <w:rPr>
            <w:b/>
            <w:bCs/>
            <w:highlight w:val="lightGray"/>
          </w:rPr>
          <w:instrText>PAGE   \* MERGEFORMAT</w:instrText>
        </w:r>
        <w:r w:rsidRPr="006E302F">
          <w:rPr>
            <w:b/>
            <w:bCs/>
            <w:highlight w:val="lightGray"/>
          </w:rPr>
          <w:fldChar w:fldCharType="separate"/>
        </w:r>
        <w:r w:rsidRPr="006E302F">
          <w:rPr>
            <w:b/>
            <w:bCs/>
            <w:highlight w:val="lightGray"/>
          </w:rPr>
          <w:t>2</w:t>
        </w:r>
        <w:r w:rsidRPr="006E302F">
          <w:rPr>
            <w:b/>
            <w:bCs/>
            <w:highlight w:val="lightGray"/>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2B642" w14:textId="77777777" w:rsidR="00163BBA" w:rsidRDefault="00163BBA">
      <w:r>
        <w:separator/>
      </w:r>
    </w:p>
  </w:footnote>
  <w:footnote w:type="continuationSeparator" w:id="0">
    <w:p w14:paraId="75AB8D3C" w14:textId="77777777" w:rsidR="00163BBA" w:rsidRDefault="00163B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FF3"/>
    <w:multiLevelType w:val="hybridMultilevel"/>
    <w:tmpl w:val="6BE820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D51A9F"/>
    <w:multiLevelType w:val="hybridMultilevel"/>
    <w:tmpl w:val="184A51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292CAC"/>
    <w:multiLevelType w:val="hybridMultilevel"/>
    <w:tmpl w:val="AE3846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4C5F51"/>
    <w:multiLevelType w:val="hybridMultilevel"/>
    <w:tmpl w:val="450A0494"/>
    <w:lvl w:ilvl="0" w:tplc="44468BE4">
      <w:numFmt w:val="bullet"/>
      <w:lvlText w:val=""/>
      <w:lvlJc w:val="left"/>
      <w:pPr>
        <w:ind w:left="585" w:hanging="360"/>
      </w:pPr>
      <w:rPr>
        <w:rFonts w:ascii="Wingdings" w:eastAsiaTheme="minorHAnsi" w:hAnsi="Wingdings" w:cs="Arial" w:hint="default"/>
      </w:rPr>
    </w:lvl>
    <w:lvl w:ilvl="1" w:tplc="040C0003" w:tentative="1">
      <w:start w:val="1"/>
      <w:numFmt w:val="bullet"/>
      <w:lvlText w:val="o"/>
      <w:lvlJc w:val="left"/>
      <w:pPr>
        <w:ind w:left="1305" w:hanging="360"/>
      </w:pPr>
      <w:rPr>
        <w:rFonts w:ascii="Courier New" w:hAnsi="Courier New" w:cs="Courier New" w:hint="default"/>
      </w:rPr>
    </w:lvl>
    <w:lvl w:ilvl="2" w:tplc="040C0005" w:tentative="1">
      <w:start w:val="1"/>
      <w:numFmt w:val="bullet"/>
      <w:lvlText w:val=""/>
      <w:lvlJc w:val="left"/>
      <w:pPr>
        <w:ind w:left="2025" w:hanging="360"/>
      </w:pPr>
      <w:rPr>
        <w:rFonts w:ascii="Wingdings" w:hAnsi="Wingdings" w:hint="default"/>
      </w:rPr>
    </w:lvl>
    <w:lvl w:ilvl="3" w:tplc="040C0001" w:tentative="1">
      <w:start w:val="1"/>
      <w:numFmt w:val="bullet"/>
      <w:lvlText w:val=""/>
      <w:lvlJc w:val="left"/>
      <w:pPr>
        <w:ind w:left="2745" w:hanging="360"/>
      </w:pPr>
      <w:rPr>
        <w:rFonts w:ascii="Symbol" w:hAnsi="Symbol" w:hint="default"/>
      </w:rPr>
    </w:lvl>
    <w:lvl w:ilvl="4" w:tplc="040C0003" w:tentative="1">
      <w:start w:val="1"/>
      <w:numFmt w:val="bullet"/>
      <w:lvlText w:val="o"/>
      <w:lvlJc w:val="left"/>
      <w:pPr>
        <w:ind w:left="3465" w:hanging="360"/>
      </w:pPr>
      <w:rPr>
        <w:rFonts w:ascii="Courier New" w:hAnsi="Courier New" w:cs="Courier New" w:hint="default"/>
      </w:rPr>
    </w:lvl>
    <w:lvl w:ilvl="5" w:tplc="040C0005" w:tentative="1">
      <w:start w:val="1"/>
      <w:numFmt w:val="bullet"/>
      <w:lvlText w:val=""/>
      <w:lvlJc w:val="left"/>
      <w:pPr>
        <w:ind w:left="4185" w:hanging="360"/>
      </w:pPr>
      <w:rPr>
        <w:rFonts w:ascii="Wingdings" w:hAnsi="Wingdings" w:hint="default"/>
      </w:rPr>
    </w:lvl>
    <w:lvl w:ilvl="6" w:tplc="040C0001" w:tentative="1">
      <w:start w:val="1"/>
      <w:numFmt w:val="bullet"/>
      <w:lvlText w:val=""/>
      <w:lvlJc w:val="left"/>
      <w:pPr>
        <w:ind w:left="4905" w:hanging="360"/>
      </w:pPr>
      <w:rPr>
        <w:rFonts w:ascii="Symbol" w:hAnsi="Symbol" w:hint="default"/>
      </w:rPr>
    </w:lvl>
    <w:lvl w:ilvl="7" w:tplc="040C0003" w:tentative="1">
      <w:start w:val="1"/>
      <w:numFmt w:val="bullet"/>
      <w:lvlText w:val="o"/>
      <w:lvlJc w:val="left"/>
      <w:pPr>
        <w:ind w:left="5625" w:hanging="360"/>
      </w:pPr>
      <w:rPr>
        <w:rFonts w:ascii="Courier New" w:hAnsi="Courier New" w:cs="Courier New" w:hint="default"/>
      </w:rPr>
    </w:lvl>
    <w:lvl w:ilvl="8" w:tplc="040C0005" w:tentative="1">
      <w:start w:val="1"/>
      <w:numFmt w:val="bullet"/>
      <w:lvlText w:val=""/>
      <w:lvlJc w:val="left"/>
      <w:pPr>
        <w:ind w:left="6345" w:hanging="360"/>
      </w:pPr>
      <w:rPr>
        <w:rFonts w:ascii="Wingdings" w:hAnsi="Wingdings" w:hint="default"/>
      </w:rPr>
    </w:lvl>
  </w:abstractNum>
  <w:abstractNum w:abstractNumId="4" w15:restartNumberingAfterBreak="0">
    <w:nsid w:val="02385E16"/>
    <w:multiLevelType w:val="hybridMultilevel"/>
    <w:tmpl w:val="60B21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1810E1"/>
    <w:multiLevelType w:val="hybridMultilevel"/>
    <w:tmpl w:val="FB2C7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CB41A9"/>
    <w:multiLevelType w:val="hybridMultilevel"/>
    <w:tmpl w:val="6DA48E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683EAB"/>
    <w:multiLevelType w:val="hybridMultilevel"/>
    <w:tmpl w:val="D10A0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506EC1"/>
    <w:multiLevelType w:val="hybridMultilevel"/>
    <w:tmpl w:val="752A3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5C498F"/>
    <w:multiLevelType w:val="hybridMultilevel"/>
    <w:tmpl w:val="59E4E040"/>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9FF11F3"/>
    <w:multiLevelType w:val="hybridMultilevel"/>
    <w:tmpl w:val="F4005334"/>
    <w:lvl w:ilvl="0" w:tplc="741002E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E94DA2"/>
    <w:multiLevelType w:val="hybridMultilevel"/>
    <w:tmpl w:val="9F062E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211"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B4649E"/>
    <w:multiLevelType w:val="hybridMultilevel"/>
    <w:tmpl w:val="9708A9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485755"/>
    <w:multiLevelType w:val="hybridMultilevel"/>
    <w:tmpl w:val="EEAE28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B757D5"/>
    <w:multiLevelType w:val="hybridMultilevel"/>
    <w:tmpl w:val="B7801788"/>
    <w:lvl w:ilvl="0" w:tplc="E5F0C1E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DE85CCC"/>
    <w:multiLevelType w:val="hybridMultilevel"/>
    <w:tmpl w:val="A80AF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1C1140"/>
    <w:multiLevelType w:val="hybridMultilevel"/>
    <w:tmpl w:val="12DA7E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C408CA"/>
    <w:multiLevelType w:val="hybridMultilevel"/>
    <w:tmpl w:val="337A5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253BE1"/>
    <w:multiLevelType w:val="hybridMultilevel"/>
    <w:tmpl w:val="103AD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34400F"/>
    <w:multiLevelType w:val="hybridMultilevel"/>
    <w:tmpl w:val="1C485540"/>
    <w:lvl w:ilvl="0" w:tplc="05D03A2E">
      <w:start w:val="1"/>
      <w:numFmt w:val="decimal"/>
      <w:lvlText w:val="%1."/>
      <w:lvlJc w:val="left"/>
      <w:pPr>
        <w:ind w:left="928" w:hanging="360"/>
      </w:pPr>
      <w:rPr>
        <w:rFonts w:hint="default"/>
        <w:b/>
        <w:bCs/>
        <w:color w:val="0070C0"/>
      </w:rPr>
    </w:lvl>
    <w:lvl w:ilvl="1" w:tplc="FFFFFFFF">
      <w:start w:val="1"/>
      <w:numFmt w:val="bullet"/>
      <w:lvlText w:val="o"/>
      <w:lvlJc w:val="left"/>
      <w:pPr>
        <w:ind w:left="1440" w:hanging="360"/>
      </w:pPr>
      <w:rPr>
        <w:rFonts w:ascii="Courier New" w:hAnsi="Courier New" w:cs="Courier New" w:hint="default"/>
        <w:sz w:val="3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AD37DAC"/>
    <w:multiLevelType w:val="hybridMultilevel"/>
    <w:tmpl w:val="06F8B40E"/>
    <w:lvl w:ilvl="0" w:tplc="FE0835B4">
      <w:start w:val="1"/>
      <w:numFmt w:val="bullet"/>
      <w:lvlText w:val="-"/>
      <w:lvlJc w:val="left"/>
      <w:pPr>
        <w:tabs>
          <w:tab w:val="num" w:pos="360"/>
        </w:tabs>
        <w:ind w:left="360" w:hanging="360"/>
      </w:pPr>
      <w:rPr>
        <w:rFonts w:ascii="Times New Roman" w:hAnsi="Times New Roman" w:hint="default"/>
      </w:rPr>
    </w:lvl>
    <w:lvl w:ilvl="1" w:tplc="CA721D16" w:tentative="1">
      <w:start w:val="1"/>
      <w:numFmt w:val="bullet"/>
      <w:lvlText w:val="-"/>
      <w:lvlJc w:val="left"/>
      <w:pPr>
        <w:tabs>
          <w:tab w:val="num" w:pos="1080"/>
        </w:tabs>
        <w:ind w:left="1080" w:hanging="360"/>
      </w:pPr>
      <w:rPr>
        <w:rFonts w:ascii="Times New Roman" w:hAnsi="Times New Roman" w:hint="default"/>
      </w:rPr>
    </w:lvl>
    <w:lvl w:ilvl="2" w:tplc="1DBCF552" w:tentative="1">
      <w:start w:val="1"/>
      <w:numFmt w:val="bullet"/>
      <w:lvlText w:val="-"/>
      <w:lvlJc w:val="left"/>
      <w:pPr>
        <w:tabs>
          <w:tab w:val="num" w:pos="1800"/>
        </w:tabs>
        <w:ind w:left="1800" w:hanging="360"/>
      </w:pPr>
      <w:rPr>
        <w:rFonts w:ascii="Times New Roman" w:hAnsi="Times New Roman" w:hint="default"/>
      </w:rPr>
    </w:lvl>
    <w:lvl w:ilvl="3" w:tplc="DA3E0FBC" w:tentative="1">
      <w:start w:val="1"/>
      <w:numFmt w:val="bullet"/>
      <w:lvlText w:val="-"/>
      <w:lvlJc w:val="left"/>
      <w:pPr>
        <w:tabs>
          <w:tab w:val="num" w:pos="2520"/>
        </w:tabs>
        <w:ind w:left="2520" w:hanging="360"/>
      </w:pPr>
      <w:rPr>
        <w:rFonts w:ascii="Times New Roman" w:hAnsi="Times New Roman" w:hint="default"/>
      </w:rPr>
    </w:lvl>
    <w:lvl w:ilvl="4" w:tplc="26BA1358" w:tentative="1">
      <w:start w:val="1"/>
      <w:numFmt w:val="bullet"/>
      <w:lvlText w:val="-"/>
      <w:lvlJc w:val="left"/>
      <w:pPr>
        <w:tabs>
          <w:tab w:val="num" w:pos="3240"/>
        </w:tabs>
        <w:ind w:left="3240" w:hanging="360"/>
      </w:pPr>
      <w:rPr>
        <w:rFonts w:ascii="Times New Roman" w:hAnsi="Times New Roman" w:hint="default"/>
      </w:rPr>
    </w:lvl>
    <w:lvl w:ilvl="5" w:tplc="812CE7DE" w:tentative="1">
      <w:start w:val="1"/>
      <w:numFmt w:val="bullet"/>
      <w:lvlText w:val="-"/>
      <w:lvlJc w:val="left"/>
      <w:pPr>
        <w:tabs>
          <w:tab w:val="num" w:pos="3960"/>
        </w:tabs>
        <w:ind w:left="3960" w:hanging="360"/>
      </w:pPr>
      <w:rPr>
        <w:rFonts w:ascii="Times New Roman" w:hAnsi="Times New Roman" w:hint="default"/>
      </w:rPr>
    </w:lvl>
    <w:lvl w:ilvl="6" w:tplc="B8CE69AA" w:tentative="1">
      <w:start w:val="1"/>
      <w:numFmt w:val="bullet"/>
      <w:lvlText w:val="-"/>
      <w:lvlJc w:val="left"/>
      <w:pPr>
        <w:tabs>
          <w:tab w:val="num" w:pos="4680"/>
        </w:tabs>
        <w:ind w:left="4680" w:hanging="360"/>
      </w:pPr>
      <w:rPr>
        <w:rFonts w:ascii="Times New Roman" w:hAnsi="Times New Roman" w:hint="default"/>
      </w:rPr>
    </w:lvl>
    <w:lvl w:ilvl="7" w:tplc="21A8B60C" w:tentative="1">
      <w:start w:val="1"/>
      <w:numFmt w:val="bullet"/>
      <w:lvlText w:val="-"/>
      <w:lvlJc w:val="left"/>
      <w:pPr>
        <w:tabs>
          <w:tab w:val="num" w:pos="5400"/>
        </w:tabs>
        <w:ind w:left="5400" w:hanging="360"/>
      </w:pPr>
      <w:rPr>
        <w:rFonts w:ascii="Times New Roman" w:hAnsi="Times New Roman" w:hint="default"/>
      </w:rPr>
    </w:lvl>
    <w:lvl w:ilvl="8" w:tplc="95288CA6" w:tentative="1">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3FE73C40"/>
    <w:multiLevelType w:val="hybridMultilevel"/>
    <w:tmpl w:val="A3C08820"/>
    <w:lvl w:ilvl="0" w:tplc="FFFFFFFF">
      <w:start w:val="27"/>
      <w:numFmt w:val="bullet"/>
      <w:lvlText w:val="-"/>
      <w:lvlJc w:val="left"/>
      <w:pPr>
        <w:ind w:left="720" w:hanging="360"/>
      </w:pPr>
      <w:rPr>
        <w:rFonts w:ascii="Arial" w:eastAsia="Times New Roman" w:hAnsi="Arial" w:cs="Arial" w:hint="default"/>
        <w:color w:val="auto"/>
      </w:rPr>
    </w:lvl>
    <w:lvl w:ilvl="1" w:tplc="468CDC7A">
      <w:start w:val="1"/>
      <w:numFmt w:val="bullet"/>
      <w:lvlText w:val="-"/>
      <w:lvlJc w:val="left"/>
      <w:pPr>
        <w:ind w:left="1637" w:hanging="360"/>
      </w:pPr>
      <w:rPr>
        <w:rFonts w:ascii="Calibri Light" w:hAnsi="Calibri Light"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426E3BEC"/>
    <w:multiLevelType w:val="hybridMultilevel"/>
    <w:tmpl w:val="77321B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3E67FB4"/>
    <w:multiLevelType w:val="hybridMultilevel"/>
    <w:tmpl w:val="C75CA912"/>
    <w:lvl w:ilvl="0" w:tplc="FFFFFFFF">
      <w:start w:val="1"/>
      <w:numFmt w:val="bullet"/>
      <w:lvlText w:val="-"/>
      <w:lvlJc w:val="left"/>
      <w:pPr>
        <w:ind w:left="360" w:hanging="360"/>
      </w:pPr>
      <w:rPr>
        <w:rFonts w:ascii="Calibri Light" w:hAnsi="Calibri Light" w:hint="default"/>
        <w:sz w:val="22"/>
        <w:szCs w:val="22"/>
      </w:rPr>
    </w:lvl>
    <w:lvl w:ilvl="1" w:tplc="468CDC7A">
      <w:start w:val="1"/>
      <w:numFmt w:val="bullet"/>
      <w:lvlText w:val="-"/>
      <w:lvlJc w:val="left"/>
      <w:pPr>
        <w:ind w:left="785" w:hanging="360"/>
      </w:pPr>
      <w:rPr>
        <w:rFonts w:ascii="Calibri Light" w:hAnsi="Calibri Light" w:hint="default"/>
      </w:rPr>
    </w:lvl>
    <w:lvl w:ilvl="2" w:tplc="FFFFFFFF">
      <w:start w:val="1"/>
      <w:numFmt w:val="bullet"/>
      <w:lvlText w:val=""/>
      <w:lvlJc w:val="left"/>
      <w:pPr>
        <w:ind w:left="785" w:hanging="360"/>
      </w:pPr>
      <w:rPr>
        <w:rFonts w:ascii="Wingdings" w:hAnsi="Wingdings" w:hint="default"/>
      </w:rPr>
    </w:lvl>
    <w:lvl w:ilvl="3" w:tplc="888CC290">
      <w:start w:val="27"/>
      <w:numFmt w:val="bullet"/>
      <w:lvlText w:val="-"/>
      <w:lvlJc w:val="left"/>
      <w:pPr>
        <w:ind w:left="1211" w:hanging="360"/>
      </w:pPr>
      <w:rPr>
        <w:rFonts w:ascii="Arial" w:eastAsia="Times New Roman" w:hAnsi="Arial" w:cs="Arial" w:hint="default"/>
        <w:color w:val="auto"/>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48E344C"/>
    <w:multiLevelType w:val="hybridMultilevel"/>
    <w:tmpl w:val="ED883E7E"/>
    <w:lvl w:ilvl="0" w:tplc="621A0A72">
      <w:numFmt w:val="bullet"/>
      <w:lvlText w:val="-"/>
      <w:lvlJc w:val="left"/>
      <w:pPr>
        <w:ind w:left="720"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99315B"/>
    <w:multiLevelType w:val="hybridMultilevel"/>
    <w:tmpl w:val="707C9D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34339F"/>
    <w:multiLevelType w:val="hybridMultilevel"/>
    <w:tmpl w:val="47C0E9E8"/>
    <w:lvl w:ilvl="0" w:tplc="AB182782">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4C6D2AE9"/>
    <w:multiLevelType w:val="hybridMultilevel"/>
    <w:tmpl w:val="BBCC0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107C21"/>
    <w:multiLevelType w:val="hybridMultilevel"/>
    <w:tmpl w:val="F1084A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1BA2377"/>
    <w:multiLevelType w:val="hybridMultilevel"/>
    <w:tmpl w:val="85CA1FF6"/>
    <w:lvl w:ilvl="0" w:tplc="468CDC7A">
      <w:start w:val="1"/>
      <w:numFmt w:val="bullet"/>
      <w:lvlText w:val="-"/>
      <w:lvlJc w:val="left"/>
      <w:pPr>
        <w:ind w:left="360" w:hanging="360"/>
      </w:pPr>
      <w:rPr>
        <w:rFonts w:ascii="Calibri Light" w:hAnsi="Calibri Light" w:hint="default"/>
        <w:sz w:val="22"/>
        <w:szCs w:val="22"/>
      </w:rPr>
    </w:lvl>
    <w:lvl w:ilvl="1" w:tplc="040C0005">
      <w:start w:val="1"/>
      <w:numFmt w:val="bullet"/>
      <w:lvlText w:val=""/>
      <w:lvlJc w:val="left"/>
      <w:pPr>
        <w:ind w:left="785" w:hanging="360"/>
      </w:pPr>
      <w:rPr>
        <w:rFonts w:ascii="Wingdings" w:hAnsi="Wingdings" w:hint="default"/>
      </w:rPr>
    </w:lvl>
    <w:lvl w:ilvl="2" w:tplc="040C000B">
      <w:start w:val="1"/>
      <w:numFmt w:val="bullet"/>
      <w:lvlText w:val=""/>
      <w:lvlJc w:val="left"/>
      <w:pPr>
        <w:ind w:left="785" w:hanging="360"/>
      </w:pPr>
      <w:rPr>
        <w:rFonts w:ascii="Wingdings" w:hAnsi="Wingdings" w:hint="default"/>
      </w:rPr>
    </w:lvl>
    <w:lvl w:ilvl="3" w:tplc="45BC91FA">
      <w:start w:val="27"/>
      <w:numFmt w:val="bullet"/>
      <w:lvlText w:val="-"/>
      <w:lvlJc w:val="left"/>
      <w:pPr>
        <w:ind w:left="1211" w:hanging="360"/>
      </w:pPr>
      <w:rPr>
        <w:rFonts w:ascii="Arial" w:eastAsia="Times New Roman" w:hAnsi="Arial" w:cs="Aria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444026A"/>
    <w:multiLevelType w:val="hybridMultilevel"/>
    <w:tmpl w:val="9C6C60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D60F25"/>
    <w:multiLevelType w:val="hybridMultilevel"/>
    <w:tmpl w:val="59D47A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B44206"/>
    <w:multiLevelType w:val="hybridMultilevel"/>
    <w:tmpl w:val="3D58C4CE"/>
    <w:lvl w:ilvl="0" w:tplc="231C50F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326081"/>
    <w:multiLevelType w:val="hybridMultilevel"/>
    <w:tmpl w:val="A282D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1C4D0F"/>
    <w:multiLevelType w:val="hybridMultilevel"/>
    <w:tmpl w:val="03F8C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AE3913"/>
    <w:multiLevelType w:val="hybridMultilevel"/>
    <w:tmpl w:val="DD9AF382"/>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15:restartNumberingAfterBreak="0">
    <w:nsid w:val="68A00DD0"/>
    <w:multiLevelType w:val="hybridMultilevel"/>
    <w:tmpl w:val="28442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9F36F69"/>
    <w:multiLevelType w:val="hybridMultilevel"/>
    <w:tmpl w:val="BB74D2E2"/>
    <w:lvl w:ilvl="0" w:tplc="E69A2186">
      <w:start w:val="27"/>
      <w:numFmt w:val="bullet"/>
      <w:lvlText w:val="-"/>
      <w:lvlJc w:val="left"/>
      <w:pPr>
        <w:ind w:left="720" w:hanging="360"/>
      </w:pPr>
      <w:rPr>
        <w:rFonts w:ascii="Arial" w:eastAsia="Times New Roman" w:hAnsi="Arial" w:cs="Arial" w:hint="default"/>
        <w:color w:val="auto"/>
      </w:rPr>
    </w:lvl>
    <w:lvl w:ilvl="1" w:tplc="040C0003">
      <w:start w:val="1"/>
      <w:numFmt w:val="bullet"/>
      <w:lvlText w:val="o"/>
      <w:lvlJc w:val="left"/>
      <w:pPr>
        <w:ind w:left="1637"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6CD33657"/>
    <w:multiLevelType w:val="hybridMultilevel"/>
    <w:tmpl w:val="E6A01E7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9" w15:restartNumberingAfterBreak="0">
    <w:nsid w:val="6EE77602"/>
    <w:multiLevelType w:val="hybridMultilevel"/>
    <w:tmpl w:val="E5FEFDDC"/>
    <w:lvl w:ilvl="0" w:tplc="621A0A72">
      <w:numFmt w:val="bullet"/>
      <w:lvlText w:val="-"/>
      <w:lvlJc w:val="left"/>
      <w:pPr>
        <w:ind w:left="720"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5A0C90"/>
    <w:multiLevelType w:val="hybridMultilevel"/>
    <w:tmpl w:val="E87686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883772"/>
    <w:multiLevelType w:val="hybridMultilevel"/>
    <w:tmpl w:val="BEEE46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431BA4"/>
    <w:multiLevelType w:val="hybridMultilevel"/>
    <w:tmpl w:val="19FC5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95745993">
    <w:abstractNumId w:val="29"/>
  </w:num>
  <w:num w:numId="2" w16cid:durableId="71103230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04444449">
    <w:abstractNumId w:val="11"/>
  </w:num>
  <w:num w:numId="4" w16cid:durableId="758718919">
    <w:abstractNumId w:val="37"/>
  </w:num>
  <w:num w:numId="5" w16cid:durableId="2100440219">
    <w:abstractNumId w:val="10"/>
  </w:num>
  <w:num w:numId="6" w16cid:durableId="391391558">
    <w:abstractNumId w:val="35"/>
  </w:num>
  <w:num w:numId="7" w16cid:durableId="138497669">
    <w:abstractNumId w:val="0"/>
  </w:num>
  <w:num w:numId="8" w16cid:durableId="1641185121">
    <w:abstractNumId w:val="7"/>
  </w:num>
  <w:num w:numId="9" w16cid:durableId="1667392144">
    <w:abstractNumId w:val="13"/>
  </w:num>
  <w:num w:numId="10" w16cid:durableId="1898396969">
    <w:abstractNumId w:val="1"/>
  </w:num>
  <w:num w:numId="11" w16cid:durableId="511380484">
    <w:abstractNumId w:val="23"/>
  </w:num>
  <w:num w:numId="12" w16cid:durableId="645353551">
    <w:abstractNumId w:val="5"/>
  </w:num>
  <w:num w:numId="13" w16cid:durableId="1522817389">
    <w:abstractNumId w:val="18"/>
  </w:num>
  <w:num w:numId="14" w16cid:durableId="904533601">
    <w:abstractNumId w:val="19"/>
  </w:num>
  <w:num w:numId="15" w16cid:durableId="5061937">
    <w:abstractNumId w:val="2"/>
  </w:num>
  <w:num w:numId="16" w16cid:durableId="173958645">
    <w:abstractNumId w:val="14"/>
  </w:num>
  <w:num w:numId="17" w16cid:durableId="1332098477">
    <w:abstractNumId w:val="40"/>
  </w:num>
  <w:num w:numId="18" w16cid:durableId="1296713719">
    <w:abstractNumId w:val="6"/>
  </w:num>
  <w:num w:numId="19" w16cid:durableId="969551757">
    <w:abstractNumId w:val="41"/>
  </w:num>
  <w:num w:numId="20" w16cid:durableId="610014152">
    <w:abstractNumId w:val="9"/>
  </w:num>
  <w:num w:numId="21" w16cid:durableId="319117099">
    <w:abstractNumId w:val="21"/>
  </w:num>
  <w:num w:numId="22" w16cid:durableId="2144032120">
    <w:abstractNumId w:val="31"/>
  </w:num>
  <w:num w:numId="23" w16cid:durableId="319964369">
    <w:abstractNumId w:val="34"/>
  </w:num>
  <w:num w:numId="24" w16cid:durableId="892890560">
    <w:abstractNumId w:val="30"/>
  </w:num>
  <w:num w:numId="25" w16cid:durableId="508327381">
    <w:abstractNumId w:val="4"/>
  </w:num>
  <w:num w:numId="26" w16cid:durableId="38022056">
    <w:abstractNumId w:val="15"/>
  </w:num>
  <w:num w:numId="27" w16cid:durableId="338773062">
    <w:abstractNumId w:val="17"/>
  </w:num>
  <w:num w:numId="28" w16cid:durableId="1175922860">
    <w:abstractNumId w:val="22"/>
  </w:num>
  <w:num w:numId="29" w16cid:durableId="519780631">
    <w:abstractNumId w:val="20"/>
  </w:num>
  <w:num w:numId="30" w16cid:durableId="1507331476">
    <w:abstractNumId w:val="32"/>
  </w:num>
  <w:num w:numId="31" w16cid:durableId="106582046">
    <w:abstractNumId w:val="24"/>
  </w:num>
  <w:num w:numId="32" w16cid:durableId="895433747">
    <w:abstractNumId w:val="39"/>
  </w:num>
  <w:num w:numId="33" w16cid:durableId="93792430">
    <w:abstractNumId w:val="27"/>
  </w:num>
  <w:num w:numId="34" w16cid:durableId="1916237420">
    <w:abstractNumId w:val="33"/>
  </w:num>
  <w:num w:numId="35" w16cid:durableId="1969582396">
    <w:abstractNumId w:val="36"/>
  </w:num>
  <w:num w:numId="36" w16cid:durableId="1615670048">
    <w:abstractNumId w:val="3"/>
  </w:num>
  <w:num w:numId="37" w16cid:durableId="378169994">
    <w:abstractNumId w:val="38"/>
  </w:num>
  <w:num w:numId="38" w16cid:durableId="443111253">
    <w:abstractNumId w:val="16"/>
  </w:num>
  <w:num w:numId="39" w16cid:durableId="2053453531">
    <w:abstractNumId w:val="12"/>
  </w:num>
  <w:num w:numId="40" w16cid:durableId="954287533">
    <w:abstractNumId w:val="25"/>
  </w:num>
  <w:num w:numId="41" w16cid:durableId="1787889775">
    <w:abstractNumId w:val="28"/>
  </w:num>
  <w:num w:numId="42" w16cid:durableId="1618440285">
    <w:abstractNumId w:val="42"/>
  </w:num>
  <w:num w:numId="43" w16cid:durableId="1170024475">
    <w:abstractNumId w:val="26"/>
  </w:num>
  <w:num w:numId="44" w16cid:durableId="441651871">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CA0"/>
    <w:rsid w:val="000079E7"/>
    <w:rsid w:val="0001359D"/>
    <w:rsid w:val="000155F2"/>
    <w:rsid w:val="00017246"/>
    <w:rsid w:val="0002320C"/>
    <w:rsid w:val="00023E8D"/>
    <w:rsid w:val="00025D3F"/>
    <w:rsid w:val="000263CC"/>
    <w:rsid w:val="00030264"/>
    <w:rsid w:val="00031099"/>
    <w:rsid w:val="000336A5"/>
    <w:rsid w:val="0003783F"/>
    <w:rsid w:val="0004108C"/>
    <w:rsid w:val="00046AB7"/>
    <w:rsid w:val="000472D8"/>
    <w:rsid w:val="000527BA"/>
    <w:rsid w:val="00053E13"/>
    <w:rsid w:val="00053EC1"/>
    <w:rsid w:val="000545E7"/>
    <w:rsid w:val="00060370"/>
    <w:rsid w:val="00060FD3"/>
    <w:rsid w:val="000645F0"/>
    <w:rsid w:val="0006588F"/>
    <w:rsid w:val="00071BFA"/>
    <w:rsid w:val="000761B7"/>
    <w:rsid w:val="00080561"/>
    <w:rsid w:val="00081E26"/>
    <w:rsid w:val="00083906"/>
    <w:rsid w:val="00085392"/>
    <w:rsid w:val="00086A84"/>
    <w:rsid w:val="00097521"/>
    <w:rsid w:val="000A119F"/>
    <w:rsid w:val="000A4252"/>
    <w:rsid w:val="000B0C34"/>
    <w:rsid w:val="000B138B"/>
    <w:rsid w:val="000B1FCC"/>
    <w:rsid w:val="000B1FDD"/>
    <w:rsid w:val="000B5B62"/>
    <w:rsid w:val="000B6A7F"/>
    <w:rsid w:val="000B7B3B"/>
    <w:rsid w:val="000B7EB3"/>
    <w:rsid w:val="000C15FE"/>
    <w:rsid w:val="000C72FA"/>
    <w:rsid w:val="000D70BF"/>
    <w:rsid w:val="000F2FA4"/>
    <w:rsid w:val="000F33F4"/>
    <w:rsid w:val="000F37CD"/>
    <w:rsid w:val="000F63BC"/>
    <w:rsid w:val="00101BC5"/>
    <w:rsid w:val="00101D2C"/>
    <w:rsid w:val="0011330D"/>
    <w:rsid w:val="001134D8"/>
    <w:rsid w:val="0011396F"/>
    <w:rsid w:val="00115B5A"/>
    <w:rsid w:val="00122469"/>
    <w:rsid w:val="00124CB0"/>
    <w:rsid w:val="00127225"/>
    <w:rsid w:val="00133381"/>
    <w:rsid w:val="00135C91"/>
    <w:rsid w:val="00136880"/>
    <w:rsid w:val="00137BDA"/>
    <w:rsid w:val="0014583E"/>
    <w:rsid w:val="0014663B"/>
    <w:rsid w:val="00147402"/>
    <w:rsid w:val="00147901"/>
    <w:rsid w:val="00147DC0"/>
    <w:rsid w:val="00153C30"/>
    <w:rsid w:val="00156362"/>
    <w:rsid w:val="001570A6"/>
    <w:rsid w:val="00157482"/>
    <w:rsid w:val="00160907"/>
    <w:rsid w:val="00163BBA"/>
    <w:rsid w:val="00171042"/>
    <w:rsid w:val="00174933"/>
    <w:rsid w:val="00174F6E"/>
    <w:rsid w:val="0017779E"/>
    <w:rsid w:val="001777F2"/>
    <w:rsid w:val="00180399"/>
    <w:rsid w:val="001837FE"/>
    <w:rsid w:val="00184E92"/>
    <w:rsid w:val="00186A95"/>
    <w:rsid w:val="00187CF0"/>
    <w:rsid w:val="001903A1"/>
    <w:rsid w:val="00195B21"/>
    <w:rsid w:val="001A402A"/>
    <w:rsid w:val="001A5F06"/>
    <w:rsid w:val="001A75B8"/>
    <w:rsid w:val="001B06E9"/>
    <w:rsid w:val="001B5E39"/>
    <w:rsid w:val="001B605B"/>
    <w:rsid w:val="001B768F"/>
    <w:rsid w:val="001B7DF6"/>
    <w:rsid w:val="001C04C9"/>
    <w:rsid w:val="001C4992"/>
    <w:rsid w:val="001C5987"/>
    <w:rsid w:val="001C6917"/>
    <w:rsid w:val="001D314B"/>
    <w:rsid w:val="001D5E0B"/>
    <w:rsid w:val="001D6658"/>
    <w:rsid w:val="001E46AF"/>
    <w:rsid w:val="001E5C59"/>
    <w:rsid w:val="001E6F44"/>
    <w:rsid w:val="001F082D"/>
    <w:rsid w:val="001F1F74"/>
    <w:rsid w:val="001F2146"/>
    <w:rsid w:val="001F3434"/>
    <w:rsid w:val="001F3AFD"/>
    <w:rsid w:val="00204668"/>
    <w:rsid w:val="00204D54"/>
    <w:rsid w:val="00206019"/>
    <w:rsid w:val="0020792D"/>
    <w:rsid w:val="002122AD"/>
    <w:rsid w:val="0021342E"/>
    <w:rsid w:val="00214622"/>
    <w:rsid w:val="002146B4"/>
    <w:rsid w:val="00215D9B"/>
    <w:rsid w:val="00216331"/>
    <w:rsid w:val="002266EE"/>
    <w:rsid w:val="002267D4"/>
    <w:rsid w:val="00233A3B"/>
    <w:rsid w:val="002355CB"/>
    <w:rsid w:val="002539B8"/>
    <w:rsid w:val="00254C2F"/>
    <w:rsid w:val="00260302"/>
    <w:rsid w:val="002658C0"/>
    <w:rsid w:val="00271C35"/>
    <w:rsid w:val="0027294E"/>
    <w:rsid w:val="0028096F"/>
    <w:rsid w:val="00281284"/>
    <w:rsid w:val="002841FB"/>
    <w:rsid w:val="002847F0"/>
    <w:rsid w:val="0028786B"/>
    <w:rsid w:val="0029602A"/>
    <w:rsid w:val="002A0E0D"/>
    <w:rsid w:val="002A297C"/>
    <w:rsid w:val="002A304B"/>
    <w:rsid w:val="002A4474"/>
    <w:rsid w:val="002A4EA2"/>
    <w:rsid w:val="002B0E0A"/>
    <w:rsid w:val="002B5391"/>
    <w:rsid w:val="002B6BC8"/>
    <w:rsid w:val="002C43FB"/>
    <w:rsid w:val="002D096D"/>
    <w:rsid w:val="002D36FF"/>
    <w:rsid w:val="002D78A7"/>
    <w:rsid w:val="002E11E3"/>
    <w:rsid w:val="002E175E"/>
    <w:rsid w:val="002E27FC"/>
    <w:rsid w:val="002E3E7F"/>
    <w:rsid w:val="002E48B1"/>
    <w:rsid w:val="002E4F79"/>
    <w:rsid w:val="002F02A3"/>
    <w:rsid w:val="002F372C"/>
    <w:rsid w:val="002F4FD7"/>
    <w:rsid w:val="002F5169"/>
    <w:rsid w:val="00302AAB"/>
    <w:rsid w:val="0030338C"/>
    <w:rsid w:val="003060F8"/>
    <w:rsid w:val="003071EF"/>
    <w:rsid w:val="0031085D"/>
    <w:rsid w:val="00313936"/>
    <w:rsid w:val="003227D5"/>
    <w:rsid w:val="0034511E"/>
    <w:rsid w:val="003468CC"/>
    <w:rsid w:val="0036024D"/>
    <w:rsid w:val="0036460B"/>
    <w:rsid w:val="0036490D"/>
    <w:rsid w:val="003705A7"/>
    <w:rsid w:val="003732E4"/>
    <w:rsid w:val="00381254"/>
    <w:rsid w:val="0039097E"/>
    <w:rsid w:val="00394CCD"/>
    <w:rsid w:val="00396E8D"/>
    <w:rsid w:val="003A3E7B"/>
    <w:rsid w:val="003B0759"/>
    <w:rsid w:val="003B0C01"/>
    <w:rsid w:val="003B660B"/>
    <w:rsid w:val="003B7BAC"/>
    <w:rsid w:val="003C12D4"/>
    <w:rsid w:val="003C139A"/>
    <w:rsid w:val="003C1981"/>
    <w:rsid w:val="003C1D45"/>
    <w:rsid w:val="003D0733"/>
    <w:rsid w:val="003D41D2"/>
    <w:rsid w:val="003E0182"/>
    <w:rsid w:val="003E0F21"/>
    <w:rsid w:val="003E147C"/>
    <w:rsid w:val="003E1F9D"/>
    <w:rsid w:val="003E6D44"/>
    <w:rsid w:val="003E723F"/>
    <w:rsid w:val="003F0020"/>
    <w:rsid w:val="003F2472"/>
    <w:rsid w:val="00402A24"/>
    <w:rsid w:val="00404DCF"/>
    <w:rsid w:val="00405D4A"/>
    <w:rsid w:val="0040782F"/>
    <w:rsid w:val="00407974"/>
    <w:rsid w:val="004131F0"/>
    <w:rsid w:val="0041723E"/>
    <w:rsid w:val="0043152F"/>
    <w:rsid w:val="00435A9D"/>
    <w:rsid w:val="00442D87"/>
    <w:rsid w:val="00444F29"/>
    <w:rsid w:val="00451560"/>
    <w:rsid w:val="004603E8"/>
    <w:rsid w:val="004622E5"/>
    <w:rsid w:val="004675BE"/>
    <w:rsid w:val="00473E4A"/>
    <w:rsid w:val="00474F6F"/>
    <w:rsid w:val="00476251"/>
    <w:rsid w:val="00476666"/>
    <w:rsid w:val="004772ED"/>
    <w:rsid w:val="00480F77"/>
    <w:rsid w:val="0048134B"/>
    <w:rsid w:val="00481D1A"/>
    <w:rsid w:val="0048232A"/>
    <w:rsid w:val="004867B8"/>
    <w:rsid w:val="00491801"/>
    <w:rsid w:val="004919B1"/>
    <w:rsid w:val="004A3FBE"/>
    <w:rsid w:val="004A6639"/>
    <w:rsid w:val="004A7C16"/>
    <w:rsid w:val="004B0740"/>
    <w:rsid w:val="004B52E4"/>
    <w:rsid w:val="004B6E67"/>
    <w:rsid w:val="004B7492"/>
    <w:rsid w:val="004C5FF1"/>
    <w:rsid w:val="004C6CCD"/>
    <w:rsid w:val="004D07A8"/>
    <w:rsid w:val="004D291C"/>
    <w:rsid w:val="004D34EA"/>
    <w:rsid w:val="004D3C10"/>
    <w:rsid w:val="004D3FF2"/>
    <w:rsid w:val="004D528B"/>
    <w:rsid w:val="004E1AA3"/>
    <w:rsid w:val="004E1DCF"/>
    <w:rsid w:val="004E37AA"/>
    <w:rsid w:val="004F2025"/>
    <w:rsid w:val="004F36BF"/>
    <w:rsid w:val="004F5859"/>
    <w:rsid w:val="004F6277"/>
    <w:rsid w:val="00500583"/>
    <w:rsid w:val="005005F3"/>
    <w:rsid w:val="005034CF"/>
    <w:rsid w:val="005101B2"/>
    <w:rsid w:val="00512A5F"/>
    <w:rsid w:val="00513716"/>
    <w:rsid w:val="005147DE"/>
    <w:rsid w:val="00515ED7"/>
    <w:rsid w:val="00517D32"/>
    <w:rsid w:val="00521D5B"/>
    <w:rsid w:val="00524473"/>
    <w:rsid w:val="0052560D"/>
    <w:rsid w:val="005358E2"/>
    <w:rsid w:val="00537FB0"/>
    <w:rsid w:val="0055278A"/>
    <w:rsid w:val="0055292B"/>
    <w:rsid w:val="00556AD7"/>
    <w:rsid w:val="00564DD4"/>
    <w:rsid w:val="00565238"/>
    <w:rsid w:val="00565EE9"/>
    <w:rsid w:val="005664A5"/>
    <w:rsid w:val="00570363"/>
    <w:rsid w:val="00571004"/>
    <w:rsid w:val="005712EB"/>
    <w:rsid w:val="00583D0D"/>
    <w:rsid w:val="005861D9"/>
    <w:rsid w:val="0058674B"/>
    <w:rsid w:val="005924DD"/>
    <w:rsid w:val="00593FD1"/>
    <w:rsid w:val="005A1139"/>
    <w:rsid w:val="005A15BA"/>
    <w:rsid w:val="005A5C74"/>
    <w:rsid w:val="005A79CB"/>
    <w:rsid w:val="005B0242"/>
    <w:rsid w:val="005B1C30"/>
    <w:rsid w:val="005B3537"/>
    <w:rsid w:val="005B43B3"/>
    <w:rsid w:val="005B6844"/>
    <w:rsid w:val="005C1F0C"/>
    <w:rsid w:val="005D0356"/>
    <w:rsid w:val="005D3D7C"/>
    <w:rsid w:val="005D475B"/>
    <w:rsid w:val="005D4CDC"/>
    <w:rsid w:val="005D73E9"/>
    <w:rsid w:val="005E0C41"/>
    <w:rsid w:val="005E7AD0"/>
    <w:rsid w:val="005F6373"/>
    <w:rsid w:val="005F68E7"/>
    <w:rsid w:val="005F6C80"/>
    <w:rsid w:val="005F7E83"/>
    <w:rsid w:val="0060062A"/>
    <w:rsid w:val="00604E1E"/>
    <w:rsid w:val="00614AC9"/>
    <w:rsid w:val="0061619E"/>
    <w:rsid w:val="0062261C"/>
    <w:rsid w:val="00623DE9"/>
    <w:rsid w:val="0063279B"/>
    <w:rsid w:val="00635AC0"/>
    <w:rsid w:val="00645B46"/>
    <w:rsid w:val="0064673D"/>
    <w:rsid w:val="006477AA"/>
    <w:rsid w:val="00652DDA"/>
    <w:rsid w:val="0065547F"/>
    <w:rsid w:val="00655A41"/>
    <w:rsid w:val="00655EFB"/>
    <w:rsid w:val="00657CC9"/>
    <w:rsid w:val="0066120E"/>
    <w:rsid w:val="00661C99"/>
    <w:rsid w:val="00661E88"/>
    <w:rsid w:val="00665421"/>
    <w:rsid w:val="00667256"/>
    <w:rsid w:val="00671E8A"/>
    <w:rsid w:val="0067218D"/>
    <w:rsid w:val="00675C48"/>
    <w:rsid w:val="006806D0"/>
    <w:rsid w:val="00684CE1"/>
    <w:rsid w:val="00685939"/>
    <w:rsid w:val="00686AD2"/>
    <w:rsid w:val="00693BC5"/>
    <w:rsid w:val="00696E09"/>
    <w:rsid w:val="006A3F3A"/>
    <w:rsid w:val="006A4364"/>
    <w:rsid w:val="006A5105"/>
    <w:rsid w:val="006B29EB"/>
    <w:rsid w:val="006B2DD4"/>
    <w:rsid w:val="006B3D0A"/>
    <w:rsid w:val="006B5C9C"/>
    <w:rsid w:val="006B79D9"/>
    <w:rsid w:val="006C1100"/>
    <w:rsid w:val="006C1B94"/>
    <w:rsid w:val="006C1CCB"/>
    <w:rsid w:val="006D3C57"/>
    <w:rsid w:val="006E088F"/>
    <w:rsid w:val="006E1D6F"/>
    <w:rsid w:val="006E248E"/>
    <w:rsid w:val="006E302F"/>
    <w:rsid w:val="006F0F60"/>
    <w:rsid w:val="006F3689"/>
    <w:rsid w:val="007017D1"/>
    <w:rsid w:val="00701AB9"/>
    <w:rsid w:val="0070200C"/>
    <w:rsid w:val="00703D6B"/>
    <w:rsid w:val="00705FC6"/>
    <w:rsid w:val="00710064"/>
    <w:rsid w:val="00712634"/>
    <w:rsid w:val="00713943"/>
    <w:rsid w:val="007210B6"/>
    <w:rsid w:val="007304A2"/>
    <w:rsid w:val="007339FE"/>
    <w:rsid w:val="00734658"/>
    <w:rsid w:val="0074653E"/>
    <w:rsid w:val="00746A2D"/>
    <w:rsid w:val="00746CF6"/>
    <w:rsid w:val="007511EC"/>
    <w:rsid w:val="00752FF6"/>
    <w:rsid w:val="007550FA"/>
    <w:rsid w:val="0075643D"/>
    <w:rsid w:val="00757F98"/>
    <w:rsid w:val="007615A3"/>
    <w:rsid w:val="007635B3"/>
    <w:rsid w:val="007664CA"/>
    <w:rsid w:val="007708E7"/>
    <w:rsid w:val="00771F4C"/>
    <w:rsid w:val="00772956"/>
    <w:rsid w:val="00773271"/>
    <w:rsid w:val="0077679C"/>
    <w:rsid w:val="007826B6"/>
    <w:rsid w:val="00787441"/>
    <w:rsid w:val="00790A46"/>
    <w:rsid w:val="00793225"/>
    <w:rsid w:val="00794557"/>
    <w:rsid w:val="007951B5"/>
    <w:rsid w:val="007A07D3"/>
    <w:rsid w:val="007A55C8"/>
    <w:rsid w:val="007B0F6F"/>
    <w:rsid w:val="007B1C72"/>
    <w:rsid w:val="007B295A"/>
    <w:rsid w:val="007B5769"/>
    <w:rsid w:val="007B58A3"/>
    <w:rsid w:val="007B702B"/>
    <w:rsid w:val="007B7EAA"/>
    <w:rsid w:val="007C2D9B"/>
    <w:rsid w:val="007C3190"/>
    <w:rsid w:val="007D08E1"/>
    <w:rsid w:val="007D159C"/>
    <w:rsid w:val="007D2C63"/>
    <w:rsid w:val="007D36D2"/>
    <w:rsid w:val="007D5EF0"/>
    <w:rsid w:val="007E0345"/>
    <w:rsid w:val="007E0896"/>
    <w:rsid w:val="007E1BB4"/>
    <w:rsid w:val="007E3328"/>
    <w:rsid w:val="007E3BC3"/>
    <w:rsid w:val="007E7B29"/>
    <w:rsid w:val="007F410C"/>
    <w:rsid w:val="007F51F1"/>
    <w:rsid w:val="008007FE"/>
    <w:rsid w:val="0080238B"/>
    <w:rsid w:val="0080457A"/>
    <w:rsid w:val="008170D2"/>
    <w:rsid w:val="0082613C"/>
    <w:rsid w:val="00835482"/>
    <w:rsid w:val="00837E15"/>
    <w:rsid w:val="00844999"/>
    <w:rsid w:val="0085176F"/>
    <w:rsid w:val="00851823"/>
    <w:rsid w:val="00854DC0"/>
    <w:rsid w:val="008569BC"/>
    <w:rsid w:val="008573F1"/>
    <w:rsid w:val="00866E11"/>
    <w:rsid w:val="008708CD"/>
    <w:rsid w:val="00881C3D"/>
    <w:rsid w:val="00882788"/>
    <w:rsid w:val="008859DF"/>
    <w:rsid w:val="00892B32"/>
    <w:rsid w:val="00896289"/>
    <w:rsid w:val="008A115D"/>
    <w:rsid w:val="008A16E2"/>
    <w:rsid w:val="008A285B"/>
    <w:rsid w:val="008A5D70"/>
    <w:rsid w:val="008B1A3F"/>
    <w:rsid w:val="008B332E"/>
    <w:rsid w:val="008B5A15"/>
    <w:rsid w:val="008C4CBC"/>
    <w:rsid w:val="008C5BCC"/>
    <w:rsid w:val="008C7F9C"/>
    <w:rsid w:val="008D25B6"/>
    <w:rsid w:val="008D31B9"/>
    <w:rsid w:val="008E157A"/>
    <w:rsid w:val="008E3B29"/>
    <w:rsid w:val="008F3A20"/>
    <w:rsid w:val="008F609A"/>
    <w:rsid w:val="008F74B0"/>
    <w:rsid w:val="00901803"/>
    <w:rsid w:val="00914C2C"/>
    <w:rsid w:val="00915B9C"/>
    <w:rsid w:val="00926AF6"/>
    <w:rsid w:val="0094255F"/>
    <w:rsid w:val="00952E16"/>
    <w:rsid w:val="009541B3"/>
    <w:rsid w:val="00957338"/>
    <w:rsid w:val="0096010B"/>
    <w:rsid w:val="009631B8"/>
    <w:rsid w:val="009639C2"/>
    <w:rsid w:val="00963B39"/>
    <w:rsid w:val="00964608"/>
    <w:rsid w:val="00966FC2"/>
    <w:rsid w:val="0097198E"/>
    <w:rsid w:val="00976E49"/>
    <w:rsid w:val="00977310"/>
    <w:rsid w:val="0097788C"/>
    <w:rsid w:val="009836C7"/>
    <w:rsid w:val="00991E04"/>
    <w:rsid w:val="0099588B"/>
    <w:rsid w:val="00996585"/>
    <w:rsid w:val="009A01B5"/>
    <w:rsid w:val="009A04EB"/>
    <w:rsid w:val="009A21AB"/>
    <w:rsid w:val="009A3F79"/>
    <w:rsid w:val="009B0723"/>
    <w:rsid w:val="009B1AFF"/>
    <w:rsid w:val="009B7CF1"/>
    <w:rsid w:val="009C6F52"/>
    <w:rsid w:val="009C7928"/>
    <w:rsid w:val="009D1D3C"/>
    <w:rsid w:val="009D1DB9"/>
    <w:rsid w:val="009D29C9"/>
    <w:rsid w:val="009E5473"/>
    <w:rsid w:val="009E5C7C"/>
    <w:rsid w:val="009F46D6"/>
    <w:rsid w:val="009F76E9"/>
    <w:rsid w:val="00A00B42"/>
    <w:rsid w:val="00A01A5E"/>
    <w:rsid w:val="00A01AEA"/>
    <w:rsid w:val="00A02FC4"/>
    <w:rsid w:val="00A03F89"/>
    <w:rsid w:val="00A07361"/>
    <w:rsid w:val="00A106B6"/>
    <w:rsid w:val="00A1117C"/>
    <w:rsid w:val="00A11425"/>
    <w:rsid w:val="00A13BB0"/>
    <w:rsid w:val="00A14310"/>
    <w:rsid w:val="00A1473D"/>
    <w:rsid w:val="00A20BED"/>
    <w:rsid w:val="00A22923"/>
    <w:rsid w:val="00A26C66"/>
    <w:rsid w:val="00A30912"/>
    <w:rsid w:val="00A327E2"/>
    <w:rsid w:val="00A34CC0"/>
    <w:rsid w:val="00A42EC2"/>
    <w:rsid w:val="00A435B9"/>
    <w:rsid w:val="00A442BB"/>
    <w:rsid w:val="00A51B4D"/>
    <w:rsid w:val="00A5403A"/>
    <w:rsid w:val="00A57D3F"/>
    <w:rsid w:val="00A61833"/>
    <w:rsid w:val="00A661FD"/>
    <w:rsid w:val="00A6740A"/>
    <w:rsid w:val="00A707A9"/>
    <w:rsid w:val="00A7304D"/>
    <w:rsid w:val="00A76F4E"/>
    <w:rsid w:val="00A7703F"/>
    <w:rsid w:val="00A77CB0"/>
    <w:rsid w:val="00A83433"/>
    <w:rsid w:val="00A9473B"/>
    <w:rsid w:val="00A95F64"/>
    <w:rsid w:val="00AA7D2E"/>
    <w:rsid w:val="00AB3D90"/>
    <w:rsid w:val="00AC1B4E"/>
    <w:rsid w:val="00AD039C"/>
    <w:rsid w:val="00AD5F90"/>
    <w:rsid w:val="00AD693A"/>
    <w:rsid w:val="00AE13BE"/>
    <w:rsid w:val="00AE1C76"/>
    <w:rsid w:val="00AE2DA0"/>
    <w:rsid w:val="00AE53B2"/>
    <w:rsid w:val="00AE56AA"/>
    <w:rsid w:val="00AE570A"/>
    <w:rsid w:val="00AE6922"/>
    <w:rsid w:val="00AE6BDE"/>
    <w:rsid w:val="00AE6DA6"/>
    <w:rsid w:val="00AE72C5"/>
    <w:rsid w:val="00AF14AD"/>
    <w:rsid w:val="00AF2E76"/>
    <w:rsid w:val="00AF5265"/>
    <w:rsid w:val="00AF692A"/>
    <w:rsid w:val="00B0123E"/>
    <w:rsid w:val="00B046E7"/>
    <w:rsid w:val="00B05666"/>
    <w:rsid w:val="00B061B1"/>
    <w:rsid w:val="00B12B60"/>
    <w:rsid w:val="00B15CF7"/>
    <w:rsid w:val="00B20DDA"/>
    <w:rsid w:val="00B22DFD"/>
    <w:rsid w:val="00B24A4D"/>
    <w:rsid w:val="00B310BD"/>
    <w:rsid w:val="00B330B9"/>
    <w:rsid w:val="00B337D7"/>
    <w:rsid w:val="00B45259"/>
    <w:rsid w:val="00B514C1"/>
    <w:rsid w:val="00B52721"/>
    <w:rsid w:val="00B56622"/>
    <w:rsid w:val="00B625BF"/>
    <w:rsid w:val="00B62B4A"/>
    <w:rsid w:val="00B64E30"/>
    <w:rsid w:val="00B65A65"/>
    <w:rsid w:val="00B65F8C"/>
    <w:rsid w:val="00B6695A"/>
    <w:rsid w:val="00B6794F"/>
    <w:rsid w:val="00B713CE"/>
    <w:rsid w:val="00B73548"/>
    <w:rsid w:val="00B74C48"/>
    <w:rsid w:val="00B75D3F"/>
    <w:rsid w:val="00B76742"/>
    <w:rsid w:val="00B90D4C"/>
    <w:rsid w:val="00B912A8"/>
    <w:rsid w:val="00BA3722"/>
    <w:rsid w:val="00BB14A2"/>
    <w:rsid w:val="00BB22D0"/>
    <w:rsid w:val="00BB3398"/>
    <w:rsid w:val="00BB5CE6"/>
    <w:rsid w:val="00BB5E34"/>
    <w:rsid w:val="00BC1956"/>
    <w:rsid w:val="00BC1A5F"/>
    <w:rsid w:val="00BC5B67"/>
    <w:rsid w:val="00BC6B5C"/>
    <w:rsid w:val="00BD0CA0"/>
    <w:rsid w:val="00BE3166"/>
    <w:rsid w:val="00BE6A9D"/>
    <w:rsid w:val="00BE759F"/>
    <w:rsid w:val="00BF0DB2"/>
    <w:rsid w:val="00BF4503"/>
    <w:rsid w:val="00BF6E4C"/>
    <w:rsid w:val="00C004B5"/>
    <w:rsid w:val="00C03050"/>
    <w:rsid w:val="00C1073B"/>
    <w:rsid w:val="00C1434F"/>
    <w:rsid w:val="00C15850"/>
    <w:rsid w:val="00C20824"/>
    <w:rsid w:val="00C21C9F"/>
    <w:rsid w:val="00C22B17"/>
    <w:rsid w:val="00C25552"/>
    <w:rsid w:val="00C261DB"/>
    <w:rsid w:val="00C31A6F"/>
    <w:rsid w:val="00C33116"/>
    <w:rsid w:val="00C33214"/>
    <w:rsid w:val="00C33A48"/>
    <w:rsid w:val="00C37AB7"/>
    <w:rsid w:val="00C40DAA"/>
    <w:rsid w:val="00C40F44"/>
    <w:rsid w:val="00C43E6B"/>
    <w:rsid w:val="00C43FC3"/>
    <w:rsid w:val="00C45205"/>
    <w:rsid w:val="00C45964"/>
    <w:rsid w:val="00C464E9"/>
    <w:rsid w:val="00C54F99"/>
    <w:rsid w:val="00C5507E"/>
    <w:rsid w:val="00C65270"/>
    <w:rsid w:val="00C65F90"/>
    <w:rsid w:val="00C6607F"/>
    <w:rsid w:val="00C751E6"/>
    <w:rsid w:val="00C77C5B"/>
    <w:rsid w:val="00C77EDA"/>
    <w:rsid w:val="00C801AF"/>
    <w:rsid w:val="00C802E7"/>
    <w:rsid w:val="00C8102A"/>
    <w:rsid w:val="00C84B10"/>
    <w:rsid w:val="00C84D35"/>
    <w:rsid w:val="00C855F0"/>
    <w:rsid w:val="00C8705B"/>
    <w:rsid w:val="00C92002"/>
    <w:rsid w:val="00C97182"/>
    <w:rsid w:val="00C97DB1"/>
    <w:rsid w:val="00CA0951"/>
    <w:rsid w:val="00CA2CEF"/>
    <w:rsid w:val="00CA76AD"/>
    <w:rsid w:val="00CB0026"/>
    <w:rsid w:val="00CB4810"/>
    <w:rsid w:val="00CC0D9F"/>
    <w:rsid w:val="00CC1B88"/>
    <w:rsid w:val="00CC2E39"/>
    <w:rsid w:val="00CC4D8E"/>
    <w:rsid w:val="00CC5B80"/>
    <w:rsid w:val="00CC6078"/>
    <w:rsid w:val="00CD0344"/>
    <w:rsid w:val="00CD48B8"/>
    <w:rsid w:val="00CD639E"/>
    <w:rsid w:val="00CE0339"/>
    <w:rsid w:val="00CE4662"/>
    <w:rsid w:val="00CF692A"/>
    <w:rsid w:val="00CF7691"/>
    <w:rsid w:val="00D00E4C"/>
    <w:rsid w:val="00D05DB2"/>
    <w:rsid w:val="00D076F1"/>
    <w:rsid w:val="00D11793"/>
    <w:rsid w:val="00D171FC"/>
    <w:rsid w:val="00D21A7B"/>
    <w:rsid w:val="00D22A09"/>
    <w:rsid w:val="00D24374"/>
    <w:rsid w:val="00D336E7"/>
    <w:rsid w:val="00D3482C"/>
    <w:rsid w:val="00D34F4E"/>
    <w:rsid w:val="00D36F48"/>
    <w:rsid w:val="00D376F4"/>
    <w:rsid w:val="00D37EC1"/>
    <w:rsid w:val="00D50648"/>
    <w:rsid w:val="00D60AEF"/>
    <w:rsid w:val="00D633A7"/>
    <w:rsid w:val="00D63CCB"/>
    <w:rsid w:val="00D70300"/>
    <w:rsid w:val="00D834C6"/>
    <w:rsid w:val="00D83E75"/>
    <w:rsid w:val="00D84313"/>
    <w:rsid w:val="00D849C6"/>
    <w:rsid w:val="00D87074"/>
    <w:rsid w:val="00D92F7F"/>
    <w:rsid w:val="00D95D38"/>
    <w:rsid w:val="00D96C58"/>
    <w:rsid w:val="00DA541E"/>
    <w:rsid w:val="00DA59E7"/>
    <w:rsid w:val="00DB0EFE"/>
    <w:rsid w:val="00DB1321"/>
    <w:rsid w:val="00DB45D7"/>
    <w:rsid w:val="00DB50D0"/>
    <w:rsid w:val="00DC1A22"/>
    <w:rsid w:val="00DC2137"/>
    <w:rsid w:val="00DC2371"/>
    <w:rsid w:val="00DD23CD"/>
    <w:rsid w:val="00DD5266"/>
    <w:rsid w:val="00DD6221"/>
    <w:rsid w:val="00DE5DBF"/>
    <w:rsid w:val="00DE76DE"/>
    <w:rsid w:val="00DF1D15"/>
    <w:rsid w:val="00DF2724"/>
    <w:rsid w:val="00DF3AC9"/>
    <w:rsid w:val="00DF4786"/>
    <w:rsid w:val="00DF74CD"/>
    <w:rsid w:val="00E06735"/>
    <w:rsid w:val="00E12623"/>
    <w:rsid w:val="00E221AB"/>
    <w:rsid w:val="00E22A53"/>
    <w:rsid w:val="00E31C34"/>
    <w:rsid w:val="00E31D59"/>
    <w:rsid w:val="00E33D1C"/>
    <w:rsid w:val="00E35527"/>
    <w:rsid w:val="00E36E39"/>
    <w:rsid w:val="00E40058"/>
    <w:rsid w:val="00E4275A"/>
    <w:rsid w:val="00E42C14"/>
    <w:rsid w:val="00E438C9"/>
    <w:rsid w:val="00E4583D"/>
    <w:rsid w:val="00E46AF3"/>
    <w:rsid w:val="00E503D7"/>
    <w:rsid w:val="00E53FDB"/>
    <w:rsid w:val="00E55C33"/>
    <w:rsid w:val="00E628FA"/>
    <w:rsid w:val="00E672B1"/>
    <w:rsid w:val="00E706D3"/>
    <w:rsid w:val="00E81203"/>
    <w:rsid w:val="00E81507"/>
    <w:rsid w:val="00E84E0A"/>
    <w:rsid w:val="00E915A8"/>
    <w:rsid w:val="00E929BB"/>
    <w:rsid w:val="00E952C4"/>
    <w:rsid w:val="00E96A49"/>
    <w:rsid w:val="00EA1586"/>
    <w:rsid w:val="00EA220A"/>
    <w:rsid w:val="00EA2511"/>
    <w:rsid w:val="00EA5842"/>
    <w:rsid w:val="00EA6FFD"/>
    <w:rsid w:val="00EB11A6"/>
    <w:rsid w:val="00EC566B"/>
    <w:rsid w:val="00EC767B"/>
    <w:rsid w:val="00ED006A"/>
    <w:rsid w:val="00ED0352"/>
    <w:rsid w:val="00ED50F9"/>
    <w:rsid w:val="00ED76D5"/>
    <w:rsid w:val="00EE0492"/>
    <w:rsid w:val="00EE0894"/>
    <w:rsid w:val="00EE1998"/>
    <w:rsid w:val="00EF0E38"/>
    <w:rsid w:val="00EF1DB1"/>
    <w:rsid w:val="00EF33F3"/>
    <w:rsid w:val="00EF364B"/>
    <w:rsid w:val="00EF5B5A"/>
    <w:rsid w:val="00F00B84"/>
    <w:rsid w:val="00F03A08"/>
    <w:rsid w:val="00F0504C"/>
    <w:rsid w:val="00F0713A"/>
    <w:rsid w:val="00F10F5F"/>
    <w:rsid w:val="00F1301E"/>
    <w:rsid w:val="00F2160C"/>
    <w:rsid w:val="00F23DFA"/>
    <w:rsid w:val="00F245FC"/>
    <w:rsid w:val="00F24777"/>
    <w:rsid w:val="00F417E7"/>
    <w:rsid w:val="00F43ABE"/>
    <w:rsid w:val="00F44AE8"/>
    <w:rsid w:val="00F44DC9"/>
    <w:rsid w:val="00F46731"/>
    <w:rsid w:val="00F70D2D"/>
    <w:rsid w:val="00F73A1C"/>
    <w:rsid w:val="00F75379"/>
    <w:rsid w:val="00F766A2"/>
    <w:rsid w:val="00F828D0"/>
    <w:rsid w:val="00F83A81"/>
    <w:rsid w:val="00F90035"/>
    <w:rsid w:val="00F901A8"/>
    <w:rsid w:val="00FA060D"/>
    <w:rsid w:val="00FA582D"/>
    <w:rsid w:val="00FB070D"/>
    <w:rsid w:val="00FB7F3D"/>
    <w:rsid w:val="00FC09B4"/>
    <w:rsid w:val="00FC2684"/>
    <w:rsid w:val="00FC36C7"/>
    <w:rsid w:val="00FC5209"/>
    <w:rsid w:val="00FC5609"/>
    <w:rsid w:val="00FC66C7"/>
    <w:rsid w:val="00FC7F9F"/>
    <w:rsid w:val="00FD4870"/>
    <w:rsid w:val="00FD53BC"/>
    <w:rsid w:val="00FF0393"/>
    <w:rsid w:val="00FF066F"/>
    <w:rsid w:val="00FF0D10"/>
    <w:rsid w:val="00FF2DA6"/>
    <w:rsid w:val="00FF3104"/>
    <w:rsid w:val="00FF3B0A"/>
    <w:rsid w:val="00FF4162"/>
    <w:rsid w:val="00FF5BDC"/>
    <w:rsid w:val="00FF67C9"/>
    <w:rsid w:val="00FF68CC"/>
    <w:rsid w:val="00FF70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0452D"/>
  <w15:docId w15:val="{FE0C5078-ABCC-4A19-87F0-8E8C3CFFA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A84"/>
  </w:style>
  <w:style w:type="paragraph" w:styleId="Titre1">
    <w:name w:val="heading 1"/>
    <w:basedOn w:val="Normal"/>
    <w:next w:val="Normal"/>
    <w:link w:val="Titre1Car"/>
    <w:uiPriority w:val="9"/>
    <w:qFormat/>
    <w:rsid w:val="009C6F52"/>
    <w:pPr>
      <w:keepNext/>
      <w:keepLines/>
      <w:spacing w:before="480" w:line="276" w:lineRule="auto"/>
      <w:jc w:val="both"/>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4108C"/>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D0CA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D0CA0"/>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9C6F52"/>
    <w:rPr>
      <w:rFonts w:asciiTheme="majorHAnsi" w:eastAsiaTheme="majorEastAsia" w:hAnsiTheme="majorHAnsi" w:cstheme="majorBidi"/>
      <w:b/>
      <w:bCs/>
      <w:color w:val="365F91" w:themeColor="accent1" w:themeShade="BF"/>
      <w:sz w:val="28"/>
      <w:szCs w:val="28"/>
    </w:rPr>
  </w:style>
  <w:style w:type="paragraph" w:styleId="Sansinterligne">
    <w:name w:val="No Spacing"/>
    <w:link w:val="SansinterligneCar"/>
    <w:uiPriority w:val="1"/>
    <w:qFormat/>
    <w:rsid w:val="00BD0CA0"/>
    <w:rPr>
      <w:rFonts w:eastAsiaTheme="minorEastAsia"/>
      <w:lang w:eastAsia="fr-FR"/>
    </w:rPr>
  </w:style>
  <w:style w:type="character" w:customStyle="1" w:styleId="SansinterligneCar">
    <w:name w:val="Sans interligne Car"/>
    <w:basedOn w:val="Policepardfaut"/>
    <w:link w:val="Sansinterligne"/>
    <w:uiPriority w:val="1"/>
    <w:rsid w:val="00BD0CA0"/>
    <w:rPr>
      <w:rFonts w:eastAsiaTheme="minorEastAsia"/>
      <w:lang w:eastAsia="fr-FR"/>
    </w:rPr>
  </w:style>
  <w:style w:type="paragraph" w:styleId="Paragraphedeliste">
    <w:name w:val="List Paragraph"/>
    <w:basedOn w:val="Normal"/>
    <w:uiPriority w:val="34"/>
    <w:qFormat/>
    <w:rsid w:val="00BD0CA0"/>
    <w:pPr>
      <w:spacing w:after="200" w:line="276" w:lineRule="auto"/>
      <w:ind w:left="720"/>
      <w:contextualSpacing/>
    </w:pPr>
  </w:style>
  <w:style w:type="character" w:styleId="Marquedecommentaire">
    <w:name w:val="annotation reference"/>
    <w:basedOn w:val="Policepardfaut"/>
    <w:uiPriority w:val="99"/>
    <w:semiHidden/>
    <w:unhideWhenUsed/>
    <w:rsid w:val="00BD0CA0"/>
    <w:rPr>
      <w:sz w:val="16"/>
      <w:szCs w:val="16"/>
    </w:rPr>
  </w:style>
  <w:style w:type="paragraph" w:styleId="Commentaire">
    <w:name w:val="annotation text"/>
    <w:basedOn w:val="Normal"/>
    <w:link w:val="CommentaireCar"/>
    <w:uiPriority w:val="99"/>
    <w:unhideWhenUsed/>
    <w:rsid w:val="00BD0CA0"/>
    <w:pPr>
      <w:spacing w:after="200"/>
    </w:pPr>
    <w:rPr>
      <w:sz w:val="20"/>
      <w:szCs w:val="20"/>
    </w:rPr>
  </w:style>
  <w:style w:type="character" w:customStyle="1" w:styleId="CommentaireCar">
    <w:name w:val="Commentaire Car"/>
    <w:basedOn w:val="Policepardfaut"/>
    <w:link w:val="Commentaire"/>
    <w:uiPriority w:val="99"/>
    <w:rsid w:val="00BD0CA0"/>
    <w:rPr>
      <w:sz w:val="20"/>
      <w:szCs w:val="20"/>
    </w:rPr>
  </w:style>
  <w:style w:type="paragraph" w:styleId="Textedebulles">
    <w:name w:val="Balloon Text"/>
    <w:basedOn w:val="Normal"/>
    <w:link w:val="TextedebullesCar"/>
    <w:uiPriority w:val="99"/>
    <w:semiHidden/>
    <w:unhideWhenUsed/>
    <w:rsid w:val="00BD0CA0"/>
    <w:rPr>
      <w:rFonts w:ascii="Tahoma" w:hAnsi="Tahoma" w:cs="Tahoma"/>
      <w:sz w:val="16"/>
      <w:szCs w:val="16"/>
    </w:rPr>
  </w:style>
  <w:style w:type="character" w:customStyle="1" w:styleId="TextedebullesCar">
    <w:name w:val="Texte de bulles Car"/>
    <w:basedOn w:val="Policepardfaut"/>
    <w:link w:val="Textedebulles"/>
    <w:uiPriority w:val="99"/>
    <w:semiHidden/>
    <w:rsid w:val="00BD0CA0"/>
    <w:rPr>
      <w:rFonts w:ascii="Tahoma" w:hAnsi="Tahoma" w:cs="Tahoma"/>
      <w:sz w:val="16"/>
      <w:szCs w:val="16"/>
    </w:rPr>
  </w:style>
  <w:style w:type="paragraph" w:styleId="Sous-titre">
    <w:name w:val="Subtitle"/>
    <w:basedOn w:val="Normal"/>
    <w:next w:val="Normal"/>
    <w:link w:val="Sous-titreCar"/>
    <w:uiPriority w:val="11"/>
    <w:qFormat/>
    <w:rsid w:val="00F44DC9"/>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44DC9"/>
    <w:rPr>
      <w:rFonts w:asciiTheme="majorHAnsi" w:eastAsiaTheme="majorEastAsia" w:hAnsiTheme="majorHAnsi" w:cstheme="majorBidi"/>
      <w:i/>
      <w:iCs/>
      <w:color w:val="4F81BD" w:themeColor="accent1"/>
      <w:spacing w:val="15"/>
      <w:sz w:val="24"/>
      <w:szCs w:val="24"/>
    </w:rPr>
  </w:style>
  <w:style w:type="character" w:customStyle="1" w:styleId="Titre2Car">
    <w:name w:val="Titre 2 Car"/>
    <w:basedOn w:val="Policepardfaut"/>
    <w:link w:val="Titre2"/>
    <w:uiPriority w:val="9"/>
    <w:rsid w:val="0004108C"/>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04108C"/>
    <w:rPr>
      <w:color w:val="0000FF" w:themeColor="hyperlink"/>
      <w:u w:val="single"/>
    </w:rPr>
  </w:style>
  <w:style w:type="paragraph" w:styleId="Pieddepage">
    <w:name w:val="footer"/>
    <w:basedOn w:val="Normal"/>
    <w:link w:val="PieddepageCar"/>
    <w:uiPriority w:val="99"/>
    <w:unhideWhenUsed/>
    <w:rsid w:val="00EA5842"/>
    <w:pPr>
      <w:tabs>
        <w:tab w:val="center" w:pos="4536"/>
        <w:tab w:val="right" w:pos="9072"/>
      </w:tabs>
    </w:pPr>
  </w:style>
  <w:style w:type="character" w:customStyle="1" w:styleId="PieddepageCar">
    <w:name w:val="Pied de page Car"/>
    <w:basedOn w:val="Policepardfaut"/>
    <w:link w:val="Pieddepage"/>
    <w:uiPriority w:val="99"/>
    <w:rsid w:val="00EA5842"/>
  </w:style>
  <w:style w:type="paragraph" w:customStyle="1" w:styleId="Default">
    <w:name w:val="Default"/>
    <w:rsid w:val="00EA5842"/>
    <w:pPr>
      <w:autoSpaceDE w:val="0"/>
      <w:autoSpaceDN w:val="0"/>
      <w:adjustRightInd w:val="0"/>
    </w:pPr>
    <w:rPr>
      <w:rFonts w:ascii="Arial" w:hAnsi="Arial" w:cs="Arial"/>
      <w:color w:val="000000"/>
      <w:sz w:val="24"/>
      <w:szCs w:val="24"/>
    </w:rPr>
  </w:style>
  <w:style w:type="paragraph" w:styleId="En-tte">
    <w:name w:val="header"/>
    <w:basedOn w:val="Normal"/>
    <w:link w:val="En-tteCar"/>
    <w:uiPriority w:val="99"/>
    <w:unhideWhenUsed/>
    <w:rsid w:val="006C1100"/>
    <w:pPr>
      <w:tabs>
        <w:tab w:val="center" w:pos="4536"/>
        <w:tab w:val="right" w:pos="9072"/>
      </w:tabs>
    </w:pPr>
  </w:style>
  <w:style w:type="character" w:customStyle="1" w:styleId="En-tteCar">
    <w:name w:val="En-tête Car"/>
    <w:basedOn w:val="Policepardfaut"/>
    <w:link w:val="En-tte"/>
    <w:uiPriority w:val="99"/>
    <w:rsid w:val="006C1100"/>
  </w:style>
  <w:style w:type="paragraph" w:styleId="Objetducommentaire">
    <w:name w:val="annotation subject"/>
    <w:basedOn w:val="Commentaire"/>
    <w:next w:val="Commentaire"/>
    <w:link w:val="ObjetducommentaireCar"/>
    <w:uiPriority w:val="99"/>
    <w:semiHidden/>
    <w:unhideWhenUsed/>
    <w:rsid w:val="0030338C"/>
    <w:pPr>
      <w:spacing w:after="0"/>
    </w:pPr>
    <w:rPr>
      <w:b/>
      <w:bCs/>
    </w:rPr>
  </w:style>
  <w:style w:type="character" w:customStyle="1" w:styleId="ObjetducommentaireCar">
    <w:name w:val="Objet du commentaire Car"/>
    <w:basedOn w:val="CommentaireCar"/>
    <w:link w:val="Objetducommentaire"/>
    <w:uiPriority w:val="99"/>
    <w:semiHidden/>
    <w:rsid w:val="0030338C"/>
    <w:rPr>
      <w:b/>
      <w:bCs/>
      <w:sz w:val="20"/>
      <w:szCs w:val="20"/>
    </w:rPr>
  </w:style>
  <w:style w:type="table" w:styleId="Grilledutableau">
    <w:name w:val="Table Grid"/>
    <w:basedOn w:val="TableauNormal"/>
    <w:uiPriority w:val="39"/>
    <w:rsid w:val="00FF7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513716"/>
    <w:pPr>
      <w:jc w:val="left"/>
      <w:outlineLvl w:val="9"/>
    </w:pPr>
    <w:rPr>
      <w:lang w:eastAsia="fr-FR"/>
    </w:rPr>
  </w:style>
  <w:style w:type="paragraph" w:styleId="TM1">
    <w:name w:val="toc 1"/>
    <w:basedOn w:val="Normal"/>
    <w:next w:val="Normal"/>
    <w:autoRedefine/>
    <w:uiPriority w:val="39"/>
    <w:unhideWhenUsed/>
    <w:rsid w:val="00FC2684"/>
    <w:pPr>
      <w:tabs>
        <w:tab w:val="right" w:leader="dot" w:pos="9062"/>
      </w:tabs>
      <w:spacing w:after="100"/>
      <w:jc w:val="both"/>
    </w:pPr>
  </w:style>
  <w:style w:type="paragraph" w:styleId="TM2">
    <w:name w:val="toc 2"/>
    <w:basedOn w:val="Normal"/>
    <w:next w:val="Normal"/>
    <w:autoRedefine/>
    <w:uiPriority w:val="39"/>
    <w:unhideWhenUsed/>
    <w:rsid w:val="00513716"/>
    <w:pPr>
      <w:spacing w:after="100"/>
      <w:ind w:left="220"/>
    </w:pPr>
  </w:style>
  <w:style w:type="character" w:styleId="Lienhypertextesuivivisit">
    <w:name w:val="FollowedHyperlink"/>
    <w:basedOn w:val="Policepardfaut"/>
    <w:uiPriority w:val="99"/>
    <w:semiHidden/>
    <w:unhideWhenUsed/>
    <w:rsid w:val="004B7492"/>
    <w:rPr>
      <w:color w:val="800080" w:themeColor="followedHyperlink"/>
      <w:u w:val="single"/>
    </w:rPr>
  </w:style>
  <w:style w:type="paragraph" w:styleId="NormalWeb">
    <w:name w:val="Normal (Web)"/>
    <w:basedOn w:val="Normal"/>
    <w:uiPriority w:val="99"/>
    <w:semiHidden/>
    <w:unhideWhenUsed/>
    <w:rsid w:val="003E723F"/>
    <w:pPr>
      <w:spacing w:before="100" w:beforeAutospacing="1" w:after="100" w:afterAutospacing="1"/>
    </w:pPr>
    <w:rPr>
      <w:rFonts w:ascii="Times New Roman" w:eastAsia="Times New Roman" w:hAnsi="Times New Roman" w:cs="Times New Roman"/>
      <w:sz w:val="24"/>
      <w:szCs w:val="24"/>
      <w:lang w:eastAsia="fr-FR"/>
    </w:rPr>
  </w:style>
  <w:style w:type="paragraph" w:styleId="Rvision">
    <w:name w:val="Revision"/>
    <w:hidden/>
    <w:uiPriority w:val="99"/>
    <w:semiHidden/>
    <w:rsid w:val="00031099"/>
  </w:style>
  <w:style w:type="character" w:styleId="Mentionnonrsolue">
    <w:name w:val="Unresolved Mention"/>
    <w:basedOn w:val="Policepardfaut"/>
    <w:uiPriority w:val="99"/>
    <w:semiHidden/>
    <w:unhideWhenUsed/>
    <w:rsid w:val="008E3B29"/>
    <w:rPr>
      <w:color w:val="605E5C"/>
      <w:shd w:val="clear" w:color="auto" w:fill="E1DFDD"/>
    </w:rPr>
  </w:style>
  <w:style w:type="paragraph" w:customStyle="1" w:styleId="pf0">
    <w:name w:val="pf0"/>
    <w:basedOn w:val="Normal"/>
    <w:rsid w:val="00FF2DA6"/>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cf01">
    <w:name w:val="cf01"/>
    <w:basedOn w:val="Policepardfaut"/>
    <w:rsid w:val="00FF2DA6"/>
    <w:rPr>
      <w:rFonts w:ascii="Segoe UI" w:hAnsi="Segoe UI" w:cs="Segoe UI" w:hint="default"/>
      <w:sz w:val="18"/>
      <w:szCs w:val="18"/>
    </w:rPr>
  </w:style>
  <w:style w:type="paragraph" w:styleId="Corpsdetexte">
    <w:name w:val="Body Text"/>
    <w:basedOn w:val="Normal"/>
    <w:link w:val="CorpsdetexteCar"/>
    <w:uiPriority w:val="1"/>
    <w:qFormat/>
    <w:rsid w:val="004622E5"/>
    <w:pPr>
      <w:widowControl w:val="0"/>
      <w:autoSpaceDE w:val="0"/>
      <w:autoSpaceDN w:val="0"/>
      <w:spacing w:line="276" w:lineRule="auto"/>
    </w:pPr>
    <w:rPr>
      <w:rFonts w:ascii="Arial" w:hAnsi="Arial" w:cs="Arial"/>
      <w:sz w:val="20"/>
    </w:rPr>
  </w:style>
  <w:style w:type="character" w:customStyle="1" w:styleId="CorpsdetexteCar">
    <w:name w:val="Corps de texte Car"/>
    <w:basedOn w:val="Policepardfaut"/>
    <w:link w:val="Corpsdetexte"/>
    <w:uiPriority w:val="1"/>
    <w:rsid w:val="004622E5"/>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563">
      <w:bodyDiv w:val="1"/>
      <w:marLeft w:val="0"/>
      <w:marRight w:val="0"/>
      <w:marTop w:val="0"/>
      <w:marBottom w:val="0"/>
      <w:divBdr>
        <w:top w:val="none" w:sz="0" w:space="0" w:color="auto"/>
        <w:left w:val="none" w:sz="0" w:space="0" w:color="auto"/>
        <w:bottom w:val="none" w:sz="0" w:space="0" w:color="auto"/>
        <w:right w:val="none" w:sz="0" w:space="0" w:color="auto"/>
      </w:divBdr>
    </w:div>
    <w:div w:id="18943135">
      <w:bodyDiv w:val="1"/>
      <w:marLeft w:val="0"/>
      <w:marRight w:val="0"/>
      <w:marTop w:val="0"/>
      <w:marBottom w:val="0"/>
      <w:divBdr>
        <w:top w:val="none" w:sz="0" w:space="0" w:color="auto"/>
        <w:left w:val="none" w:sz="0" w:space="0" w:color="auto"/>
        <w:bottom w:val="none" w:sz="0" w:space="0" w:color="auto"/>
        <w:right w:val="none" w:sz="0" w:space="0" w:color="auto"/>
      </w:divBdr>
    </w:div>
    <w:div w:id="58790286">
      <w:bodyDiv w:val="1"/>
      <w:marLeft w:val="0"/>
      <w:marRight w:val="0"/>
      <w:marTop w:val="0"/>
      <w:marBottom w:val="0"/>
      <w:divBdr>
        <w:top w:val="none" w:sz="0" w:space="0" w:color="auto"/>
        <w:left w:val="none" w:sz="0" w:space="0" w:color="auto"/>
        <w:bottom w:val="none" w:sz="0" w:space="0" w:color="auto"/>
        <w:right w:val="none" w:sz="0" w:space="0" w:color="auto"/>
      </w:divBdr>
    </w:div>
    <w:div w:id="109589953">
      <w:bodyDiv w:val="1"/>
      <w:marLeft w:val="0"/>
      <w:marRight w:val="0"/>
      <w:marTop w:val="0"/>
      <w:marBottom w:val="0"/>
      <w:divBdr>
        <w:top w:val="none" w:sz="0" w:space="0" w:color="auto"/>
        <w:left w:val="none" w:sz="0" w:space="0" w:color="auto"/>
        <w:bottom w:val="none" w:sz="0" w:space="0" w:color="auto"/>
        <w:right w:val="none" w:sz="0" w:space="0" w:color="auto"/>
      </w:divBdr>
    </w:div>
    <w:div w:id="138612779">
      <w:bodyDiv w:val="1"/>
      <w:marLeft w:val="0"/>
      <w:marRight w:val="0"/>
      <w:marTop w:val="0"/>
      <w:marBottom w:val="0"/>
      <w:divBdr>
        <w:top w:val="none" w:sz="0" w:space="0" w:color="auto"/>
        <w:left w:val="none" w:sz="0" w:space="0" w:color="auto"/>
        <w:bottom w:val="none" w:sz="0" w:space="0" w:color="auto"/>
        <w:right w:val="none" w:sz="0" w:space="0" w:color="auto"/>
      </w:divBdr>
    </w:div>
    <w:div w:id="231739994">
      <w:bodyDiv w:val="1"/>
      <w:marLeft w:val="0"/>
      <w:marRight w:val="0"/>
      <w:marTop w:val="0"/>
      <w:marBottom w:val="0"/>
      <w:divBdr>
        <w:top w:val="none" w:sz="0" w:space="0" w:color="auto"/>
        <w:left w:val="none" w:sz="0" w:space="0" w:color="auto"/>
        <w:bottom w:val="none" w:sz="0" w:space="0" w:color="auto"/>
        <w:right w:val="none" w:sz="0" w:space="0" w:color="auto"/>
      </w:divBdr>
    </w:div>
    <w:div w:id="375784511">
      <w:bodyDiv w:val="1"/>
      <w:marLeft w:val="0"/>
      <w:marRight w:val="0"/>
      <w:marTop w:val="0"/>
      <w:marBottom w:val="0"/>
      <w:divBdr>
        <w:top w:val="none" w:sz="0" w:space="0" w:color="auto"/>
        <w:left w:val="none" w:sz="0" w:space="0" w:color="auto"/>
        <w:bottom w:val="none" w:sz="0" w:space="0" w:color="auto"/>
        <w:right w:val="none" w:sz="0" w:space="0" w:color="auto"/>
      </w:divBdr>
    </w:div>
    <w:div w:id="481626316">
      <w:bodyDiv w:val="1"/>
      <w:marLeft w:val="0"/>
      <w:marRight w:val="0"/>
      <w:marTop w:val="0"/>
      <w:marBottom w:val="0"/>
      <w:divBdr>
        <w:top w:val="none" w:sz="0" w:space="0" w:color="auto"/>
        <w:left w:val="none" w:sz="0" w:space="0" w:color="auto"/>
        <w:bottom w:val="none" w:sz="0" w:space="0" w:color="auto"/>
        <w:right w:val="none" w:sz="0" w:space="0" w:color="auto"/>
      </w:divBdr>
    </w:div>
    <w:div w:id="585312395">
      <w:bodyDiv w:val="1"/>
      <w:marLeft w:val="0"/>
      <w:marRight w:val="0"/>
      <w:marTop w:val="0"/>
      <w:marBottom w:val="0"/>
      <w:divBdr>
        <w:top w:val="none" w:sz="0" w:space="0" w:color="auto"/>
        <w:left w:val="none" w:sz="0" w:space="0" w:color="auto"/>
        <w:bottom w:val="none" w:sz="0" w:space="0" w:color="auto"/>
        <w:right w:val="none" w:sz="0" w:space="0" w:color="auto"/>
      </w:divBdr>
    </w:div>
    <w:div w:id="906648325">
      <w:bodyDiv w:val="1"/>
      <w:marLeft w:val="0"/>
      <w:marRight w:val="0"/>
      <w:marTop w:val="0"/>
      <w:marBottom w:val="0"/>
      <w:divBdr>
        <w:top w:val="none" w:sz="0" w:space="0" w:color="auto"/>
        <w:left w:val="none" w:sz="0" w:space="0" w:color="auto"/>
        <w:bottom w:val="none" w:sz="0" w:space="0" w:color="auto"/>
        <w:right w:val="none" w:sz="0" w:space="0" w:color="auto"/>
      </w:divBdr>
    </w:div>
    <w:div w:id="944388872">
      <w:bodyDiv w:val="1"/>
      <w:marLeft w:val="0"/>
      <w:marRight w:val="0"/>
      <w:marTop w:val="0"/>
      <w:marBottom w:val="0"/>
      <w:divBdr>
        <w:top w:val="none" w:sz="0" w:space="0" w:color="auto"/>
        <w:left w:val="none" w:sz="0" w:space="0" w:color="auto"/>
        <w:bottom w:val="none" w:sz="0" w:space="0" w:color="auto"/>
        <w:right w:val="none" w:sz="0" w:space="0" w:color="auto"/>
      </w:divBdr>
    </w:div>
    <w:div w:id="1326670591">
      <w:bodyDiv w:val="1"/>
      <w:marLeft w:val="0"/>
      <w:marRight w:val="0"/>
      <w:marTop w:val="0"/>
      <w:marBottom w:val="0"/>
      <w:divBdr>
        <w:top w:val="none" w:sz="0" w:space="0" w:color="auto"/>
        <w:left w:val="none" w:sz="0" w:space="0" w:color="auto"/>
        <w:bottom w:val="none" w:sz="0" w:space="0" w:color="auto"/>
        <w:right w:val="none" w:sz="0" w:space="0" w:color="auto"/>
      </w:divBdr>
    </w:div>
    <w:div w:id="1385912852">
      <w:bodyDiv w:val="1"/>
      <w:marLeft w:val="0"/>
      <w:marRight w:val="0"/>
      <w:marTop w:val="0"/>
      <w:marBottom w:val="0"/>
      <w:divBdr>
        <w:top w:val="none" w:sz="0" w:space="0" w:color="auto"/>
        <w:left w:val="none" w:sz="0" w:space="0" w:color="auto"/>
        <w:bottom w:val="none" w:sz="0" w:space="0" w:color="auto"/>
        <w:right w:val="none" w:sz="0" w:space="0" w:color="auto"/>
      </w:divBdr>
    </w:div>
    <w:div w:id="1740907136">
      <w:bodyDiv w:val="1"/>
      <w:marLeft w:val="0"/>
      <w:marRight w:val="0"/>
      <w:marTop w:val="0"/>
      <w:marBottom w:val="0"/>
      <w:divBdr>
        <w:top w:val="none" w:sz="0" w:space="0" w:color="auto"/>
        <w:left w:val="none" w:sz="0" w:space="0" w:color="auto"/>
        <w:bottom w:val="none" w:sz="0" w:space="0" w:color="auto"/>
        <w:right w:val="none" w:sz="0" w:space="0" w:color="auto"/>
      </w:divBdr>
    </w:div>
    <w:div w:id="1763867376">
      <w:bodyDiv w:val="1"/>
      <w:marLeft w:val="0"/>
      <w:marRight w:val="0"/>
      <w:marTop w:val="0"/>
      <w:marBottom w:val="0"/>
      <w:divBdr>
        <w:top w:val="none" w:sz="0" w:space="0" w:color="auto"/>
        <w:left w:val="none" w:sz="0" w:space="0" w:color="auto"/>
        <w:bottom w:val="none" w:sz="0" w:space="0" w:color="auto"/>
        <w:right w:val="none" w:sz="0" w:space="0" w:color="auto"/>
      </w:divBdr>
    </w:div>
    <w:div w:id="1811164249">
      <w:bodyDiv w:val="1"/>
      <w:marLeft w:val="0"/>
      <w:marRight w:val="0"/>
      <w:marTop w:val="0"/>
      <w:marBottom w:val="0"/>
      <w:divBdr>
        <w:top w:val="none" w:sz="0" w:space="0" w:color="auto"/>
        <w:left w:val="none" w:sz="0" w:space="0" w:color="auto"/>
        <w:bottom w:val="none" w:sz="0" w:space="0" w:color="auto"/>
        <w:right w:val="none" w:sz="0" w:space="0" w:color="auto"/>
      </w:divBdr>
    </w:div>
    <w:div w:id="2014841614">
      <w:bodyDiv w:val="1"/>
      <w:marLeft w:val="0"/>
      <w:marRight w:val="0"/>
      <w:marTop w:val="0"/>
      <w:marBottom w:val="0"/>
      <w:divBdr>
        <w:top w:val="none" w:sz="0" w:space="0" w:color="auto"/>
        <w:left w:val="none" w:sz="0" w:space="0" w:color="auto"/>
        <w:bottom w:val="none" w:sz="0" w:space="0" w:color="auto"/>
        <w:right w:val="none" w:sz="0" w:space="0" w:color="auto"/>
      </w:divBdr>
    </w:div>
    <w:div w:id="2091349090">
      <w:bodyDiv w:val="1"/>
      <w:marLeft w:val="0"/>
      <w:marRight w:val="0"/>
      <w:marTop w:val="0"/>
      <w:marBottom w:val="0"/>
      <w:divBdr>
        <w:top w:val="none" w:sz="0" w:space="0" w:color="auto"/>
        <w:left w:val="none" w:sz="0" w:space="0" w:color="auto"/>
        <w:bottom w:val="none" w:sz="0" w:space="0" w:color="auto"/>
        <w:right w:val="none" w:sz="0" w:space="0" w:color="auto"/>
      </w:divBdr>
    </w:div>
    <w:div w:id="210017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ntepubliquefrance.fr/docs/un-cadre-de-reference-pour-developper-les-competences-psychosociales-a-l-ecole" TargetMode="External"/><Relationship Id="rId21" Type="http://schemas.openxmlformats.org/officeDocument/2006/relationships/hyperlink" Target="https://www.reseau-canope.fr/notice/la-sante-en-milieu-scolaire.html" TargetMode="External"/><Relationship Id="rId34" Type="http://schemas.openxmlformats.org/officeDocument/2006/relationships/hyperlink" Target="http://circulaires.legifrance.gouv.fr/pdf/2018/09/cir_43964.pdf" TargetMode="External"/><Relationship Id="rId42" Type="http://schemas.openxmlformats.org/officeDocument/2006/relationships/hyperlink" Target="https://www.psycom.org" TargetMode="External"/><Relationship Id="rId47" Type="http://schemas.openxmlformats.org/officeDocument/2006/relationships/hyperlink" Target="https://www.e-cancer.fr/Institut-national-du-cancer/Appels-a-projets/Appels-a-projets-en-cours/ZEROEXPO2025" TargetMode="External"/><Relationship Id="rId50" Type="http://schemas.openxmlformats.org/officeDocument/2006/relationships/hyperlink" Target="https://preventionrisquesauditifs.fr/" TargetMode="External"/><Relationship Id="rId55" Type="http://schemas.openxmlformats.org/officeDocument/2006/relationships/hyperlink" Target="https://www.grand-est.prse.fr/" TargetMode="External"/><Relationship Id="rId63" Type="http://schemas.openxmlformats.org/officeDocument/2006/relationships/hyperlink" Target="https://reseaugrabug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zmap.ac-reims.fr/index.php/view/map?repository=statique&amp;project=rer" TargetMode="External"/><Relationship Id="rId29" Type="http://schemas.openxmlformats.org/officeDocument/2006/relationships/hyperlink" Target="https://www.promosante-idf.fr/nos-publications/focus-thematiques/focus-4-competences-psychosociales-en-milieu-scolaire" TargetMode="External"/><Relationship Id="rId11" Type="http://schemas.openxmlformats.org/officeDocument/2006/relationships/image" Target="media/image3.emf"/><Relationship Id="rId24" Type="http://schemas.openxmlformats.org/officeDocument/2006/relationships/hyperlink" Target="https://www.santepubliquefrance.fr/la-sante-a-tout-age/la-sante-a-tout-age/enfants-et-jeunes" TargetMode="External"/><Relationship Id="rId32" Type="http://schemas.openxmlformats.org/officeDocument/2006/relationships/hyperlink" Target="https://www.drogues.gouv.fr/lessentiel-jeunes-lalcool" TargetMode="External"/><Relationship Id="rId37" Type="http://schemas.openxmlformats.org/officeDocument/2006/relationships/hyperlink" Target="https://solidarites-sante.gouv.fr/IMG/pdf/strategie_nationale_sante_sexuelle.pdf" TargetMode="External"/><Relationship Id="rId40" Type="http://schemas.openxmlformats.org/officeDocument/2006/relationships/hyperlink" Target="https://agriculture.gouv.fr/programme-national-pour-lalimentation-2019-2023-territoires-en-action" TargetMode="External"/><Relationship Id="rId45" Type="http://schemas.openxmlformats.org/officeDocument/2006/relationships/hyperlink" Target="https://www.orspaysdelaloire.com/sites/default/files/pages/pdf/2023_PDF/2023_BiblioEcolesFavorablesSante_VF.pdf" TargetMode="External"/><Relationship Id="rId53" Type="http://schemas.openxmlformats.org/officeDocument/2006/relationships/image" Target="media/image9.png"/><Relationship Id="rId58" Type="http://schemas.openxmlformats.org/officeDocument/2006/relationships/hyperlink" Target="https://e-bug.eu/fr-fr"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cancer.fr/Institut-national-du-cancer/Appels-a-projets/Appels-a-projets-en-cours/ZEROEXPO2025" TargetMode="External"/><Relationship Id="rId19" Type="http://schemas.openxmlformats.org/officeDocument/2006/relationships/hyperlink" Target="https://cache.media.eduscol.education.fr/file/Sante/32/5/Guide_PES_v6_688325.pdf" TargetMode="External"/><Relationship Id="rId14" Type="http://schemas.openxmlformats.org/officeDocument/2006/relationships/image" Target="media/image6.png"/><Relationship Id="rId22" Type="http://schemas.openxmlformats.org/officeDocument/2006/relationships/hyperlink" Target="https://eduscol.education.fr" TargetMode="External"/><Relationship Id="rId27" Type="http://schemas.openxmlformats.org/officeDocument/2006/relationships/hyperlink" Target="https://www.santepubliquefrance.fr/a-propos/services/interventions-efficaces-ou-prometteuses-en-prevention-et-promotion-de-la-sante/repertoire-des-interventions-efficaces-ou-prometteuses-en-prevention-et-promotion-de-la-sante" TargetMode="External"/><Relationship Id="rId30" Type="http://schemas.openxmlformats.org/officeDocument/2006/relationships/hyperlink" Target="http://www.cartablecps.org/page-0-0-0.html" TargetMode="External"/><Relationship Id="rId35" Type="http://schemas.openxmlformats.org/officeDocument/2006/relationships/hyperlink" Target="https://eduscol.education.fr/pid23366/education-a-la-sexualite.html" TargetMode="External"/><Relationship Id="rId43" Type="http://schemas.openxmlformats.org/officeDocument/2006/relationships/hyperlink" Target="https://www.santepubliquefrance.fr" TargetMode="External"/><Relationship Id="rId48" Type="http://schemas.openxmlformats.org/officeDocument/2006/relationships/hyperlink" Target="https://www.promotion-sante-grandest.org/index.php/voir-toutes-les-nouveautes/11-ressources-bibliographiques/14457-ameliorer-la-qualite-de-l-air-aux-abords-des-ecoles-des-reperes-methodologiques" TargetMode="External"/><Relationship Id="rId56" Type="http://schemas.openxmlformats.org/officeDocument/2006/relationships/image" Target="media/image10.png"/><Relationship Id="rId64" Type="http://schemas.openxmlformats.org/officeDocument/2006/relationships/hyperlink" Target="https://preventionrisquesauditifs.fr/" TargetMode="External"/><Relationship Id="rId8" Type="http://schemas.openxmlformats.org/officeDocument/2006/relationships/image" Target="media/image1.png"/><Relationship Id="rId51" Type="http://schemas.openxmlformats.org/officeDocument/2006/relationships/hyperlink" Target="https://eduscol.education.fr/2083/je-souhaite-me-former-et-obtenir-des-ressources-pour-preparer-des-seances-sur-l-education-la-sexualite"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urldefense.com/v3/__https:/lizmap.ac-reims.fr/index.php/view/map?repository=statique&amp;project=ter*-0.312608,47.226949,9.610112,50.409515*7Cetab_2nd_degre,etab_1er_degre,Communes,epci_ac,aire_education_college*20**C20adex23aecollegesfr,Commune_ter*7Cd**Afaut,d**Afaut,d**Afaut,d**Afaut,d**Afaut,d**Afaut*7C1,1,1,1,1,1__;IyUl4oCUJSXDqcOpw6nDqcOpw6kl!!FiWPmuqhD5aF3oDTQnc!gBngp5ZlhKWGVZgIEfDedgeeheCGk3MUPfD4aGAaNbgx6UR8gLJWnXggn4uH4otO0tARtoFj8LA4xltsGP1Z7OIlqH9W9sRWlnAIQRA$" TargetMode="External"/><Relationship Id="rId25" Type="http://schemas.openxmlformats.org/officeDocument/2006/relationships/hyperlink" Target="https://e-bug.eu" TargetMode="External"/><Relationship Id="rId33" Type="http://schemas.openxmlformats.org/officeDocument/2006/relationships/hyperlink" Target="https://www.education.gouv.fr/bo/2025/Hebdo6/MENE2503565C" TargetMode="External"/><Relationship Id="rId38" Type="http://schemas.openxmlformats.org/officeDocument/2006/relationships/hyperlink" Target="https://eduscol.education.fr/pid32788/education-alimentation.html" TargetMode="External"/><Relationship Id="rId46" Type="http://schemas.openxmlformats.org/officeDocument/2006/relationships/hyperlink" Target="https://www.e-cancer.fr/Expertises-et-publications/Catalogue-des-publications/Promotion-de-la-sante-prevention-des-cancers-et-amenagement-des-territoires-Brochure" TargetMode="External"/><Relationship Id="rId59" Type="http://schemas.openxmlformats.org/officeDocument/2006/relationships/hyperlink" Target="https://www.orspaysdelaloire.com/sites/default/files/pages/pdf/2023_PDF/2023_BiblioEcolesFavorablesSante_VF.pdf" TargetMode="External"/><Relationship Id="rId67" Type="http://schemas.openxmlformats.org/officeDocument/2006/relationships/theme" Target="theme/theme1.xml"/><Relationship Id="rId20" Type="http://schemas.openxmlformats.org/officeDocument/2006/relationships/hyperlink" Target="https://eduscol.education.fr/cid105644/le-parcours-educatif-sante.html" TargetMode="External"/><Relationship Id="rId41" Type="http://schemas.openxmlformats.org/officeDocument/2006/relationships/hyperlink" Target="https://solidarites-sante.gouv.fr/IMG/pdf/180628_-_dossier_de_presse_-_comite_strategie_sante_mentale.pdf" TargetMode="External"/><Relationship Id="rId54" Type="http://schemas.openxmlformats.org/officeDocument/2006/relationships/hyperlink" Target="https://www.grand-est.ars.sante.fr/prs?parent=2452" TargetMode="External"/><Relationship Id="rId62" Type="http://schemas.openxmlformats.org/officeDocument/2006/relationships/hyperlink" Target="https://www.promotion-sante-grandest.org/index.php/voir-toutes-les-nouveautes/11-ressources-bibliographiques/14457-ameliorer-la-qualite-de-l-air-aux-abords-des-ecoles-des-reperes-methodologiqu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santepubliquefrance.fr/a-propos/services/interventions-probantes-ou-prometteuses-en-prevention-et-promotion-de-la-sante/repertoire-des-interventions-efficaces-ou-prometteuses-en-prevention-et-promotion-de-la-sante" TargetMode="External"/><Relationship Id="rId28" Type="http://schemas.openxmlformats.org/officeDocument/2006/relationships/hyperlink" Target="https://www.promosante-idf.fr/dossier/cps" TargetMode="External"/><Relationship Id="rId36" Type="http://schemas.openxmlformats.org/officeDocument/2006/relationships/hyperlink" Target="https://cache.media.eduscol.education.fr/file/Sante/55/9/infographie_education_a_la_sexualite_1029559.pdf" TargetMode="External"/><Relationship Id="rId49" Type="http://schemas.openxmlformats.org/officeDocument/2006/relationships/hyperlink" Target="https://reseaugrabuge.com/" TargetMode="External"/><Relationship Id="rId57" Type="http://schemas.openxmlformats.org/officeDocument/2006/relationships/hyperlink" Target="https://eduscol.education.fr/3547/je-souhaite-mettre-en-oeuvre-la-thematique-sante-environnement-avec-les-eleves" TargetMode="External"/><Relationship Id="rId10" Type="http://schemas.openxmlformats.org/officeDocument/2006/relationships/image" Target="media/image2.png"/><Relationship Id="rId31" Type="http://schemas.openxmlformats.org/officeDocument/2006/relationships/hyperlink" Target="https://www.drogues.gouv.fr/cipca/dossier-mildeca-jeunes-addictions-prevention" TargetMode="External"/><Relationship Id="rId44" Type="http://schemas.openxmlformats.org/officeDocument/2006/relationships/hyperlink" Target="https://eduscol.education.fr/3547/je-souhaite-mettre-en-oeuvre-la-thematique-sante-environnement-avec-les-eleves" TargetMode="External"/><Relationship Id="rId52" Type="http://schemas.openxmlformats.org/officeDocument/2006/relationships/image" Target="media/image8.png"/><Relationship Id="rId60" Type="http://schemas.openxmlformats.org/officeDocument/2006/relationships/hyperlink" Target="https://www.e-cancer.fr/Expertises-et-publications/Catalogue-des-publications/Promotion-de-la-sante-prevention-des-cancers-et-amenagement-des-territoires-Brochure"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romotion-sante-grandest.org/index.php/agir/en-tant-quacteur" TargetMode="External"/><Relationship Id="rId13" Type="http://schemas.openxmlformats.org/officeDocument/2006/relationships/image" Target="media/image5.png"/><Relationship Id="rId18" Type="http://schemas.openxmlformats.org/officeDocument/2006/relationships/hyperlink" Target="http://circulaire.legifrance.gouv.fr/pdf/2016/02/cir_40508.pdf" TargetMode="External"/><Relationship Id="rId39" Type="http://schemas.openxmlformats.org/officeDocument/2006/relationships/hyperlink" Target="https://solidarites-sante.gouv.fr/IMG/pdf/pnns4_2019-2023.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BF2C-0BE4-4C66-B44C-BCB7846EC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31</Pages>
  <Words>9198</Words>
  <Characters>50589</Characters>
  <Application>Microsoft Office Word</Application>
  <DocSecurity>0</DocSecurity>
  <Lines>421</Lines>
  <Paragraphs>119</Paragraphs>
  <ScaleCrop>false</ScaleCrop>
  <HeadingPairs>
    <vt:vector size="2" baseType="variant">
      <vt:variant>
        <vt:lpstr>Titre</vt:lpstr>
      </vt:variant>
      <vt:variant>
        <vt:i4>1</vt:i4>
      </vt:variant>
    </vt:vector>
  </HeadingPairs>
  <TitlesOfParts>
    <vt:vector size="1" baseType="lpstr">
      <vt:lpstr/>
    </vt:vector>
  </TitlesOfParts>
  <Company>MAS</Company>
  <LinksUpToDate>false</LinksUpToDate>
  <CharactersWithSpaces>59668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Véronique</dc:creator>
  <cp:lastModifiedBy>MAGI, Béatrice (ARS-GRANDEST)</cp:lastModifiedBy>
  <cp:revision>13</cp:revision>
  <cp:lastPrinted>2025-03-28T09:56:00Z</cp:lastPrinted>
  <dcterms:created xsi:type="dcterms:W3CDTF">2025-03-27T16:21:00Z</dcterms:created>
  <dcterms:modified xsi:type="dcterms:W3CDTF">2025-03-28T09:56:00Z</dcterms:modified>
</cp:coreProperties>
</file>