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29F94" w14:textId="77777777" w:rsidR="00430EC6" w:rsidRDefault="00EC4E47">
      <w:r>
        <w:rPr>
          <w:noProof/>
        </w:rPr>
        <mc:AlternateContent>
          <mc:Choice Requires="wps">
            <w:drawing>
              <wp:anchor distT="0" distB="0" distL="114300" distR="114300" simplePos="0" relativeHeight="251658240" behindDoc="0" locked="0" layoutInCell="1" allowOverlap="1" wp14:anchorId="1CA9F5FF" wp14:editId="3F4F033D">
                <wp:simplePos x="0" y="0"/>
                <wp:positionH relativeFrom="column">
                  <wp:posOffset>-404495</wp:posOffset>
                </wp:positionH>
                <wp:positionV relativeFrom="paragraph">
                  <wp:posOffset>900430</wp:posOffset>
                </wp:positionV>
                <wp:extent cx="6531610" cy="5307330"/>
                <wp:effectExtent l="0" t="0" r="0" b="762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1610" cy="530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AB52A" w14:textId="77777777" w:rsidR="005546B7" w:rsidRDefault="00D03D53" w:rsidP="00D51457">
                            <w:pPr>
                              <w:rPr>
                                <w:rFonts w:ascii="Arial" w:hAnsi="Arial" w:cs="Arial"/>
                                <w:b/>
                                <w:color w:val="FFFFFF" w:themeColor="background1"/>
                                <w:sz w:val="48"/>
                                <w:szCs w:val="48"/>
                              </w:rPr>
                            </w:pPr>
                            <w:r>
                              <w:rPr>
                                <w:rFonts w:ascii="Arial" w:hAnsi="Arial" w:cs="Arial"/>
                                <w:b/>
                                <w:color w:val="FFFFFF" w:themeColor="background1"/>
                                <w:sz w:val="48"/>
                                <w:szCs w:val="48"/>
                              </w:rPr>
                              <w:t>Av</w:t>
                            </w:r>
                            <w:r w:rsidR="00F56AC0">
                              <w:rPr>
                                <w:rFonts w:ascii="Arial" w:hAnsi="Arial" w:cs="Arial"/>
                                <w:b/>
                                <w:color w:val="FFFFFF" w:themeColor="background1"/>
                                <w:sz w:val="48"/>
                                <w:szCs w:val="48"/>
                              </w:rPr>
                              <w:t>is d’appel à candidatures N°2023</w:t>
                            </w:r>
                            <w:r>
                              <w:rPr>
                                <w:rFonts w:ascii="Arial" w:hAnsi="Arial" w:cs="Arial"/>
                                <w:b/>
                                <w:color w:val="FFFFFF" w:themeColor="background1"/>
                                <w:sz w:val="48"/>
                                <w:szCs w:val="48"/>
                              </w:rPr>
                              <w:t>-UEEA</w:t>
                            </w:r>
                          </w:p>
                          <w:p w14:paraId="4875111B" w14:textId="77777777" w:rsidR="005546B7" w:rsidRDefault="005546B7" w:rsidP="009D0A2E">
                            <w:pPr>
                              <w:jc w:val="both"/>
                              <w:rPr>
                                <w:rFonts w:ascii="Arial" w:hAnsi="Arial" w:cs="Arial"/>
                                <w:b/>
                                <w:color w:val="FFFFFF" w:themeColor="background1"/>
                                <w:sz w:val="48"/>
                                <w:szCs w:val="48"/>
                              </w:rPr>
                            </w:pPr>
                          </w:p>
                          <w:p w14:paraId="4E1E1498" w14:textId="77777777" w:rsidR="005546B7" w:rsidRPr="009A5886" w:rsidRDefault="00D03D53" w:rsidP="009D0A2E">
                            <w:pPr>
                              <w:jc w:val="both"/>
                              <w:rPr>
                                <w:rFonts w:ascii="Arial" w:hAnsi="Arial" w:cs="Arial"/>
                                <w:b/>
                                <w:color w:val="FFFFFF" w:themeColor="background1"/>
                                <w:sz w:val="48"/>
                                <w:szCs w:val="48"/>
                                <w:u w:val="single"/>
                              </w:rPr>
                            </w:pPr>
                            <w:r>
                              <w:rPr>
                                <w:rFonts w:ascii="Arial" w:hAnsi="Arial" w:cs="Arial"/>
                                <w:b/>
                                <w:color w:val="FFFFFF" w:themeColor="background1"/>
                                <w:sz w:val="48"/>
                                <w:szCs w:val="48"/>
                              </w:rPr>
                              <w:t>Création d</w:t>
                            </w:r>
                            <w:r w:rsidR="00F56AC0">
                              <w:rPr>
                                <w:rFonts w:ascii="Arial" w:hAnsi="Arial" w:cs="Arial"/>
                                <w:b/>
                                <w:color w:val="FFFFFF" w:themeColor="background1"/>
                                <w:sz w:val="48"/>
                                <w:szCs w:val="48"/>
                              </w:rPr>
                              <w:t xml:space="preserve">e </w:t>
                            </w:r>
                            <w:r w:rsidR="00951AC0">
                              <w:rPr>
                                <w:rFonts w:ascii="Arial" w:hAnsi="Arial" w:cs="Arial"/>
                                <w:b/>
                                <w:color w:val="FFFFFF" w:themeColor="background1"/>
                                <w:sz w:val="48"/>
                                <w:szCs w:val="48"/>
                              </w:rPr>
                              <w:t>4</w:t>
                            </w:r>
                            <w:r w:rsidR="0078055E">
                              <w:rPr>
                                <w:rFonts w:ascii="Arial" w:hAnsi="Arial" w:cs="Arial"/>
                                <w:b/>
                                <w:color w:val="FFFFFF" w:themeColor="background1"/>
                                <w:sz w:val="48"/>
                                <w:szCs w:val="48"/>
                              </w:rPr>
                              <w:t xml:space="preserve"> </w:t>
                            </w:r>
                            <w:r>
                              <w:rPr>
                                <w:rFonts w:ascii="Arial" w:hAnsi="Arial" w:cs="Arial"/>
                                <w:b/>
                                <w:color w:val="FFFFFF" w:themeColor="background1"/>
                                <w:sz w:val="48"/>
                                <w:szCs w:val="48"/>
                              </w:rPr>
                              <w:t>unité</w:t>
                            </w:r>
                            <w:r w:rsidR="0078055E">
                              <w:rPr>
                                <w:rFonts w:ascii="Arial" w:hAnsi="Arial" w:cs="Arial"/>
                                <w:b/>
                                <w:color w:val="FFFFFF" w:themeColor="background1"/>
                                <w:sz w:val="48"/>
                                <w:szCs w:val="48"/>
                              </w:rPr>
                              <w:t>s</w:t>
                            </w:r>
                            <w:r>
                              <w:rPr>
                                <w:rFonts w:ascii="Arial" w:hAnsi="Arial" w:cs="Arial"/>
                                <w:b/>
                                <w:color w:val="FFFFFF" w:themeColor="background1"/>
                                <w:sz w:val="48"/>
                                <w:szCs w:val="48"/>
                              </w:rPr>
                              <w:t xml:space="preserve"> d’enseignement élémentaire</w:t>
                            </w:r>
                            <w:r w:rsidR="0078055E">
                              <w:rPr>
                                <w:rFonts w:ascii="Arial" w:hAnsi="Arial" w:cs="Arial"/>
                                <w:b/>
                                <w:color w:val="FFFFFF" w:themeColor="background1"/>
                                <w:sz w:val="48"/>
                                <w:szCs w:val="48"/>
                              </w:rPr>
                              <w:t xml:space="preserve"> </w:t>
                            </w:r>
                            <w:r w:rsidR="005546B7">
                              <w:rPr>
                                <w:rFonts w:ascii="Arial" w:hAnsi="Arial" w:cs="Arial"/>
                                <w:b/>
                                <w:color w:val="FFFFFF" w:themeColor="background1"/>
                                <w:sz w:val="48"/>
                                <w:szCs w:val="48"/>
                              </w:rPr>
                              <w:t>(UEEA)</w:t>
                            </w:r>
                            <w:r w:rsidR="00124C37">
                              <w:rPr>
                                <w:rFonts w:ascii="Arial" w:hAnsi="Arial" w:cs="Arial"/>
                                <w:b/>
                                <w:color w:val="FFFFFF" w:themeColor="background1"/>
                                <w:sz w:val="48"/>
                                <w:szCs w:val="48"/>
                              </w:rPr>
                              <w:t xml:space="preserve"> </w:t>
                            </w:r>
                            <w:r w:rsidR="00124C37" w:rsidRPr="009A5886">
                              <w:rPr>
                                <w:rFonts w:ascii="Arial" w:hAnsi="Arial" w:cs="Arial"/>
                                <w:b/>
                                <w:color w:val="FFFFFF" w:themeColor="background1"/>
                                <w:sz w:val="48"/>
                                <w:szCs w:val="48"/>
                                <w:u w:val="single"/>
                              </w:rPr>
                              <w:t>dans le</w:t>
                            </w:r>
                            <w:r w:rsidR="00F56AC0">
                              <w:rPr>
                                <w:rFonts w:ascii="Arial" w:hAnsi="Arial" w:cs="Arial"/>
                                <w:b/>
                                <w:color w:val="FFFFFF" w:themeColor="background1"/>
                                <w:sz w:val="48"/>
                                <w:szCs w:val="48"/>
                                <w:u w:val="single"/>
                              </w:rPr>
                              <w:t>s</w:t>
                            </w:r>
                            <w:r w:rsidR="00124C37" w:rsidRPr="009A5886">
                              <w:rPr>
                                <w:rFonts w:ascii="Arial" w:hAnsi="Arial" w:cs="Arial"/>
                                <w:b/>
                                <w:color w:val="FFFFFF" w:themeColor="background1"/>
                                <w:sz w:val="48"/>
                                <w:szCs w:val="48"/>
                                <w:u w:val="single"/>
                              </w:rPr>
                              <w:t xml:space="preserve"> département</w:t>
                            </w:r>
                            <w:r w:rsidR="00F56AC0">
                              <w:rPr>
                                <w:rFonts w:ascii="Arial" w:hAnsi="Arial" w:cs="Arial"/>
                                <w:b/>
                                <w:color w:val="FFFFFF" w:themeColor="background1"/>
                                <w:sz w:val="48"/>
                                <w:szCs w:val="48"/>
                                <w:u w:val="single"/>
                              </w:rPr>
                              <w:t>s</w:t>
                            </w:r>
                            <w:r w:rsidR="00E95884" w:rsidRPr="009A5886">
                              <w:rPr>
                                <w:rFonts w:ascii="Arial" w:hAnsi="Arial" w:cs="Arial"/>
                                <w:b/>
                                <w:color w:val="FFFFFF" w:themeColor="background1"/>
                                <w:sz w:val="48"/>
                                <w:szCs w:val="48"/>
                                <w:u w:val="single"/>
                              </w:rPr>
                              <w:t xml:space="preserve"> </w:t>
                            </w:r>
                            <w:r w:rsidR="00951AC0">
                              <w:rPr>
                                <w:rFonts w:ascii="Arial" w:hAnsi="Arial" w:cs="Arial"/>
                                <w:b/>
                                <w:color w:val="FFFFFF" w:themeColor="background1"/>
                                <w:sz w:val="48"/>
                                <w:szCs w:val="48"/>
                                <w:u w:val="single"/>
                              </w:rPr>
                              <w:t xml:space="preserve">de l’Aube, </w:t>
                            </w:r>
                            <w:r w:rsidR="00F56AC0">
                              <w:rPr>
                                <w:rFonts w:ascii="Arial" w:hAnsi="Arial" w:cs="Arial"/>
                                <w:b/>
                                <w:color w:val="FFFFFF" w:themeColor="background1"/>
                                <w:sz w:val="48"/>
                                <w:szCs w:val="48"/>
                                <w:u w:val="single"/>
                              </w:rPr>
                              <w:t xml:space="preserve">de </w:t>
                            </w:r>
                            <w:r w:rsidR="00951AC0">
                              <w:rPr>
                                <w:rFonts w:ascii="Arial" w:hAnsi="Arial" w:cs="Arial"/>
                                <w:b/>
                                <w:color w:val="FFFFFF" w:themeColor="background1"/>
                                <w:sz w:val="48"/>
                                <w:szCs w:val="48"/>
                                <w:u w:val="single"/>
                              </w:rPr>
                              <w:t xml:space="preserve">la Marne, de </w:t>
                            </w:r>
                            <w:r w:rsidR="007F4083">
                              <w:rPr>
                                <w:rFonts w:ascii="Arial" w:hAnsi="Arial" w:cs="Arial"/>
                                <w:b/>
                                <w:color w:val="FFFFFF" w:themeColor="background1"/>
                                <w:sz w:val="48"/>
                                <w:szCs w:val="48"/>
                                <w:u w:val="single"/>
                              </w:rPr>
                              <w:t xml:space="preserve">la </w:t>
                            </w:r>
                            <w:r w:rsidR="00951AC0">
                              <w:rPr>
                                <w:rFonts w:ascii="Arial" w:hAnsi="Arial" w:cs="Arial"/>
                                <w:b/>
                                <w:color w:val="FFFFFF" w:themeColor="background1"/>
                                <w:sz w:val="48"/>
                                <w:szCs w:val="48"/>
                                <w:u w:val="single"/>
                              </w:rPr>
                              <w:t>Haute</w:t>
                            </w:r>
                            <w:r w:rsidR="007F4083">
                              <w:rPr>
                                <w:rFonts w:ascii="Arial" w:hAnsi="Arial" w:cs="Arial"/>
                                <w:b/>
                                <w:color w:val="FFFFFF" w:themeColor="background1"/>
                                <w:sz w:val="48"/>
                                <w:szCs w:val="48"/>
                                <w:u w:val="single"/>
                              </w:rPr>
                              <w:t>-</w:t>
                            </w:r>
                            <w:r w:rsidR="00951AC0">
                              <w:rPr>
                                <w:rFonts w:ascii="Arial" w:hAnsi="Arial" w:cs="Arial"/>
                                <w:b/>
                                <w:color w:val="FFFFFF" w:themeColor="background1"/>
                                <w:sz w:val="48"/>
                                <w:szCs w:val="48"/>
                                <w:u w:val="single"/>
                              </w:rPr>
                              <w:t xml:space="preserve"> Marne et </w:t>
                            </w:r>
                            <w:r w:rsidR="007F4083">
                              <w:rPr>
                                <w:rFonts w:ascii="Arial" w:hAnsi="Arial" w:cs="Arial"/>
                                <w:b/>
                                <w:color w:val="FFFFFF" w:themeColor="background1"/>
                                <w:sz w:val="48"/>
                                <w:szCs w:val="48"/>
                                <w:u w:val="single"/>
                              </w:rPr>
                              <w:t xml:space="preserve">de la </w:t>
                            </w:r>
                            <w:r w:rsidR="00951AC0">
                              <w:rPr>
                                <w:rFonts w:ascii="Arial" w:hAnsi="Arial" w:cs="Arial"/>
                                <w:b/>
                                <w:color w:val="FFFFFF" w:themeColor="background1"/>
                                <w:sz w:val="48"/>
                                <w:szCs w:val="48"/>
                                <w:u w:val="single"/>
                              </w:rPr>
                              <w:t>Meurthe</w:t>
                            </w:r>
                            <w:r w:rsidR="007F4083">
                              <w:rPr>
                                <w:rFonts w:ascii="Arial" w:hAnsi="Arial" w:cs="Arial"/>
                                <w:b/>
                                <w:color w:val="FFFFFF" w:themeColor="background1"/>
                                <w:sz w:val="48"/>
                                <w:szCs w:val="48"/>
                                <w:u w:val="single"/>
                              </w:rPr>
                              <w:t>-</w:t>
                            </w:r>
                            <w:r w:rsidR="00951AC0">
                              <w:rPr>
                                <w:rFonts w:ascii="Arial" w:hAnsi="Arial" w:cs="Arial"/>
                                <w:b/>
                                <w:color w:val="FFFFFF" w:themeColor="background1"/>
                                <w:sz w:val="48"/>
                                <w:szCs w:val="48"/>
                                <w:u w:val="single"/>
                              </w:rPr>
                              <w:t xml:space="preserve"> et</w:t>
                            </w:r>
                            <w:r w:rsidR="007F4083">
                              <w:rPr>
                                <w:rFonts w:ascii="Arial" w:hAnsi="Arial" w:cs="Arial"/>
                                <w:b/>
                                <w:color w:val="FFFFFF" w:themeColor="background1"/>
                                <w:sz w:val="48"/>
                                <w:szCs w:val="48"/>
                                <w:u w:val="single"/>
                              </w:rPr>
                              <w:t>-</w:t>
                            </w:r>
                            <w:r w:rsidR="00951AC0">
                              <w:rPr>
                                <w:rFonts w:ascii="Arial" w:hAnsi="Arial" w:cs="Arial"/>
                                <w:b/>
                                <w:color w:val="FFFFFF" w:themeColor="background1"/>
                                <w:sz w:val="48"/>
                                <w:szCs w:val="48"/>
                                <w:u w:val="single"/>
                              </w:rPr>
                              <w:t xml:space="preserve"> Moselle</w:t>
                            </w:r>
                          </w:p>
                          <w:p w14:paraId="7308F89C" w14:textId="77777777" w:rsidR="00951AC0" w:rsidRDefault="00951AC0" w:rsidP="00D51457">
                            <w:pPr>
                              <w:rPr>
                                <w:rFonts w:ascii="Arial" w:hAnsi="Arial" w:cs="Arial"/>
                                <w:b/>
                                <w:color w:val="FFFFFF" w:themeColor="background1"/>
                                <w:sz w:val="48"/>
                                <w:szCs w:val="48"/>
                              </w:rPr>
                            </w:pPr>
                          </w:p>
                          <w:p w14:paraId="3A36805E" w14:textId="77777777" w:rsidR="00D03D53" w:rsidRDefault="009003E9" w:rsidP="00D51457">
                            <w:pPr>
                              <w:rPr>
                                <w:rFonts w:ascii="Arial" w:hAnsi="Arial" w:cs="Arial"/>
                                <w:b/>
                                <w:color w:val="FFFFFF" w:themeColor="background1"/>
                                <w:sz w:val="48"/>
                                <w:szCs w:val="48"/>
                              </w:rPr>
                            </w:pPr>
                            <w:r>
                              <w:rPr>
                                <w:rFonts w:ascii="Arial" w:hAnsi="Arial" w:cs="Arial"/>
                                <w:b/>
                                <w:color w:val="FFFFFF" w:themeColor="background1"/>
                                <w:sz w:val="48"/>
                                <w:szCs w:val="48"/>
                              </w:rPr>
                              <w:t>Stratégie nationale autisme au sein des troubles du neuro-développement</w:t>
                            </w:r>
                          </w:p>
                          <w:p w14:paraId="57E76E30" w14:textId="77777777" w:rsidR="00D03D53" w:rsidRDefault="00D03D53" w:rsidP="00D51457">
                            <w:pPr>
                              <w:rPr>
                                <w:rFonts w:ascii="Arial" w:hAnsi="Arial" w:cs="Arial"/>
                                <w:b/>
                                <w:color w:val="FFFFFF" w:themeColor="background1"/>
                                <w:sz w:val="48"/>
                                <w:szCs w:val="48"/>
                              </w:rPr>
                            </w:pPr>
                            <w:r>
                              <w:rPr>
                                <w:rFonts w:ascii="Arial" w:hAnsi="Arial" w:cs="Arial"/>
                                <w:b/>
                                <w:color w:val="FFFFFF" w:themeColor="background1"/>
                                <w:sz w:val="48"/>
                                <w:szCs w:val="48"/>
                              </w:rPr>
                              <w:t xml:space="preserve">Rentrée scolaire </w:t>
                            </w:r>
                            <w:r w:rsidR="00241168">
                              <w:rPr>
                                <w:rFonts w:ascii="Arial" w:hAnsi="Arial" w:cs="Arial"/>
                                <w:b/>
                                <w:color w:val="FFFFFF" w:themeColor="background1"/>
                                <w:sz w:val="48"/>
                                <w:szCs w:val="48"/>
                              </w:rPr>
                              <w:t>septembre 202</w:t>
                            </w:r>
                            <w:r w:rsidR="00F56AC0">
                              <w:rPr>
                                <w:rFonts w:ascii="Arial" w:hAnsi="Arial" w:cs="Arial"/>
                                <w:b/>
                                <w:color w:val="FFFFFF" w:themeColor="background1"/>
                                <w:sz w:val="48"/>
                                <w:szCs w:val="48"/>
                              </w:rPr>
                              <w:t>3</w:t>
                            </w:r>
                          </w:p>
                          <w:p w14:paraId="647B11AF" w14:textId="77777777" w:rsidR="00D03D53" w:rsidRPr="00D51457" w:rsidRDefault="00D03D53" w:rsidP="00D51457">
                            <w:pPr>
                              <w:rPr>
                                <w:rFonts w:ascii="Arial" w:hAnsi="Arial" w:cs="Arial"/>
                                <w:b/>
                                <w:color w:val="FFFFFF" w:themeColor="background1"/>
                                <w:sz w:val="48"/>
                                <w:szCs w:val="48"/>
                              </w:rPr>
                            </w:pPr>
                          </w:p>
                          <w:p w14:paraId="60625624" w14:textId="77777777" w:rsidR="00D03D53" w:rsidRDefault="00D03D5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A9F5FF" id="_x0000_t202" coordsize="21600,21600" o:spt="202" path="m,l,21600r21600,l21600,xe">
                <v:stroke joinstyle="miter"/>
                <v:path gradientshapeok="t" o:connecttype="rect"/>
              </v:shapetype>
              <v:shape id="Text Box 6" o:spid="_x0000_s1026" type="#_x0000_t202" style="position:absolute;margin-left:-31.85pt;margin-top:70.9pt;width:514.3pt;height:41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" filled="f" stroked="f">
                <v:textbox>
                  <w:txbxContent>
                    <w:p w14:paraId="732AB52A" w14:textId="77777777" w:rsidR="005546B7" w:rsidRDefault="00D03D53" w:rsidP="00D51457">
                      <w:pPr>
                        <w:rPr>
                          <w:rFonts w:ascii="Arial" w:hAnsi="Arial" w:cs="Arial"/>
                          <w:b/>
                          <w:color w:val="FFFFFF" w:themeColor="background1"/>
                          <w:sz w:val="48"/>
                          <w:szCs w:val="48"/>
                        </w:rPr>
                      </w:pPr>
                      <w:r>
                        <w:rPr>
                          <w:rFonts w:ascii="Arial" w:hAnsi="Arial" w:cs="Arial"/>
                          <w:b/>
                          <w:color w:val="FFFFFF" w:themeColor="background1"/>
                          <w:sz w:val="48"/>
                          <w:szCs w:val="48"/>
                        </w:rPr>
                        <w:t>Av</w:t>
                      </w:r>
                      <w:r w:rsidR="00F56AC0">
                        <w:rPr>
                          <w:rFonts w:ascii="Arial" w:hAnsi="Arial" w:cs="Arial"/>
                          <w:b/>
                          <w:color w:val="FFFFFF" w:themeColor="background1"/>
                          <w:sz w:val="48"/>
                          <w:szCs w:val="48"/>
                        </w:rPr>
                        <w:t>is d’appel à candidatures N°2023</w:t>
                      </w:r>
                      <w:r>
                        <w:rPr>
                          <w:rFonts w:ascii="Arial" w:hAnsi="Arial" w:cs="Arial"/>
                          <w:b/>
                          <w:color w:val="FFFFFF" w:themeColor="background1"/>
                          <w:sz w:val="48"/>
                          <w:szCs w:val="48"/>
                        </w:rPr>
                        <w:t>-UEEA</w:t>
                      </w:r>
                    </w:p>
                    <w:p w14:paraId="4875111B" w14:textId="77777777" w:rsidR="005546B7" w:rsidRDefault="005546B7" w:rsidP="009D0A2E">
                      <w:pPr>
                        <w:jc w:val="both"/>
                        <w:rPr>
                          <w:rFonts w:ascii="Arial" w:hAnsi="Arial" w:cs="Arial"/>
                          <w:b/>
                          <w:color w:val="FFFFFF" w:themeColor="background1"/>
                          <w:sz w:val="48"/>
                          <w:szCs w:val="48"/>
                        </w:rPr>
                      </w:pPr>
                    </w:p>
                    <w:p w14:paraId="4E1E1498" w14:textId="77777777" w:rsidR="005546B7" w:rsidRPr="009A5886" w:rsidRDefault="00D03D53" w:rsidP="009D0A2E">
                      <w:pPr>
                        <w:jc w:val="both"/>
                        <w:rPr>
                          <w:rFonts w:ascii="Arial" w:hAnsi="Arial" w:cs="Arial"/>
                          <w:b/>
                          <w:color w:val="FFFFFF" w:themeColor="background1"/>
                          <w:sz w:val="48"/>
                          <w:szCs w:val="48"/>
                          <w:u w:val="single"/>
                        </w:rPr>
                      </w:pPr>
                      <w:r>
                        <w:rPr>
                          <w:rFonts w:ascii="Arial" w:hAnsi="Arial" w:cs="Arial"/>
                          <w:b/>
                          <w:color w:val="FFFFFF" w:themeColor="background1"/>
                          <w:sz w:val="48"/>
                          <w:szCs w:val="48"/>
                        </w:rPr>
                        <w:t>Création d</w:t>
                      </w:r>
                      <w:r w:rsidR="00F56AC0">
                        <w:rPr>
                          <w:rFonts w:ascii="Arial" w:hAnsi="Arial" w:cs="Arial"/>
                          <w:b/>
                          <w:color w:val="FFFFFF" w:themeColor="background1"/>
                          <w:sz w:val="48"/>
                          <w:szCs w:val="48"/>
                        </w:rPr>
                        <w:t xml:space="preserve">e </w:t>
                      </w:r>
                      <w:r w:rsidR="00951AC0">
                        <w:rPr>
                          <w:rFonts w:ascii="Arial" w:hAnsi="Arial" w:cs="Arial"/>
                          <w:b/>
                          <w:color w:val="FFFFFF" w:themeColor="background1"/>
                          <w:sz w:val="48"/>
                          <w:szCs w:val="48"/>
                        </w:rPr>
                        <w:t>4</w:t>
                      </w:r>
                      <w:r w:rsidR="0078055E">
                        <w:rPr>
                          <w:rFonts w:ascii="Arial" w:hAnsi="Arial" w:cs="Arial"/>
                          <w:b/>
                          <w:color w:val="FFFFFF" w:themeColor="background1"/>
                          <w:sz w:val="48"/>
                          <w:szCs w:val="48"/>
                        </w:rPr>
                        <w:t xml:space="preserve"> </w:t>
                      </w:r>
                      <w:r>
                        <w:rPr>
                          <w:rFonts w:ascii="Arial" w:hAnsi="Arial" w:cs="Arial"/>
                          <w:b/>
                          <w:color w:val="FFFFFF" w:themeColor="background1"/>
                          <w:sz w:val="48"/>
                          <w:szCs w:val="48"/>
                        </w:rPr>
                        <w:t>unité</w:t>
                      </w:r>
                      <w:r w:rsidR="0078055E">
                        <w:rPr>
                          <w:rFonts w:ascii="Arial" w:hAnsi="Arial" w:cs="Arial"/>
                          <w:b/>
                          <w:color w:val="FFFFFF" w:themeColor="background1"/>
                          <w:sz w:val="48"/>
                          <w:szCs w:val="48"/>
                        </w:rPr>
                        <w:t>s</w:t>
                      </w:r>
                      <w:r>
                        <w:rPr>
                          <w:rFonts w:ascii="Arial" w:hAnsi="Arial" w:cs="Arial"/>
                          <w:b/>
                          <w:color w:val="FFFFFF" w:themeColor="background1"/>
                          <w:sz w:val="48"/>
                          <w:szCs w:val="48"/>
                        </w:rPr>
                        <w:t xml:space="preserve"> d’enseignement élémentaire</w:t>
                      </w:r>
                      <w:r w:rsidR="0078055E">
                        <w:rPr>
                          <w:rFonts w:ascii="Arial" w:hAnsi="Arial" w:cs="Arial"/>
                          <w:b/>
                          <w:color w:val="FFFFFF" w:themeColor="background1"/>
                          <w:sz w:val="48"/>
                          <w:szCs w:val="48"/>
                        </w:rPr>
                        <w:t xml:space="preserve"> </w:t>
                      </w:r>
                      <w:r w:rsidR="005546B7">
                        <w:rPr>
                          <w:rFonts w:ascii="Arial" w:hAnsi="Arial" w:cs="Arial"/>
                          <w:b/>
                          <w:color w:val="FFFFFF" w:themeColor="background1"/>
                          <w:sz w:val="48"/>
                          <w:szCs w:val="48"/>
                        </w:rPr>
                        <w:t>(UEEA)</w:t>
                      </w:r>
                      <w:r w:rsidR="00124C37">
                        <w:rPr>
                          <w:rFonts w:ascii="Arial" w:hAnsi="Arial" w:cs="Arial"/>
                          <w:b/>
                          <w:color w:val="FFFFFF" w:themeColor="background1"/>
                          <w:sz w:val="48"/>
                          <w:szCs w:val="48"/>
                        </w:rPr>
                        <w:t xml:space="preserve"> </w:t>
                      </w:r>
                      <w:r w:rsidR="00124C37" w:rsidRPr="009A5886">
                        <w:rPr>
                          <w:rFonts w:ascii="Arial" w:hAnsi="Arial" w:cs="Arial"/>
                          <w:b/>
                          <w:color w:val="FFFFFF" w:themeColor="background1"/>
                          <w:sz w:val="48"/>
                          <w:szCs w:val="48"/>
                          <w:u w:val="single"/>
                        </w:rPr>
                        <w:t>dans le</w:t>
                      </w:r>
                      <w:r w:rsidR="00F56AC0">
                        <w:rPr>
                          <w:rFonts w:ascii="Arial" w:hAnsi="Arial" w:cs="Arial"/>
                          <w:b/>
                          <w:color w:val="FFFFFF" w:themeColor="background1"/>
                          <w:sz w:val="48"/>
                          <w:szCs w:val="48"/>
                          <w:u w:val="single"/>
                        </w:rPr>
                        <w:t>s</w:t>
                      </w:r>
                      <w:r w:rsidR="00124C37" w:rsidRPr="009A5886">
                        <w:rPr>
                          <w:rFonts w:ascii="Arial" w:hAnsi="Arial" w:cs="Arial"/>
                          <w:b/>
                          <w:color w:val="FFFFFF" w:themeColor="background1"/>
                          <w:sz w:val="48"/>
                          <w:szCs w:val="48"/>
                          <w:u w:val="single"/>
                        </w:rPr>
                        <w:t xml:space="preserve"> département</w:t>
                      </w:r>
                      <w:r w:rsidR="00F56AC0">
                        <w:rPr>
                          <w:rFonts w:ascii="Arial" w:hAnsi="Arial" w:cs="Arial"/>
                          <w:b/>
                          <w:color w:val="FFFFFF" w:themeColor="background1"/>
                          <w:sz w:val="48"/>
                          <w:szCs w:val="48"/>
                          <w:u w:val="single"/>
                        </w:rPr>
                        <w:t>s</w:t>
                      </w:r>
                      <w:r w:rsidR="00E95884" w:rsidRPr="009A5886">
                        <w:rPr>
                          <w:rFonts w:ascii="Arial" w:hAnsi="Arial" w:cs="Arial"/>
                          <w:b/>
                          <w:color w:val="FFFFFF" w:themeColor="background1"/>
                          <w:sz w:val="48"/>
                          <w:szCs w:val="48"/>
                          <w:u w:val="single"/>
                        </w:rPr>
                        <w:t xml:space="preserve"> </w:t>
                      </w:r>
                      <w:r w:rsidR="00951AC0">
                        <w:rPr>
                          <w:rFonts w:ascii="Arial" w:hAnsi="Arial" w:cs="Arial"/>
                          <w:b/>
                          <w:color w:val="FFFFFF" w:themeColor="background1"/>
                          <w:sz w:val="48"/>
                          <w:szCs w:val="48"/>
                          <w:u w:val="single"/>
                        </w:rPr>
                        <w:t xml:space="preserve">de l’Aube, </w:t>
                      </w:r>
                      <w:r w:rsidR="00F56AC0">
                        <w:rPr>
                          <w:rFonts w:ascii="Arial" w:hAnsi="Arial" w:cs="Arial"/>
                          <w:b/>
                          <w:color w:val="FFFFFF" w:themeColor="background1"/>
                          <w:sz w:val="48"/>
                          <w:szCs w:val="48"/>
                          <w:u w:val="single"/>
                        </w:rPr>
                        <w:t xml:space="preserve">de </w:t>
                      </w:r>
                      <w:r w:rsidR="00951AC0">
                        <w:rPr>
                          <w:rFonts w:ascii="Arial" w:hAnsi="Arial" w:cs="Arial"/>
                          <w:b/>
                          <w:color w:val="FFFFFF" w:themeColor="background1"/>
                          <w:sz w:val="48"/>
                          <w:szCs w:val="48"/>
                          <w:u w:val="single"/>
                        </w:rPr>
                        <w:t xml:space="preserve">la Marne, de </w:t>
                      </w:r>
                      <w:r w:rsidR="007F4083">
                        <w:rPr>
                          <w:rFonts w:ascii="Arial" w:hAnsi="Arial" w:cs="Arial"/>
                          <w:b/>
                          <w:color w:val="FFFFFF" w:themeColor="background1"/>
                          <w:sz w:val="48"/>
                          <w:szCs w:val="48"/>
                          <w:u w:val="single"/>
                        </w:rPr>
                        <w:t xml:space="preserve">la </w:t>
                      </w:r>
                      <w:r w:rsidR="00951AC0">
                        <w:rPr>
                          <w:rFonts w:ascii="Arial" w:hAnsi="Arial" w:cs="Arial"/>
                          <w:b/>
                          <w:color w:val="FFFFFF" w:themeColor="background1"/>
                          <w:sz w:val="48"/>
                          <w:szCs w:val="48"/>
                          <w:u w:val="single"/>
                        </w:rPr>
                        <w:t>Haute</w:t>
                      </w:r>
                      <w:r w:rsidR="007F4083">
                        <w:rPr>
                          <w:rFonts w:ascii="Arial" w:hAnsi="Arial" w:cs="Arial"/>
                          <w:b/>
                          <w:color w:val="FFFFFF" w:themeColor="background1"/>
                          <w:sz w:val="48"/>
                          <w:szCs w:val="48"/>
                          <w:u w:val="single"/>
                        </w:rPr>
                        <w:t>-</w:t>
                      </w:r>
                      <w:r w:rsidR="00951AC0">
                        <w:rPr>
                          <w:rFonts w:ascii="Arial" w:hAnsi="Arial" w:cs="Arial"/>
                          <w:b/>
                          <w:color w:val="FFFFFF" w:themeColor="background1"/>
                          <w:sz w:val="48"/>
                          <w:szCs w:val="48"/>
                          <w:u w:val="single"/>
                        </w:rPr>
                        <w:t xml:space="preserve"> Marne et </w:t>
                      </w:r>
                      <w:r w:rsidR="007F4083">
                        <w:rPr>
                          <w:rFonts w:ascii="Arial" w:hAnsi="Arial" w:cs="Arial"/>
                          <w:b/>
                          <w:color w:val="FFFFFF" w:themeColor="background1"/>
                          <w:sz w:val="48"/>
                          <w:szCs w:val="48"/>
                          <w:u w:val="single"/>
                        </w:rPr>
                        <w:t xml:space="preserve">de la </w:t>
                      </w:r>
                      <w:r w:rsidR="00951AC0">
                        <w:rPr>
                          <w:rFonts w:ascii="Arial" w:hAnsi="Arial" w:cs="Arial"/>
                          <w:b/>
                          <w:color w:val="FFFFFF" w:themeColor="background1"/>
                          <w:sz w:val="48"/>
                          <w:szCs w:val="48"/>
                          <w:u w:val="single"/>
                        </w:rPr>
                        <w:t>Meurthe</w:t>
                      </w:r>
                      <w:r w:rsidR="007F4083">
                        <w:rPr>
                          <w:rFonts w:ascii="Arial" w:hAnsi="Arial" w:cs="Arial"/>
                          <w:b/>
                          <w:color w:val="FFFFFF" w:themeColor="background1"/>
                          <w:sz w:val="48"/>
                          <w:szCs w:val="48"/>
                          <w:u w:val="single"/>
                        </w:rPr>
                        <w:t>-</w:t>
                      </w:r>
                      <w:r w:rsidR="00951AC0">
                        <w:rPr>
                          <w:rFonts w:ascii="Arial" w:hAnsi="Arial" w:cs="Arial"/>
                          <w:b/>
                          <w:color w:val="FFFFFF" w:themeColor="background1"/>
                          <w:sz w:val="48"/>
                          <w:szCs w:val="48"/>
                          <w:u w:val="single"/>
                        </w:rPr>
                        <w:t xml:space="preserve"> et</w:t>
                      </w:r>
                      <w:r w:rsidR="007F4083">
                        <w:rPr>
                          <w:rFonts w:ascii="Arial" w:hAnsi="Arial" w:cs="Arial"/>
                          <w:b/>
                          <w:color w:val="FFFFFF" w:themeColor="background1"/>
                          <w:sz w:val="48"/>
                          <w:szCs w:val="48"/>
                          <w:u w:val="single"/>
                        </w:rPr>
                        <w:t>-</w:t>
                      </w:r>
                      <w:r w:rsidR="00951AC0">
                        <w:rPr>
                          <w:rFonts w:ascii="Arial" w:hAnsi="Arial" w:cs="Arial"/>
                          <w:b/>
                          <w:color w:val="FFFFFF" w:themeColor="background1"/>
                          <w:sz w:val="48"/>
                          <w:szCs w:val="48"/>
                          <w:u w:val="single"/>
                        </w:rPr>
                        <w:t xml:space="preserve"> Moselle</w:t>
                      </w:r>
                    </w:p>
                    <w:p w14:paraId="7308F89C" w14:textId="77777777" w:rsidR="00951AC0" w:rsidRDefault="00951AC0" w:rsidP="00D51457">
                      <w:pPr>
                        <w:rPr>
                          <w:rFonts w:ascii="Arial" w:hAnsi="Arial" w:cs="Arial"/>
                          <w:b/>
                          <w:color w:val="FFFFFF" w:themeColor="background1"/>
                          <w:sz w:val="48"/>
                          <w:szCs w:val="48"/>
                        </w:rPr>
                      </w:pPr>
                    </w:p>
                    <w:p w14:paraId="3A36805E" w14:textId="77777777" w:rsidR="00D03D53" w:rsidRDefault="009003E9" w:rsidP="00D51457">
                      <w:pPr>
                        <w:rPr>
                          <w:rFonts w:ascii="Arial" w:hAnsi="Arial" w:cs="Arial"/>
                          <w:b/>
                          <w:color w:val="FFFFFF" w:themeColor="background1"/>
                          <w:sz w:val="48"/>
                          <w:szCs w:val="48"/>
                        </w:rPr>
                      </w:pPr>
                      <w:r>
                        <w:rPr>
                          <w:rFonts w:ascii="Arial" w:hAnsi="Arial" w:cs="Arial"/>
                          <w:b/>
                          <w:color w:val="FFFFFF" w:themeColor="background1"/>
                          <w:sz w:val="48"/>
                          <w:szCs w:val="48"/>
                        </w:rPr>
                        <w:t>Stratégie nationale autisme au sein des troubles du neuro-développement</w:t>
                      </w:r>
                    </w:p>
                    <w:p w14:paraId="57E76E30" w14:textId="77777777" w:rsidR="00D03D53" w:rsidRDefault="00D03D53" w:rsidP="00D51457">
                      <w:pPr>
                        <w:rPr>
                          <w:rFonts w:ascii="Arial" w:hAnsi="Arial" w:cs="Arial"/>
                          <w:b/>
                          <w:color w:val="FFFFFF" w:themeColor="background1"/>
                          <w:sz w:val="48"/>
                          <w:szCs w:val="48"/>
                        </w:rPr>
                      </w:pPr>
                      <w:r>
                        <w:rPr>
                          <w:rFonts w:ascii="Arial" w:hAnsi="Arial" w:cs="Arial"/>
                          <w:b/>
                          <w:color w:val="FFFFFF" w:themeColor="background1"/>
                          <w:sz w:val="48"/>
                          <w:szCs w:val="48"/>
                        </w:rPr>
                        <w:t xml:space="preserve">Rentrée scolaire </w:t>
                      </w:r>
                      <w:r w:rsidR="00241168">
                        <w:rPr>
                          <w:rFonts w:ascii="Arial" w:hAnsi="Arial" w:cs="Arial"/>
                          <w:b/>
                          <w:color w:val="FFFFFF" w:themeColor="background1"/>
                          <w:sz w:val="48"/>
                          <w:szCs w:val="48"/>
                        </w:rPr>
                        <w:t>septembre 202</w:t>
                      </w:r>
                      <w:r w:rsidR="00F56AC0">
                        <w:rPr>
                          <w:rFonts w:ascii="Arial" w:hAnsi="Arial" w:cs="Arial"/>
                          <w:b/>
                          <w:color w:val="FFFFFF" w:themeColor="background1"/>
                          <w:sz w:val="48"/>
                          <w:szCs w:val="48"/>
                        </w:rPr>
                        <w:t>3</w:t>
                      </w:r>
                    </w:p>
                    <w:p w14:paraId="647B11AF" w14:textId="77777777" w:rsidR="00D03D53" w:rsidRPr="00D51457" w:rsidRDefault="00D03D53" w:rsidP="00D51457">
                      <w:pPr>
                        <w:rPr>
                          <w:rFonts w:ascii="Arial" w:hAnsi="Arial" w:cs="Arial"/>
                          <w:b/>
                          <w:color w:val="FFFFFF" w:themeColor="background1"/>
                          <w:sz w:val="48"/>
                          <w:szCs w:val="48"/>
                        </w:rPr>
                      </w:pPr>
                    </w:p>
                    <w:p w14:paraId="60625624" w14:textId="77777777" w:rsidR="00D03D53" w:rsidRDefault="00D03D53"/>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53C1F90" wp14:editId="7E93C06F">
                <wp:simplePos x="0" y="0"/>
                <wp:positionH relativeFrom="column">
                  <wp:posOffset>3837940</wp:posOffset>
                </wp:positionH>
                <wp:positionV relativeFrom="paragraph">
                  <wp:posOffset>6664960</wp:posOffset>
                </wp:positionV>
                <wp:extent cx="703580" cy="218440"/>
                <wp:effectExtent l="3810" t="1905"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15665" w14:textId="77777777" w:rsidR="00965420" w:rsidRPr="00965420" w:rsidRDefault="009D1D8F" w:rsidP="00965420">
                            <w:pPr>
                              <w:jc w:val="center"/>
                              <w:rPr>
                                <w:rFonts w:ascii="Arial" w:hAnsi="Arial" w:cs="Arial"/>
                                <w:b/>
                                <w:color w:val="FFFFFF" w:themeColor="background1"/>
                                <w:sz w:val="18"/>
                                <w:szCs w:val="28"/>
                              </w:rPr>
                            </w:pPr>
                            <w:r>
                              <w:rPr>
                                <w:rFonts w:ascii="Arial" w:hAnsi="Arial" w:cs="Arial"/>
                                <w:b/>
                                <w:color w:val="FFFFFF" w:themeColor="background1"/>
                                <w:sz w:val="18"/>
                                <w:szCs w:val="28"/>
                              </w:rPr>
                              <w:t>202</w:t>
                            </w:r>
                            <w:r w:rsidR="00B24368">
                              <w:rPr>
                                <w:rFonts w:ascii="Arial" w:hAnsi="Arial" w:cs="Arial"/>
                                <w:b/>
                                <w:color w:val="FFFFFF" w:themeColor="background1"/>
                                <w:sz w:val="18"/>
                                <w:szCs w:val="28"/>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3C1F90" id="Text Box 8" o:spid="_x0000_s1027" type="#_x0000_t202" style="position:absolute;margin-left:302.2pt;margin-top:524.8pt;width:55.4pt;height:1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6DftwIAAL8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" filled="f" stroked="f">
                <v:textbox>
                  <w:txbxContent>
                    <w:p w14:paraId="19615665" w14:textId="77777777" w:rsidR="00965420" w:rsidRPr="00965420" w:rsidRDefault="009D1D8F" w:rsidP="00965420">
                      <w:pPr>
                        <w:jc w:val="center"/>
                        <w:rPr>
                          <w:rFonts w:ascii="Arial" w:hAnsi="Arial" w:cs="Arial"/>
                          <w:b/>
                          <w:color w:val="FFFFFF" w:themeColor="background1"/>
                          <w:sz w:val="18"/>
                          <w:szCs w:val="28"/>
                        </w:rPr>
                      </w:pPr>
                      <w:r>
                        <w:rPr>
                          <w:rFonts w:ascii="Arial" w:hAnsi="Arial" w:cs="Arial"/>
                          <w:b/>
                          <w:color w:val="FFFFFF" w:themeColor="background1"/>
                          <w:sz w:val="18"/>
                          <w:szCs w:val="28"/>
                        </w:rPr>
                        <w:t>202</w:t>
                      </w:r>
                      <w:r w:rsidR="00B24368">
                        <w:rPr>
                          <w:rFonts w:ascii="Arial" w:hAnsi="Arial" w:cs="Arial"/>
                          <w:b/>
                          <w:color w:val="FFFFFF" w:themeColor="background1"/>
                          <w:sz w:val="18"/>
                          <w:szCs w:val="28"/>
                        </w:rPr>
                        <w:t>3</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054A5C76" wp14:editId="10C9D158">
                <wp:simplePos x="0" y="0"/>
                <wp:positionH relativeFrom="column">
                  <wp:posOffset>1016000</wp:posOffset>
                </wp:positionH>
                <wp:positionV relativeFrom="paragraph">
                  <wp:posOffset>6263005</wp:posOffset>
                </wp:positionV>
                <wp:extent cx="3264535" cy="907415"/>
                <wp:effectExtent l="1270" t="0" r="127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4535" cy="907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98440" w14:textId="77777777" w:rsidR="00992E3F" w:rsidRPr="00375DD5" w:rsidRDefault="00992E3F" w:rsidP="00992E3F">
                            <w:pPr>
                              <w:jc w:val="center"/>
                              <w:rPr>
                                <w:rFonts w:ascii="Arial" w:hAnsi="Arial" w:cs="Arial"/>
                                <w:b/>
                                <w:sz w:val="36"/>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4A5C76" id="Text Box 3" o:spid="_x0000_s1028" type="#_x0000_t202" style="position:absolute;margin-left:80pt;margin-top:493.15pt;width:257.05pt;height:7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" filled="f" stroked="f">
                <v:textbox>
                  <w:txbxContent>
                    <w:p w14:paraId="0CE98440" w14:textId="77777777" w:rsidR="00992E3F" w:rsidRPr="00375DD5" w:rsidRDefault="00992E3F" w:rsidP="00992E3F">
                      <w:pPr>
                        <w:jc w:val="center"/>
                        <w:rPr>
                          <w:rFonts w:ascii="Arial" w:hAnsi="Arial" w:cs="Arial"/>
                          <w:b/>
                          <w:sz w:val="36"/>
                          <w:szCs w:val="28"/>
                        </w:rPr>
                      </w:pPr>
                    </w:p>
                  </w:txbxContent>
                </v:textbox>
              </v:shape>
            </w:pict>
          </mc:Fallback>
        </mc:AlternateContent>
      </w:r>
      <w:r>
        <w:rPr>
          <w:noProof/>
        </w:rPr>
        <mc:AlternateContent>
          <mc:Choice Requires="wps">
            <w:drawing>
              <wp:anchor distT="0" distB="0" distL="114300" distR="114300" simplePos="0" relativeHeight="251661312" behindDoc="0" locked="1" layoutInCell="1" allowOverlap="1" wp14:anchorId="2970D278" wp14:editId="68471398">
                <wp:simplePos x="0" y="0"/>
                <wp:positionH relativeFrom="column">
                  <wp:posOffset>4596130</wp:posOffset>
                </wp:positionH>
                <wp:positionV relativeFrom="page">
                  <wp:posOffset>7569835</wp:posOffset>
                </wp:positionV>
                <wp:extent cx="1650365" cy="1031240"/>
                <wp:effectExtent l="0" t="0" r="0" b="0"/>
                <wp:wrapNone/>
                <wp:docPr id="6"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0365" cy="1031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51F64" w14:textId="3121FA0D" w:rsidR="009003E9" w:rsidRPr="009003E9" w:rsidRDefault="009003E9" w:rsidP="009003E9">
                            <w:pPr>
                              <w:jc w:val="center"/>
                              <w:rPr>
                                <w:rFonts w:ascii="Arial" w:hAnsi="Arial" w:cs="Arial"/>
                                <w:sz w:val="20"/>
                                <w:szCs w:val="20"/>
                              </w:rPr>
                            </w:pPr>
                            <w:r w:rsidRPr="009003E9">
                              <w:rPr>
                                <w:rFonts w:ascii="Arial" w:hAnsi="Arial" w:cs="Arial"/>
                                <w:sz w:val="20"/>
                                <w:szCs w:val="20"/>
                              </w:rPr>
                              <w:t xml:space="preserve">Date de la publication : </w:t>
                            </w:r>
                            <w:r w:rsidRPr="009003E9">
                              <w:rPr>
                                <w:rFonts w:ascii="Arial" w:hAnsi="Arial" w:cs="Arial"/>
                                <w:sz w:val="20"/>
                                <w:szCs w:val="20"/>
                              </w:rPr>
                              <w:br/>
                            </w:r>
                            <w:r w:rsidR="00097058">
                              <w:rPr>
                                <w:rFonts w:ascii="Arial" w:hAnsi="Arial" w:cs="Arial"/>
                                <w:sz w:val="20"/>
                                <w:szCs w:val="20"/>
                              </w:rPr>
                              <w:t>24</w:t>
                            </w:r>
                            <w:r w:rsidR="002E235D">
                              <w:rPr>
                                <w:rFonts w:ascii="Arial" w:hAnsi="Arial" w:cs="Arial"/>
                                <w:sz w:val="20"/>
                                <w:szCs w:val="20"/>
                              </w:rPr>
                              <w:t xml:space="preserve"> Avril</w:t>
                            </w:r>
                            <w:r w:rsidR="00F56AC0">
                              <w:rPr>
                                <w:rFonts w:ascii="Arial" w:hAnsi="Arial" w:cs="Arial"/>
                                <w:sz w:val="20"/>
                                <w:szCs w:val="20"/>
                              </w:rPr>
                              <w:t xml:space="preserve"> 2023</w:t>
                            </w:r>
                          </w:p>
                          <w:p w14:paraId="4AA20FE0" w14:textId="0701AE43" w:rsidR="009003E9" w:rsidRPr="009003E9" w:rsidRDefault="009D1D8F" w:rsidP="009003E9">
                            <w:pPr>
                              <w:jc w:val="center"/>
                              <w:rPr>
                                <w:rFonts w:ascii="Arial" w:hAnsi="Arial" w:cs="Arial"/>
                                <w:sz w:val="20"/>
                                <w:szCs w:val="20"/>
                              </w:rPr>
                            </w:pPr>
                            <w:r>
                              <w:rPr>
                                <w:rFonts w:ascii="Arial" w:hAnsi="Arial" w:cs="Arial"/>
                                <w:sz w:val="20"/>
                                <w:szCs w:val="20"/>
                              </w:rPr>
                              <w:t xml:space="preserve">Clôture des dossiers : </w:t>
                            </w:r>
                            <w:r>
                              <w:rPr>
                                <w:rFonts w:ascii="Arial" w:hAnsi="Arial" w:cs="Arial"/>
                                <w:sz w:val="20"/>
                                <w:szCs w:val="20"/>
                              </w:rPr>
                              <w:br/>
                            </w:r>
                            <w:r w:rsidR="00097058">
                              <w:rPr>
                                <w:rFonts w:ascii="Arial" w:hAnsi="Arial" w:cs="Arial"/>
                                <w:sz w:val="20"/>
                                <w:szCs w:val="20"/>
                              </w:rPr>
                              <w:t>31</w:t>
                            </w:r>
                            <w:r w:rsidR="0078055E">
                              <w:rPr>
                                <w:rFonts w:ascii="Arial" w:hAnsi="Arial" w:cs="Arial"/>
                                <w:sz w:val="20"/>
                                <w:szCs w:val="20"/>
                              </w:rPr>
                              <w:t xml:space="preserve"> </w:t>
                            </w:r>
                            <w:r w:rsidR="00FE1262">
                              <w:rPr>
                                <w:rFonts w:ascii="Arial" w:hAnsi="Arial" w:cs="Arial"/>
                                <w:sz w:val="20"/>
                                <w:szCs w:val="20"/>
                              </w:rPr>
                              <w:t xml:space="preserve">Mai </w:t>
                            </w:r>
                            <w:r w:rsidR="009003E9" w:rsidRPr="009003E9">
                              <w:rPr>
                                <w:rFonts w:ascii="Arial" w:hAnsi="Arial" w:cs="Arial"/>
                                <w:sz w:val="20"/>
                                <w:szCs w:val="20"/>
                              </w:rPr>
                              <w:t>202</w:t>
                            </w:r>
                            <w:r w:rsidR="00F56AC0">
                              <w:rPr>
                                <w:rFonts w:ascii="Arial" w:hAnsi="Arial" w:cs="Arial"/>
                                <w:sz w:val="20"/>
                                <w:szCs w:val="2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70D278" id="_x0000_t202" coordsize="21600,21600" o:spt="202" path="m,l,21600r21600,l21600,xe">
                <v:stroke joinstyle="miter"/>
                <v:path gradientshapeok="t" o:connecttype="rect"/>
              </v:shapetype>
              <v:shape id="Zone de texte 8" o:spid="_x0000_s1029" type="#_x0000_t202" style="position:absolute;margin-left:361.9pt;margin-top:596.05pt;width:129.95pt;height:8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" filled="f" stroked="f">
                <v:textbox>
                  <w:txbxContent>
                    <w:p w14:paraId="46551F64" w14:textId="3121FA0D" w:rsidR="009003E9" w:rsidRPr="009003E9" w:rsidRDefault="009003E9" w:rsidP="009003E9">
                      <w:pPr>
                        <w:jc w:val="center"/>
                        <w:rPr>
                          <w:rFonts w:ascii="Arial" w:hAnsi="Arial" w:cs="Arial"/>
                          <w:sz w:val="20"/>
                          <w:szCs w:val="20"/>
                        </w:rPr>
                      </w:pPr>
                      <w:r w:rsidRPr="009003E9">
                        <w:rPr>
                          <w:rFonts w:ascii="Arial" w:hAnsi="Arial" w:cs="Arial"/>
                          <w:sz w:val="20"/>
                          <w:szCs w:val="20"/>
                        </w:rPr>
                        <w:t xml:space="preserve">Date de la publication : </w:t>
                      </w:r>
                      <w:r w:rsidRPr="009003E9">
                        <w:rPr>
                          <w:rFonts w:ascii="Arial" w:hAnsi="Arial" w:cs="Arial"/>
                          <w:sz w:val="20"/>
                          <w:szCs w:val="20"/>
                        </w:rPr>
                        <w:br/>
                      </w:r>
                      <w:r w:rsidR="00097058">
                        <w:rPr>
                          <w:rFonts w:ascii="Arial" w:hAnsi="Arial" w:cs="Arial"/>
                          <w:sz w:val="20"/>
                          <w:szCs w:val="20"/>
                        </w:rPr>
                        <w:t>24</w:t>
                      </w:r>
                      <w:r w:rsidR="002E235D">
                        <w:rPr>
                          <w:rFonts w:ascii="Arial" w:hAnsi="Arial" w:cs="Arial"/>
                          <w:sz w:val="20"/>
                          <w:szCs w:val="20"/>
                        </w:rPr>
                        <w:t xml:space="preserve"> Avril</w:t>
                      </w:r>
                      <w:r w:rsidR="00F56AC0">
                        <w:rPr>
                          <w:rFonts w:ascii="Arial" w:hAnsi="Arial" w:cs="Arial"/>
                          <w:sz w:val="20"/>
                          <w:szCs w:val="20"/>
                        </w:rPr>
                        <w:t xml:space="preserve"> 2023</w:t>
                      </w:r>
                    </w:p>
                    <w:p w14:paraId="4AA20FE0" w14:textId="0701AE43" w:rsidR="009003E9" w:rsidRPr="009003E9" w:rsidRDefault="009D1D8F" w:rsidP="009003E9">
                      <w:pPr>
                        <w:jc w:val="center"/>
                        <w:rPr>
                          <w:rFonts w:ascii="Arial" w:hAnsi="Arial" w:cs="Arial"/>
                          <w:sz w:val="20"/>
                          <w:szCs w:val="20"/>
                        </w:rPr>
                      </w:pPr>
                      <w:r>
                        <w:rPr>
                          <w:rFonts w:ascii="Arial" w:hAnsi="Arial" w:cs="Arial"/>
                          <w:sz w:val="20"/>
                          <w:szCs w:val="20"/>
                        </w:rPr>
                        <w:t xml:space="preserve">Clôture des dossiers : </w:t>
                      </w:r>
                      <w:r>
                        <w:rPr>
                          <w:rFonts w:ascii="Arial" w:hAnsi="Arial" w:cs="Arial"/>
                          <w:sz w:val="20"/>
                          <w:szCs w:val="20"/>
                        </w:rPr>
                        <w:br/>
                      </w:r>
                      <w:r w:rsidR="00097058">
                        <w:rPr>
                          <w:rFonts w:ascii="Arial" w:hAnsi="Arial" w:cs="Arial"/>
                          <w:sz w:val="20"/>
                          <w:szCs w:val="20"/>
                        </w:rPr>
                        <w:t>31</w:t>
                      </w:r>
                      <w:r w:rsidR="0078055E">
                        <w:rPr>
                          <w:rFonts w:ascii="Arial" w:hAnsi="Arial" w:cs="Arial"/>
                          <w:sz w:val="20"/>
                          <w:szCs w:val="20"/>
                        </w:rPr>
                        <w:t xml:space="preserve"> </w:t>
                      </w:r>
                      <w:r w:rsidR="00FE1262">
                        <w:rPr>
                          <w:rFonts w:ascii="Arial" w:hAnsi="Arial" w:cs="Arial"/>
                          <w:sz w:val="20"/>
                          <w:szCs w:val="20"/>
                        </w:rPr>
                        <w:t xml:space="preserve">Mai </w:t>
                      </w:r>
                      <w:r w:rsidR="009003E9" w:rsidRPr="009003E9">
                        <w:rPr>
                          <w:rFonts w:ascii="Arial" w:hAnsi="Arial" w:cs="Arial"/>
                          <w:sz w:val="20"/>
                          <w:szCs w:val="20"/>
                        </w:rPr>
                        <w:t>202</w:t>
                      </w:r>
                      <w:r w:rsidR="00F56AC0">
                        <w:rPr>
                          <w:rFonts w:ascii="Arial" w:hAnsi="Arial" w:cs="Arial"/>
                          <w:sz w:val="20"/>
                          <w:szCs w:val="20"/>
                        </w:rPr>
                        <w:t>3</w:t>
                      </w:r>
                    </w:p>
                  </w:txbxContent>
                </v:textbox>
                <w10:wrap anchory="page"/>
                <w10:anchorlock/>
              </v:shape>
            </w:pict>
          </mc:Fallback>
        </mc:AlternateContent>
      </w:r>
      <w:r w:rsidR="00257AAB">
        <w:rPr>
          <w:noProof/>
        </w:rPr>
        <w:drawing>
          <wp:anchor distT="0" distB="0" distL="114300" distR="114300" simplePos="0" relativeHeight="251654144" behindDoc="1" locked="0" layoutInCell="1" allowOverlap="1" wp14:anchorId="09C78B6F" wp14:editId="473CD34D">
            <wp:simplePos x="0" y="0"/>
            <wp:positionH relativeFrom="column">
              <wp:posOffset>-877570</wp:posOffset>
            </wp:positionH>
            <wp:positionV relativeFrom="paragraph">
              <wp:posOffset>-846617</wp:posOffset>
            </wp:positionV>
            <wp:extent cx="7501999" cy="10611293"/>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verture_DM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01999" cy="10611293"/>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038310BC" wp14:editId="5625B504">
                <wp:simplePos x="0" y="0"/>
                <wp:positionH relativeFrom="column">
                  <wp:posOffset>197485</wp:posOffset>
                </wp:positionH>
                <wp:positionV relativeFrom="paragraph">
                  <wp:posOffset>-302895</wp:posOffset>
                </wp:positionV>
                <wp:extent cx="6051550" cy="419735"/>
                <wp:effectExtent l="3810" t="0" r="2540" b="254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0" cy="419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8C431" w14:textId="77777777" w:rsidR="00992E3F" w:rsidRPr="00375DD5" w:rsidRDefault="00D03D53" w:rsidP="00992E3F">
                            <w:pPr>
                              <w:rPr>
                                <w:rFonts w:ascii="Arial" w:hAnsi="Arial" w:cs="Arial"/>
                                <w:b/>
                                <w:sz w:val="24"/>
                                <w:szCs w:val="28"/>
                              </w:rPr>
                            </w:pPr>
                            <w:r>
                              <w:rPr>
                                <w:rFonts w:ascii="Arial" w:hAnsi="Arial" w:cs="Arial"/>
                                <w:b/>
                                <w:sz w:val="24"/>
                                <w:szCs w:val="28"/>
                              </w:rPr>
                              <w:t>Direction de l’Autonomie</w:t>
                            </w:r>
                            <w:r w:rsidR="00965420">
                              <w:rPr>
                                <w:rFonts w:ascii="Arial" w:hAnsi="Arial" w:cs="Arial"/>
                                <w:b/>
                                <w:sz w:val="24"/>
                                <w:szCs w:val="28"/>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38310BC" id="Text Box 4" o:spid="_x0000_s1030" type="#_x0000_t202" style="position:absolute;margin-left:15.55pt;margin-top:-23.85pt;width:476.5pt;height:33.0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" filled="f" stroked="f">
                <v:textbox style="mso-fit-shape-to-text:t">
                  <w:txbxContent>
                    <w:p w14:paraId="4FA8C431" w14:textId="77777777" w:rsidR="00992E3F" w:rsidRPr="00375DD5" w:rsidRDefault="00D03D53" w:rsidP="00992E3F">
                      <w:pPr>
                        <w:rPr>
                          <w:rFonts w:ascii="Arial" w:hAnsi="Arial" w:cs="Arial"/>
                          <w:b/>
                          <w:sz w:val="24"/>
                          <w:szCs w:val="28"/>
                        </w:rPr>
                      </w:pPr>
                      <w:r>
                        <w:rPr>
                          <w:rFonts w:ascii="Arial" w:hAnsi="Arial" w:cs="Arial"/>
                          <w:b/>
                          <w:sz w:val="24"/>
                          <w:szCs w:val="28"/>
                        </w:rPr>
                        <w:t>Direction de l’Autonomie</w:t>
                      </w:r>
                      <w:r w:rsidR="00965420">
                        <w:rPr>
                          <w:rFonts w:ascii="Arial" w:hAnsi="Arial" w:cs="Arial"/>
                          <w:b/>
                          <w:sz w:val="24"/>
                          <w:szCs w:val="28"/>
                        </w:rPr>
                        <w:t xml:space="preserve"> </w:t>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7F9E478C" wp14:editId="762BB1AE">
                <wp:simplePos x="0" y="0"/>
                <wp:positionH relativeFrom="column">
                  <wp:posOffset>3830320</wp:posOffset>
                </wp:positionH>
                <wp:positionV relativeFrom="paragraph">
                  <wp:posOffset>7094855</wp:posOffset>
                </wp:positionV>
                <wp:extent cx="711200" cy="300990"/>
                <wp:effectExtent l="0" t="3175" r="0" b="6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2D60C" w14:textId="77777777" w:rsidR="00992E3F" w:rsidRPr="00375DD5" w:rsidRDefault="00992E3F" w:rsidP="00992E3F">
                            <w:pPr>
                              <w:jc w:val="center"/>
                              <w:rPr>
                                <w:rFonts w:ascii="Arial" w:hAnsi="Arial" w:cs="Arial"/>
                                <w:b/>
                                <w:color w:val="FFFFFF" w:themeColor="background1"/>
                                <w:sz w:val="18"/>
                                <w:szCs w:val="36"/>
                              </w:rPr>
                            </w:pPr>
                            <w:r>
                              <w:rPr>
                                <w:rFonts w:ascii="Arial" w:hAnsi="Arial" w:cs="Arial"/>
                                <w:b/>
                                <w:color w:val="FFFFFF" w:themeColor="background1"/>
                                <w:sz w:val="18"/>
                                <w:szCs w:val="36"/>
                              </w:rPr>
                              <w:t>Année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9E478C" id="Text Box 2" o:spid="_x0000_s1031" type="#_x0000_t202" style="position:absolute;margin-left:301.6pt;margin-top:558.65pt;width:56pt;height:23.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" filled="f" stroked="f">
                <v:textbox>
                  <w:txbxContent>
                    <w:p w14:paraId="53C2D60C" w14:textId="77777777" w:rsidR="00992E3F" w:rsidRPr="00375DD5" w:rsidRDefault="00992E3F" w:rsidP="00992E3F">
                      <w:pPr>
                        <w:jc w:val="center"/>
                        <w:rPr>
                          <w:rFonts w:ascii="Arial" w:hAnsi="Arial" w:cs="Arial"/>
                          <w:b/>
                          <w:color w:val="FFFFFF" w:themeColor="background1"/>
                          <w:sz w:val="18"/>
                          <w:szCs w:val="36"/>
                        </w:rPr>
                      </w:pPr>
                      <w:r>
                        <w:rPr>
                          <w:rFonts w:ascii="Arial" w:hAnsi="Arial" w:cs="Arial"/>
                          <w:b/>
                          <w:color w:val="FFFFFF" w:themeColor="background1"/>
                          <w:sz w:val="18"/>
                          <w:szCs w:val="36"/>
                        </w:rPr>
                        <w:t>Année</w:t>
                      </w:r>
                    </w:p>
                  </w:txbxContent>
                </v:textbox>
              </v:shape>
            </w:pict>
          </mc:Fallback>
        </mc:AlternateContent>
      </w:r>
      <w:r w:rsidR="00430EC6">
        <w:br w:type="page"/>
      </w:r>
    </w:p>
    <w:p w14:paraId="60C0C5CF" w14:textId="77777777" w:rsidR="0047538B" w:rsidRDefault="0047538B"/>
    <w:p w14:paraId="5E717641" w14:textId="77777777" w:rsidR="008F7D70" w:rsidRDefault="008F7D70"/>
    <w:p w14:paraId="41D29692" w14:textId="77777777" w:rsidR="00D03D53" w:rsidRPr="003C3A8D" w:rsidRDefault="00D03D53" w:rsidP="00D03D53">
      <w:pPr>
        <w:spacing w:after="0" w:line="240" w:lineRule="auto"/>
        <w:jc w:val="both"/>
        <w:rPr>
          <w:rFonts w:ascii="Arial" w:hAnsi="Arial" w:cs="Arial"/>
          <w:sz w:val="20"/>
          <w:szCs w:val="20"/>
        </w:rPr>
      </w:pPr>
      <w:r w:rsidRPr="00DA7C45">
        <w:rPr>
          <w:rFonts w:ascii="Arial" w:hAnsi="Arial" w:cs="Arial"/>
          <w:b/>
          <w:sz w:val="20"/>
          <w:szCs w:val="20"/>
        </w:rPr>
        <w:t xml:space="preserve">Annexe 1 : </w:t>
      </w:r>
      <w:r w:rsidRPr="003C3A8D">
        <w:rPr>
          <w:rFonts w:ascii="Arial" w:hAnsi="Arial" w:cs="Arial"/>
          <w:sz w:val="20"/>
          <w:szCs w:val="20"/>
        </w:rPr>
        <w:t>Instruction interministérielle n° DGCS/</w:t>
      </w:r>
      <w:r>
        <w:rPr>
          <w:rFonts w:ascii="Arial" w:hAnsi="Arial" w:cs="Arial"/>
          <w:sz w:val="20"/>
          <w:szCs w:val="20"/>
        </w:rPr>
        <w:t>SD</w:t>
      </w:r>
      <w:r w:rsidRPr="003C3A8D">
        <w:rPr>
          <w:rFonts w:ascii="Arial" w:hAnsi="Arial" w:cs="Arial"/>
          <w:sz w:val="20"/>
          <w:szCs w:val="20"/>
        </w:rPr>
        <w:t>3B/</w:t>
      </w:r>
      <w:r>
        <w:rPr>
          <w:rFonts w:ascii="Arial" w:hAnsi="Arial" w:cs="Arial"/>
          <w:sz w:val="20"/>
          <w:szCs w:val="20"/>
        </w:rPr>
        <w:t>DIA/</w:t>
      </w:r>
      <w:r w:rsidRPr="003C3A8D">
        <w:rPr>
          <w:rFonts w:ascii="Arial" w:hAnsi="Arial" w:cs="Arial"/>
          <w:sz w:val="20"/>
          <w:szCs w:val="20"/>
        </w:rPr>
        <w:t>DGESCO/201</w:t>
      </w:r>
      <w:r>
        <w:rPr>
          <w:rFonts w:ascii="Arial" w:hAnsi="Arial" w:cs="Arial"/>
          <w:sz w:val="20"/>
          <w:szCs w:val="20"/>
        </w:rPr>
        <w:t>9</w:t>
      </w:r>
      <w:r w:rsidRPr="003C3A8D">
        <w:rPr>
          <w:rFonts w:ascii="Arial" w:hAnsi="Arial" w:cs="Arial"/>
          <w:sz w:val="20"/>
          <w:szCs w:val="20"/>
        </w:rPr>
        <w:t>/1</w:t>
      </w:r>
      <w:r>
        <w:rPr>
          <w:rFonts w:ascii="Arial" w:hAnsi="Arial" w:cs="Arial"/>
          <w:sz w:val="20"/>
          <w:szCs w:val="20"/>
        </w:rPr>
        <w:t>58</w:t>
      </w:r>
      <w:r w:rsidRPr="003C3A8D">
        <w:rPr>
          <w:rFonts w:ascii="Arial" w:hAnsi="Arial" w:cs="Arial"/>
          <w:sz w:val="20"/>
          <w:szCs w:val="20"/>
        </w:rPr>
        <w:t xml:space="preserve"> du </w:t>
      </w:r>
      <w:r>
        <w:rPr>
          <w:rFonts w:ascii="Arial" w:hAnsi="Arial" w:cs="Arial"/>
          <w:sz w:val="20"/>
          <w:szCs w:val="20"/>
        </w:rPr>
        <w:t>30</w:t>
      </w:r>
      <w:r w:rsidRPr="003C3A8D">
        <w:rPr>
          <w:rFonts w:ascii="Arial" w:hAnsi="Arial" w:cs="Arial"/>
          <w:sz w:val="20"/>
          <w:szCs w:val="20"/>
        </w:rPr>
        <w:t xml:space="preserve"> août 201</w:t>
      </w:r>
      <w:r>
        <w:rPr>
          <w:rFonts w:ascii="Arial" w:hAnsi="Arial" w:cs="Arial"/>
          <w:sz w:val="20"/>
          <w:szCs w:val="20"/>
        </w:rPr>
        <w:t>9</w:t>
      </w:r>
      <w:r w:rsidRPr="003C3A8D">
        <w:rPr>
          <w:rFonts w:ascii="Arial" w:hAnsi="Arial" w:cs="Arial"/>
          <w:sz w:val="20"/>
          <w:szCs w:val="20"/>
        </w:rPr>
        <w:t xml:space="preserve"> relative à la </w:t>
      </w:r>
      <w:r>
        <w:rPr>
          <w:rFonts w:ascii="Arial" w:hAnsi="Arial" w:cs="Arial"/>
          <w:sz w:val="20"/>
          <w:szCs w:val="20"/>
        </w:rPr>
        <w:t>mise à jour du cahier des charges</w:t>
      </w:r>
      <w:r w:rsidRPr="003C3A8D">
        <w:rPr>
          <w:rFonts w:ascii="Arial" w:hAnsi="Arial" w:cs="Arial"/>
          <w:sz w:val="20"/>
          <w:szCs w:val="20"/>
        </w:rPr>
        <w:t xml:space="preserve"> des unités d’enseignement élémentaire autisme (</w:t>
      </w:r>
      <w:r w:rsidR="004F0DCA">
        <w:rPr>
          <w:rFonts w:ascii="Arial" w:hAnsi="Arial" w:cs="Arial"/>
          <w:sz w:val="20"/>
          <w:szCs w:val="20"/>
        </w:rPr>
        <w:t>UEEA</w:t>
      </w:r>
      <w:r w:rsidRPr="003C3A8D">
        <w:rPr>
          <w:rFonts w:ascii="Arial" w:hAnsi="Arial" w:cs="Arial"/>
          <w:sz w:val="20"/>
          <w:szCs w:val="20"/>
        </w:rPr>
        <w:t xml:space="preserve">) et à la </w:t>
      </w:r>
      <w:r>
        <w:rPr>
          <w:rFonts w:ascii="Arial" w:hAnsi="Arial" w:cs="Arial"/>
          <w:sz w:val="20"/>
          <w:szCs w:val="20"/>
        </w:rPr>
        <w:t xml:space="preserve">poursuite de leur déploiement dans le cadre de </w:t>
      </w:r>
      <w:r w:rsidRPr="003C3A8D">
        <w:rPr>
          <w:rFonts w:ascii="Arial" w:hAnsi="Arial" w:cs="Arial"/>
          <w:sz w:val="20"/>
          <w:szCs w:val="20"/>
        </w:rPr>
        <w:t>la stratégie nationale pour l’autisme au sein des troubles du neuro</w:t>
      </w:r>
      <w:r>
        <w:rPr>
          <w:rFonts w:ascii="Arial" w:hAnsi="Arial" w:cs="Arial"/>
          <w:sz w:val="20"/>
          <w:szCs w:val="20"/>
        </w:rPr>
        <w:t>-</w:t>
      </w:r>
      <w:r w:rsidRPr="003C3A8D">
        <w:rPr>
          <w:rFonts w:ascii="Arial" w:hAnsi="Arial" w:cs="Arial"/>
          <w:sz w:val="20"/>
          <w:szCs w:val="20"/>
        </w:rPr>
        <w:t>développement 2018-2022</w:t>
      </w:r>
    </w:p>
    <w:p w14:paraId="46E73BA6" w14:textId="77777777" w:rsidR="00D03D53" w:rsidRDefault="00D03D53" w:rsidP="00D03D53">
      <w:pPr>
        <w:spacing w:after="0" w:line="240" w:lineRule="auto"/>
        <w:rPr>
          <w:rFonts w:ascii="Arial" w:hAnsi="Arial" w:cs="Arial"/>
          <w:b/>
          <w:sz w:val="20"/>
          <w:szCs w:val="20"/>
        </w:rPr>
      </w:pPr>
    </w:p>
    <w:p w14:paraId="2FE83CA0" w14:textId="77777777" w:rsidR="00D03D53" w:rsidRDefault="00D03D53" w:rsidP="00A74030">
      <w:pPr>
        <w:spacing w:after="0" w:line="240" w:lineRule="auto"/>
        <w:jc w:val="both"/>
        <w:rPr>
          <w:rFonts w:ascii="Arial" w:hAnsi="Arial" w:cs="Arial"/>
          <w:sz w:val="20"/>
          <w:szCs w:val="20"/>
        </w:rPr>
      </w:pPr>
      <w:r w:rsidRPr="00DA7C45">
        <w:rPr>
          <w:rFonts w:ascii="Arial" w:hAnsi="Arial" w:cs="Arial"/>
          <w:b/>
          <w:sz w:val="20"/>
          <w:szCs w:val="20"/>
        </w:rPr>
        <w:t xml:space="preserve">Annexe 2 : </w:t>
      </w:r>
      <w:r w:rsidR="005546B7" w:rsidRPr="00D726B7">
        <w:rPr>
          <w:rFonts w:ascii="Arial" w:hAnsi="Arial" w:cs="Arial"/>
          <w:sz w:val="20"/>
          <w:szCs w:val="20"/>
        </w:rPr>
        <w:t>Critères de sélection</w:t>
      </w:r>
    </w:p>
    <w:p w14:paraId="7B6AA07C" w14:textId="77777777" w:rsidR="00C6502E" w:rsidRDefault="00C6502E" w:rsidP="00D03D53">
      <w:pPr>
        <w:spacing w:after="0" w:line="240" w:lineRule="auto"/>
        <w:rPr>
          <w:rFonts w:ascii="Arial" w:hAnsi="Arial" w:cs="Arial"/>
          <w:sz w:val="20"/>
          <w:szCs w:val="20"/>
        </w:rPr>
      </w:pPr>
    </w:p>
    <w:p w14:paraId="449BB77F" w14:textId="77777777" w:rsidR="00D03D53" w:rsidRDefault="00C6502E" w:rsidP="00D03D53">
      <w:pPr>
        <w:spacing w:after="0" w:line="240" w:lineRule="auto"/>
        <w:rPr>
          <w:rFonts w:ascii="Arial" w:hAnsi="Arial" w:cs="Arial"/>
          <w:b/>
          <w:sz w:val="20"/>
          <w:szCs w:val="20"/>
        </w:rPr>
      </w:pPr>
      <w:r w:rsidRPr="00C6502E">
        <w:rPr>
          <w:rFonts w:ascii="Arial" w:hAnsi="Arial" w:cs="Arial"/>
          <w:b/>
          <w:sz w:val="20"/>
          <w:szCs w:val="20"/>
        </w:rPr>
        <w:t>Annexe 3 :</w:t>
      </w:r>
      <w:r>
        <w:rPr>
          <w:rFonts w:ascii="Arial" w:hAnsi="Arial" w:cs="Arial"/>
          <w:sz w:val="20"/>
          <w:szCs w:val="20"/>
        </w:rPr>
        <w:t xml:space="preserve"> </w:t>
      </w:r>
      <w:r w:rsidR="005546B7">
        <w:rPr>
          <w:rFonts w:ascii="Arial" w:hAnsi="Arial" w:cs="Arial"/>
          <w:sz w:val="20"/>
          <w:szCs w:val="20"/>
        </w:rPr>
        <w:t>Kit outils UEEA</w:t>
      </w:r>
    </w:p>
    <w:p w14:paraId="24DB661E" w14:textId="77777777" w:rsidR="00D03D53" w:rsidRDefault="00D03D53" w:rsidP="00D03D53">
      <w:pPr>
        <w:spacing w:after="0" w:line="240" w:lineRule="auto"/>
        <w:rPr>
          <w:rFonts w:ascii="Arial" w:hAnsi="Arial" w:cs="Arial"/>
          <w:b/>
          <w:sz w:val="20"/>
          <w:szCs w:val="20"/>
        </w:rPr>
      </w:pPr>
    </w:p>
    <w:p w14:paraId="0FE964B8" w14:textId="77777777" w:rsidR="009003E9" w:rsidRDefault="009003E9" w:rsidP="00D03D53">
      <w:pPr>
        <w:pStyle w:val="TM1"/>
        <w:tabs>
          <w:tab w:val="left" w:pos="440"/>
          <w:tab w:val="right" w:leader="dot" w:pos="9062"/>
        </w:tabs>
        <w:rPr>
          <w:rFonts w:ascii="Arial" w:hAnsi="Arial" w:cs="Arial"/>
          <w:b w:val="0"/>
          <w:u w:val="single"/>
        </w:rPr>
      </w:pPr>
      <w:r w:rsidRPr="008E3450">
        <w:rPr>
          <w:rFonts w:eastAsia="Times New Roman" w:cs="Times New Roman"/>
          <w:color w:val="E36C0A" w:themeColor="accent6" w:themeShade="BF"/>
          <w:spacing w:val="5"/>
          <w:kern w:val="28"/>
          <w:sz w:val="28"/>
          <w:szCs w:val="52"/>
          <w:lang w:eastAsia="en-US"/>
        </w:rPr>
        <w:t>SOMMAIRE</w:t>
      </w:r>
      <w:r>
        <w:rPr>
          <w:rFonts w:ascii="Arial" w:hAnsi="Arial" w:cs="Arial"/>
          <w:b w:val="0"/>
          <w:u w:val="single"/>
        </w:rPr>
        <w:t xml:space="preserve"> </w:t>
      </w:r>
    </w:p>
    <w:p w14:paraId="07C995D4" w14:textId="77777777" w:rsidR="009003E9" w:rsidRPr="009003E9" w:rsidRDefault="009003E9" w:rsidP="009003E9"/>
    <w:sdt>
      <w:sdtPr>
        <w:rPr>
          <w:rStyle w:val="Lienhypertexte"/>
          <w:noProof/>
        </w:rPr>
        <w:id w:val="-1153908589"/>
        <w:docPartObj>
          <w:docPartGallery w:val="Table of Contents"/>
          <w:docPartUnique/>
        </w:docPartObj>
      </w:sdtPr>
      <w:sdtEndPr>
        <w:rPr>
          <w:rStyle w:val="Policepardfaut"/>
          <w:rFonts w:ascii="Arial" w:hAnsi="Arial" w:cs="Arial"/>
          <w:b w:val="0"/>
          <w:bCs w:val="0"/>
          <w:noProof w:val="0"/>
          <w:color w:val="auto"/>
          <w:u w:val="none"/>
        </w:rPr>
      </w:sdtEndPr>
      <w:sdtContent>
        <w:p w14:paraId="5B859538" w14:textId="77777777" w:rsidR="009003E9" w:rsidRPr="009003E9" w:rsidRDefault="009003E9" w:rsidP="009003E9">
          <w:pPr>
            <w:pStyle w:val="TM1"/>
            <w:tabs>
              <w:tab w:val="left" w:pos="440"/>
              <w:tab w:val="right" w:leader="dot" w:pos="9062"/>
            </w:tabs>
            <w:rPr>
              <w:rStyle w:val="Lienhypertexte"/>
              <w:rFonts w:ascii="Arial" w:eastAsiaTheme="minorHAnsi" w:hAnsi="Arial" w:cs="Arial"/>
              <w:b w:val="0"/>
              <w:u w:val="none"/>
              <w:lang w:eastAsia="en-US"/>
            </w:rPr>
          </w:pPr>
          <w:r w:rsidRPr="009003E9">
            <w:rPr>
              <w:rStyle w:val="Lienhypertexte"/>
              <w:rFonts w:ascii="Arial" w:hAnsi="Arial" w:cs="Arial"/>
              <w:b w:val="0"/>
              <w:noProof/>
              <w:u w:val="none"/>
            </w:rPr>
            <w:fldChar w:fldCharType="begin"/>
          </w:r>
          <w:r w:rsidRPr="009003E9">
            <w:rPr>
              <w:rStyle w:val="Lienhypertexte"/>
              <w:rFonts w:ascii="Arial" w:hAnsi="Arial" w:cs="Arial"/>
              <w:b w:val="0"/>
              <w:noProof/>
              <w:u w:val="none"/>
            </w:rPr>
            <w:instrText xml:space="preserve"> TOC \o "1-3" \h \z \u </w:instrText>
          </w:r>
          <w:r w:rsidRPr="009003E9">
            <w:rPr>
              <w:rStyle w:val="Lienhypertexte"/>
              <w:rFonts w:ascii="Arial" w:hAnsi="Arial" w:cs="Arial"/>
              <w:b w:val="0"/>
              <w:noProof/>
              <w:u w:val="none"/>
            </w:rPr>
            <w:fldChar w:fldCharType="separate"/>
          </w:r>
          <w:hyperlink w:anchor="_Toc25740522" w:history="1">
            <w:r w:rsidRPr="009003E9">
              <w:rPr>
                <w:rStyle w:val="Lienhypertexte"/>
                <w:rFonts w:ascii="Arial" w:hAnsi="Arial" w:cs="Arial"/>
                <w:b w:val="0"/>
                <w:noProof/>
                <w:u w:val="none"/>
              </w:rPr>
              <w:t>1.</w:t>
            </w:r>
            <w:r w:rsidRPr="009003E9">
              <w:rPr>
                <w:rStyle w:val="Lienhypertexte"/>
                <w:rFonts w:ascii="Arial" w:eastAsiaTheme="minorHAnsi" w:hAnsi="Arial" w:cs="Arial"/>
                <w:b w:val="0"/>
                <w:u w:val="none"/>
                <w:lang w:eastAsia="en-US"/>
              </w:rPr>
              <w:tab/>
            </w:r>
            <w:r w:rsidRPr="009003E9">
              <w:rPr>
                <w:rStyle w:val="Lienhypertexte"/>
                <w:rFonts w:ascii="Arial" w:hAnsi="Arial" w:cs="Arial"/>
                <w:b w:val="0"/>
                <w:noProof/>
                <w:u w:val="none"/>
              </w:rPr>
              <w:t>Calendrier de l'appel à candidatures</w:t>
            </w:r>
            <w:r w:rsidRPr="009003E9">
              <w:rPr>
                <w:rStyle w:val="Lienhypertexte"/>
                <w:rFonts w:ascii="Arial" w:hAnsi="Arial" w:cs="Arial"/>
                <w:b w:val="0"/>
                <w:webHidden/>
                <w:u w:val="none"/>
              </w:rPr>
              <w:tab/>
            </w:r>
            <w:r w:rsidRPr="009003E9">
              <w:rPr>
                <w:rStyle w:val="Lienhypertexte"/>
                <w:rFonts w:ascii="Arial" w:hAnsi="Arial" w:cs="Arial"/>
                <w:b w:val="0"/>
                <w:webHidden/>
                <w:u w:val="none"/>
              </w:rPr>
              <w:fldChar w:fldCharType="begin"/>
            </w:r>
            <w:r w:rsidRPr="009003E9">
              <w:rPr>
                <w:rStyle w:val="Lienhypertexte"/>
                <w:rFonts w:ascii="Arial" w:hAnsi="Arial" w:cs="Arial"/>
                <w:b w:val="0"/>
                <w:webHidden/>
                <w:u w:val="none"/>
              </w:rPr>
              <w:instrText xml:space="preserve"> PAGEREF _Toc25740522 \h </w:instrText>
            </w:r>
            <w:r w:rsidRPr="009003E9">
              <w:rPr>
                <w:rStyle w:val="Lienhypertexte"/>
                <w:rFonts w:ascii="Arial" w:hAnsi="Arial" w:cs="Arial"/>
                <w:b w:val="0"/>
                <w:webHidden/>
                <w:u w:val="none"/>
              </w:rPr>
            </w:r>
            <w:r w:rsidRPr="009003E9">
              <w:rPr>
                <w:rStyle w:val="Lienhypertexte"/>
                <w:rFonts w:ascii="Arial" w:hAnsi="Arial" w:cs="Arial"/>
                <w:b w:val="0"/>
                <w:webHidden/>
                <w:u w:val="none"/>
              </w:rPr>
              <w:fldChar w:fldCharType="separate"/>
            </w:r>
            <w:r w:rsidRPr="009003E9">
              <w:rPr>
                <w:rStyle w:val="Lienhypertexte"/>
                <w:rFonts w:ascii="Arial" w:hAnsi="Arial" w:cs="Arial"/>
                <w:b w:val="0"/>
                <w:webHidden/>
                <w:u w:val="none"/>
              </w:rPr>
              <w:t>2</w:t>
            </w:r>
            <w:r w:rsidRPr="009003E9">
              <w:rPr>
                <w:rStyle w:val="Lienhypertexte"/>
                <w:rFonts w:ascii="Arial" w:hAnsi="Arial" w:cs="Arial"/>
                <w:b w:val="0"/>
                <w:webHidden/>
                <w:u w:val="none"/>
              </w:rPr>
              <w:fldChar w:fldCharType="end"/>
            </w:r>
          </w:hyperlink>
        </w:p>
        <w:p w14:paraId="2EBA6FD1" w14:textId="77777777" w:rsidR="009003E9" w:rsidRPr="009003E9" w:rsidRDefault="002B0579">
          <w:pPr>
            <w:pStyle w:val="TM1"/>
            <w:tabs>
              <w:tab w:val="left" w:pos="440"/>
              <w:tab w:val="right" w:leader="dot" w:pos="9062"/>
            </w:tabs>
            <w:rPr>
              <w:rStyle w:val="Lienhypertexte"/>
              <w:rFonts w:ascii="Arial" w:eastAsiaTheme="minorHAnsi" w:hAnsi="Arial" w:cs="Arial"/>
              <w:b w:val="0"/>
              <w:u w:val="none"/>
              <w:lang w:eastAsia="en-US"/>
            </w:rPr>
          </w:pPr>
          <w:hyperlink w:anchor="_Toc25740523" w:history="1">
            <w:r w:rsidR="009003E9" w:rsidRPr="009003E9">
              <w:rPr>
                <w:rStyle w:val="Lienhypertexte"/>
                <w:rFonts w:ascii="Arial" w:hAnsi="Arial" w:cs="Arial"/>
                <w:b w:val="0"/>
                <w:noProof/>
                <w:u w:val="none"/>
              </w:rPr>
              <w:t>2.</w:t>
            </w:r>
            <w:r w:rsidR="009003E9" w:rsidRPr="009003E9">
              <w:rPr>
                <w:rStyle w:val="Lienhypertexte"/>
                <w:rFonts w:ascii="Arial" w:eastAsiaTheme="minorHAnsi" w:hAnsi="Arial" w:cs="Arial"/>
                <w:b w:val="0"/>
                <w:u w:val="none"/>
                <w:lang w:eastAsia="en-US"/>
              </w:rPr>
              <w:tab/>
            </w:r>
            <w:r w:rsidR="009003E9" w:rsidRPr="009003E9">
              <w:rPr>
                <w:rStyle w:val="Lienhypertexte"/>
                <w:rFonts w:ascii="Arial" w:hAnsi="Arial" w:cs="Arial"/>
                <w:b w:val="0"/>
                <w:noProof/>
                <w:u w:val="none"/>
              </w:rPr>
              <w:t>Référence réglementaire</w:t>
            </w:r>
            <w:r w:rsidR="009003E9" w:rsidRPr="009003E9">
              <w:rPr>
                <w:rStyle w:val="Lienhypertexte"/>
                <w:rFonts w:ascii="Arial" w:hAnsi="Arial" w:cs="Arial"/>
                <w:b w:val="0"/>
                <w:webHidden/>
                <w:u w:val="none"/>
              </w:rPr>
              <w:tab/>
            </w:r>
            <w:r w:rsidR="009003E9" w:rsidRPr="009003E9">
              <w:rPr>
                <w:rStyle w:val="Lienhypertexte"/>
                <w:rFonts w:ascii="Arial" w:hAnsi="Arial" w:cs="Arial"/>
                <w:b w:val="0"/>
                <w:webHidden/>
                <w:u w:val="none"/>
              </w:rPr>
              <w:fldChar w:fldCharType="begin"/>
            </w:r>
            <w:r w:rsidR="009003E9" w:rsidRPr="009003E9">
              <w:rPr>
                <w:rStyle w:val="Lienhypertexte"/>
                <w:rFonts w:ascii="Arial" w:hAnsi="Arial" w:cs="Arial"/>
                <w:b w:val="0"/>
                <w:webHidden/>
                <w:u w:val="none"/>
              </w:rPr>
              <w:instrText xml:space="preserve"> PAGEREF _Toc25740523 \h </w:instrText>
            </w:r>
            <w:r w:rsidR="009003E9" w:rsidRPr="009003E9">
              <w:rPr>
                <w:rStyle w:val="Lienhypertexte"/>
                <w:rFonts w:ascii="Arial" w:hAnsi="Arial" w:cs="Arial"/>
                <w:b w:val="0"/>
                <w:webHidden/>
                <w:u w:val="none"/>
              </w:rPr>
            </w:r>
            <w:r w:rsidR="009003E9" w:rsidRPr="009003E9">
              <w:rPr>
                <w:rStyle w:val="Lienhypertexte"/>
                <w:rFonts w:ascii="Arial" w:hAnsi="Arial" w:cs="Arial"/>
                <w:b w:val="0"/>
                <w:webHidden/>
                <w:u w:val="none"/>
              </w:rPr>
              <w:fldChar w:fldCharType="separate"/>
            </w:r>
            <w:r w:rsidR="009003E9" w:rsidRPr="009003E9">
              <w:rPr>
                <w:rStyle w:val="Lienhypertexte"/>
                <w:rFonts w:ascii="Arial" w:hAnsi="Arial" w:cs="Arial"/>
                <w:b w:val="0"/>
                <w:webHidden/>
                <w:u w:val="none"/>
              </w:rPr>
              <w:t>2</w:t>
            </w:r>
            <w:r w:rsidR="009003E9" w:rsidRPr="009003E9">
              <w:rPr>
                <w:rStyle w:val="Lienhypertexte"/>
                <w:rFonts w:ascii="Arial" w:hAnsi="Arial" w:cs="Arial"/>
                <w:b w:val="0"/>
                <w:webHidden/>
                <w:u w:val="none"/>
              </w:rPr>
              <w:fldChar w:fldCharType="end"/>
            </w:r>
          </w:hyperlink>
        </w:p>
        <w:p w14:paraId="41608309" w14:textId="77777777" w:rsidR="009003E9" w:rsidRPr="009003E9" w:rsidRDefault="002B0579">
          <w:pPr>
            <w:pStyle w:val="TM1"/>
            <w:tabs>
              <w:tab w:val="left" w:pos="440"/>
              <w:tab w:val="right" w:leader="dot" w:pos="9062"/>
            </w:tabs>
            <w:rPr>
              <w:rStyle w:val="Lienhypertexte"/>
              <w:rFonts w:ascii="Arial" w:eastAsiaTheme="minorHAnsi" w:hAnsi="Arial" w:cs="Arial"/>
              <w:b w:val="0"/>
              <w:u w:val="none"/>
              <w:lang w:eastAsia="en-US"/>
            </w:rPr>
          </w:pPr>
          <w:hyperlink w:anchor="_Toc25740524" w:history="1">
            <w:r w:rsidR="009003E9" w:rsidRPr="009003E9">
              <w:rPr>
                <w:rStyle w:val="Lienhypertexte"/>
                <w:rFonts w:ascii="Arial" w:hAnsi="Arial" w:cs="Arial"/>
                <w:b w:val="0"/>
                <w:noProof/>
                <w:u w:val="none"/>
              </w:rPr>
              <w:t>3.</w:t>
            </w:r>
            <w:r w:rsidR="009003E9" w:rsidRPr="009003E9">
              <w:rPr>
                <w:rStyle w:val="Lienhypertexte"/>
                <w:rFonts w:ascii="Arial" w:eastAsiaTheme="minorHAnsi" w:hAnsi="Arial" w:cs="Arial"/>
                <w:b w:val="0"/>
                <w:u w:val="none"/>
                <w:lang w:eastAsia="en-US"/>
              </w:rPr>
              <w:tab/>
            </w:r>
            <w:r w:rsidR="009003E9" w:rsidRPr="009003E9">
              <w:rPr>
                <w:rStyle w:val="Lienhypertexte"/>
                <w:rFonts w:ascii="Arial" w:hAnsi="Arial" w:cs="Arial"/>
                <w:b w:val="0"/>
                <w:noProof/>
                <w:u w:val="none"/>
              </w:rPr>
              <w:t>Qualité et adresse de l'autorité en charge de l’appel à candidatures</w:t>
            </w:r>
            <w:r w:rsidR="009003E9" w:rsidRPr="009003E9">
              <w:rPr>
                <w:rStyle w:val="Lienhypertexte"/>
                <w:rFonts w:ascii="Arial" w:hAnsi="Arial" w:cs="Arial"/>
                <w:b w:val="0"/>
                <w:webHidden/>
                <w:u w:val="none"/>
              </w:rPr>
              <w:tab/>
            </w:r>
            <w:r w:rsidR="009003E9" w:rsidRPr="009003E9">
              <w:rPr>
                <w:rStyle w:val="Lienhypertexte"/>
                <w:rFonts w:ascii="Arial" w:hAnsi="Arial" w:cs="Arial"/>
                <w:b w:val="0"/>
                <w:webHidden/>
                <w:u w:val="none"/>
              </w:rPr>
              <w:fldChar w:fldCharType="begin"/>
            </w:r>
            <w:r w:rsidR="009003E9" w:rsidRPr="009003E9">
              <w:rPr>
                <w:rStyle w:val="Lienhypertexte"/>
                <w:rFonts w:ascii="Arial" w:hAnsi="Arial" w:cs="Arial"/>
                <w:b w:val="0"/>
                <w:webHidden/>
                <w:u w:val="none"/>
              </w:rPr>
              <w:instrText xml:space="preserve"> PAGEREF _Toc25740524 \h </w:instrText>
            </w:r>
            <w:r w:rsidR="009003E9" w:rsidRPr="009003E9">
              <w:rPr>
                <w:rStyle w:val="Lienhypertexte"/>
                <w:rFonts w:ascii="Arial" w:hAnsi="Arial" w:cs="Arial"/>
                <w:b w:val="0"/>
                <w:webHidden/>
                <w:u w:val="none"/>
              </w:rPr>
            </w:r>
            <w:r w:rsidR="009003E9" w:rsidRPr="009003E9">
              <w:rPr>
                <w:rStyle w:val="Lienhypertexte"/>
                <w:rFonts w:ascii="Arial" w:hAnsi="Arial" w:cs="Arial"/>
                <w:b w:val="0"/>
                <w:webHidden/>
                <w:u w:val="none"/>
              </w:rPr>
              <w:fldChar w:fldCharType="separate"/>
            </w:r>
            <w:r w:rsidR="009003E9" w:rsidRPr="009003E9">
              <w:rPr>
                <w:rStyle w:val="Lienhypertexte"/>
                <w:rFonts w:ascii="Arial" w:hAnsi="Arial" w:cs="Arial"/>
                <w:b w:val="0"/>
                <w:webHidden/>
                <w:u w:val="none"/>
              </w:rPr>
              <w:t>2</w:t>
            </w:r>
            <w:r w:rsidR="009003E9" w:rsidRPr="009003E9">
              <w:rPr>
                <w:rStyle w:val="Lienhypertexte"/>
                <w:rFonts w:ascii="Arial" w:hAnsi="Arial" w:cs="Arial"/>
                <w:b w:val="0"/>
                <w:webHidden/>
                <w:u w:val="none"/>
              </w:rPr>
              <w:fldChar w:fldCharType="end"/>
            </w:r>
          </w:hyperlink>
        </w:p>
        <w:p w14:paraId="2E8FCF81" w14:textId="77777777" w:rsidR="009003E9" w:rsidRPr="009003E9" w:rsidRDefault="002B0579">
          <w:pPr>
            <w:pStyle w:val="TM1"/>
            <w:tabs>
              <w:tab w:val="left" w:pos="440"/>
              <w:tab w:val="right" w:leader="dot" w:pos="9062"/>
            </w:tabs>
            <w:rPr>
              <w:rStyle w:val="Lienhypertexte"/>
              <w:rFonts w:ascii="Arial" w:eastAsiaTheme="minorHAnsi" w:hAnsi="Arial" w:cs="Arial"/>
              <w:b w:val="0"/>
              <w:u w:val="none"/>
              <w:lang w:eastAsia="en-US"/>
            </w:rPr>
          </w:pPr>
          <w:hyperlink w:anchor="_Toc25740525" w:history="1">
            <w:r w:rsidR="009003E9" w:rsidRPr="009003E9">
              <w:rPr>
                <w:rStyle w:val="Lienhypertexte"/>
                <w:rFonts w:ascii="Arial" w:hAnsi="Arial" w:cs="Arial"/>
                <w:b w:val="0"/>
                <w:noProof/>
                <w:u w:val="none"/>
              </w:rPr>
              <w:t>4.</w:t>
            </w:r>
            <w:r w:rsidR="009003E9" w:rsidRPr="009003E9">
              <w:rPr>
                <w:rStyle w:val="Lienhypertexte"/>
                <w:rFonts w:ascii="Arial" w:eastAsiaTheme="minorHAnsi" w:hAnsi="Arial" w:cs="Arial"/>
                <w:b w:val="0"/>
                <w:u w:val="none"/>
                <w:lang w:eastAsia="en-US"/>
              </w:rPr>
              <w:tab/>
            </w:r>
            <w:r w:rsidR="009003E9" w:rsidRPr="009003E9">
              <w:rPr>
                <w:rStyle w:val="Lienhypertexte"/>
                <w:rFonts w:ascii="Arial" w:hAnsi="Arial" w:cs="Arial"/>
                <w:b w:val="0"/>
                <w:noProof/>
                <w:u w:val="none"/>
              </w:rPr>
              <w:t>Objet de l’appel à candidature :</w:t>
            </w:r>
            <w:r w:rsidR="009003E9" w:rsidRPr="009003E9">
              <w:rPr>
                <w:rStyle w:val="Lienhypertexte"/>
                <w:rFonts w:ascii="Arial" w:hAnsi="Arial" w:cs="Arial"/>
                <w:b w:val="0"/>
                <w:webHidden/>
                <w:u w:val="none"/>
              </w:rPr>
              <w:tab/>
            </w:r>
            <w:r w:rsidR="009003E9" w:rsidRPr="009003E9">
              <w:rPr>
                <w:rStyle w:val="Lienhypertexte"/>
                <w:rFonts w:ascii="Arial" w:hAnsi="Arial" w:cs="Arial"/>
                <w:b w:val="0"/>
                <w:webHidden/>
                <w:u w:val="none"/>
              </w:rPr>
              <w:fldChar w:fldCharType="begin"/>
            </w:r>
            <w:r w:rsidR="009003E9" w:rsidRPr="009003E9">
              <w:rPr>
                <w:rStyle w:val="Lienhypertexte"/>
                <w:rFonts w:ascii="Arial" w:hAnsi="Arial" w:cs="Arial"/>
                <w:b w:val="0"/>
                <w:webHidden/>
                <w:u w:val="none"/>
              </w:rPr>
              <w:instrText xml:space="preserve"> PAGEREF _Toc25740525 \h </w:instrText>
            </w:r>
            <w:r w:rsidR="009003E9" w:rsidRPr="009003E9">
              <w:rPr>
                <w:rStyle w:val="Lienhypertexte"/>
                <w:rFonts w:ascii="Arial" w:hAnsi="Arial" w:cs="Arial"/>
                <w:b w:val="0"/>
                <w:webHidden/>
                <w:u w:val="none"/>
              </w:rPr>
            </w:r>
            <w:r w:rsidR="009003E9" w:rsidRPr="009003E9">
              <w:rPr>
                <w:rStyle w:val="Lienhypertexte"/>
                <w:rFonts w:ascii="Arial" w:hAnsi="Arial" w:cs="Arial"/>
                <w:b w:val="0"/>
                <w:webHidden/>
                <w:u w:val="none"/>
              </w:rPr>
              <w:fldChar w:fldCharType="separate"/>
            </w:r>
            <w:r w:rsidR="009003E9" w:rsidRPr="009003E9">
              <w:rPr>
                <w:rStyle w:val="Lienhypertexte"/>
                <w:rFonts w:ascii="Arial" w:hAnsi="Arial" w:cs="Arial"/>
                <w:b w:val="0"/>
                <w:webHidden/>
                <w:u w:val="none"/>
              </w:rPr>
              <w:t>3</w:t>
            </w:r>
            <w:r w:rsidR="009003E9" w:rsidRPr="009003E9">
              <w:rPr>
                <w:rStyle w:val="Lienhypertexte"/>
                <w:rFonts w:ascii="Arial" w:hAnsi="Arial" w:cs="Arial"/>
                <w:b w:val="0"/>
                <w:webHidden/>
                <w:u w:val="none"/>
              </w:rPr>
              <w:fldChar w:fldCharType="end"/>
            </w:r>
          </w:hyperlink>
        </w:p>
        <w:p w14:paraId="5E185C88" w14:textId="77777777" w:rsidR="009003E9" w:rsidRPr="009003E9" w:rsidRDefault="002B0579">
          <w:pPr>
            <w:pStyle w:val="TM1"/>
            <w:tabs>
              <w:tab w:val="left" w:pos="440"/>
              <w:tab w:val="right" w:leader="dot" w:pos="9062"/>
            </w:tabs>
            <w:rPr>
              <w:rStyle w:val="Lienhypertexte"/>
              <w:rFonts w:ascii="Arial" w:eastAsiaTheme="minorHAnsi" w:hAnsi="Arial" w:cs="Arial"/>
              <w:b w:val="0"/>
              <w:u w:val="none"/>
              <w:lang w:eastAsia="en-US"/>
            </w:rPr>
          </w:pPr>
          <w:hyperlink w:anchor="_Toc25740526" w:history="1">
            <w:r w:rsidR="009003E9" w:rsidRPr="009003E9">
              <w:rPr>
                <w:rStyle w:val="Lienhypertexte"/>
                <w:rFonts w:ascii="Arial" w:hAnsi="Arial" w:cs="Arial"/>
                <w:b w:val="0"/>
                <w:noProof/>
                <w:u w:val="none"/>
              </w:rPr>
              <w:t>5.</w:t>
            </w:r>
            <w:r w:rsidR="009003E9" w:rsidRPr="009003E9">
              <w:rPr>
                <w:rStyle w:val="Lienhypertexte"/>
                <w:rFonts w:ascii="Arial" w:eastAsiaTheme="minorHAnsi" w:hAnsi="Arial" w:cs="Arial"/>
                <w:b w:val="0"/>
                <w:u w:val="none"/>
                <w:lang w:eastAsia="en-US"/>
              </w:rPr>
              <w:tab/>
            </w:r>
            <w:r w:rsidR="009003E9" w:rsidRPr="009003E9">
              <w:rPr>
                <w:rStyle w:val="Lienhypertexte"/>
                <w:rFonts w:ascii="Arial" w:hAnsi="Arial" w:cs="Arial"/>
                <w:b w:val="0"/>
                <w:noProof/>
                <w:u w:val="none"/>
              </w:rPr>
              <w:t>Respect de l’instruction du 30 août 2019</w:t>
            </w:r>
            <w:r w:rsidR="009003E9" w:rsidRPr="009003E9">
              <w:rPr>
                <w:rStyle w:val="Lienhypertexte"/>
                <w:rFonts w:ascii="Arial" w:hAnsi="Arial" w:cs="Arial"/>
                <w:b w:val="0"/>
                <w:webHidden/>
                <w:u w:val="none"/>
              </w:rPr>
              <w:tab/>
            </w:r>
            <w:r w:rsidR="009003E9" w:rsidRPr="009003E9">
              <w:rPr>
                <w:rStyle w:val="Lienhypertexte"/>
                <w:rFonts w:ascii="Arial" w:hAnsi="Arial" w:cs="Arial"/>
                <w:b w:val="0"/>
                <w:webHidden/>
                <w:u w:val="none"/>
              </w:rPr>
              <w:fldChar w:fldCharType="begin"/>
            </w:r>
            <w:r w:rsidR="009003E9" w:rsidRPr="009003E9">
              <w:rPr>
                <w:rStyle w:val="Lienhypertexte"/>
                <w:rFonts w:ascii="Arial" w:hAnsi="Arial" w:cs="Arial"/>
                <w:b w:val="0"/>
                <w:webHidden/>
                <w:u w:val="none"/>
              </w:rPr>
              <w:instrText xml:space="preserve"> PAGEREF _Toc25740526 \h </w:instrText>
            </w:r>
            <w:r w:rsidR="009003E9" w:rsidRPr="009003E9">
              <w:rPr>
                <w:rStyle w:val="Lienhypertexte"/>
                <w:rFonts w:ascii="Arial" w:hAnsi="Arial" w:cs="Arial"/>
                <w:b w:val="0"/>
                <w:webHidden/>
                <w:u w:val="none"/>
              </w:rPr>
            </w:r>
            <w:r w:rsidR="009003E9" w:rsidRPr="009003E9">
              <w:rPr>
                <w:rStyle w:val="Lienhypertexte"/>
                <w:rFonts w:ascii="Arial" w:hAnsi="Arial" w:cs="Arial"/>
                <w:b w:val="0"/>
                <w:webHidden/>
                <w:u w:val="none"/>
              </w:rPr>
              <w:fldChar w:fldCharType="separate"/>
            </w:r>
            <w:r w:rsidR="009003E9" w:rsidRPr="009003E9">
              <w:rPr>
                <w:rStyle w:val="Lienhypertexte"/>
                <w:rFonts w:ascii="Arial" w:hAnsi="Arial" w:cs="Arial"/>
                <w:b w:val="0"/>
                <w:webHidden/>
                <w:u w:val="none"/>
              </w:rPr>
              <w:t>4</w:t>
            </w:r>
            <w:r w:rsidR="009003E9" w:rsidRPr="009003E9">
              <w:rPr>
                <w:rStyle w:val="Lienhypertexte"/>
                <w:rFonts w:ascii="Arial" w:hAnsi="Arial" w:cs="Arial"/>
                <w:b w:val="0"/>
                <w:webHidden/>
                <w:u w:val="none"/>
              </w:rPr>
              <w:fldChar w:fldCharType="end"/>
            </w:r>
          </w:hyperlink>
        </w:p>
        <w:p w14:paraId="67A2B0FC" w14:textId="77777777" w:rsidR="009003E9" w:rsidRPr="009003E9" w:rsidRDefault="002B0579">
          <w:pPr>
            <w:pStyle w:val="TM1"/>
            <w:tabs>
              <w:tab w:val="left" w:pos="440"/>
              <w:tab w:val="right" w:leader="dot" w:pos="9062"/>
            </w:tabs>
            <w:rPr>
              <w:rStyle w:val="Lienhypertexte"/>
              <w:rFonts w:ascii="Arial" w:eastAsiaTheme="minorHAnsi" w:hAnsi="Arial" w:cs="Arial"/>
              <w:b w:val="0"/>
              <w:u w:val="none"/>
              <w:lang w:eastAsia="en-US"/>
            </w:rPr>
          </w:pPr>
          <w:hyperlink w:anchor="_Toc25740527" w:history="1">
            <w:r w:rsidR="009003E9" w:rsidRPr="009003E9">
              <w:rPr>
                <w:rStyle w:val="Lienhypertexte"/>
                <w:rFonts w:ascii="Arial" w:hAnsi="Arial" w:cs="Arial"/>
                <w:b w:val="0"/>
                <w:noProof/>
                <w:u w:val="none"/>
              </w:rPr>
              <w:t>6.</w:t>
            </w:r>
            <w:r w:rsidR="009003E9" w:rsidRPr="009003E9">
              <w:rPr>
                <w:rStyle w:val="Lienhypertexte"/>
                <w:rFonts w:ascii="Arial" w:eastAsiaTheme="minorHAnsi" w:hAnsi="Arial" w:cs="Arial"/>
                <w:b w:val="0"/>
                <w:u w:val="none"/>
                <w:lang w:eastAsia="en-US"/>
              </w:rPr>
              <w:tab/>
            </w:r>
            <w:r w:rsidR="009003E9" w:rsidRPr="009003E9">
              <w:rPr>
                <w:rStyle w:val="Lienhypertexte"/>
                <w:rFonts w:ascii="Arial" w:hAnsi="Arial" w:cs="Arial"/>
                <w:b w:val="0"/>
                <w:noProof/>
                <w:u w:val="none"/>
              </w:rPr>
              <w:t>Composition des dossiers de candidatures</w:t>
            </w:r>
            <w:r w:rsidR="009003E9" w:rsidRPr="009003E9">
              <w:rPr>
                <w:rStyle w:val="Lienhypertexte"/>
                <w:rFonts w:ascii="Arial" w:hAnsi="Arial" w:cs="Arial"/>
                <w:b w:val="0"/>
                <w:webHidden/>
                <w:u w:val="none"/>
              </w:rPr>
              <w:tab/>
            </w:r>
            <w:r w:rsidR="009003E9" w:rsidRPr="009003E9">
              <w:rPr>
                <w:rStyle w:val="Lienhypertexte"/>
                <w:rFonts w:ascii="Arial" w:hAnsi="Arial" w:cs="Arial"/>
                <w:b w:val="0"/>
                <w:webHidden/>
                <w:u w:val="none"/>
              </w:rPr>
              <w:fldChar w:fldCharType="begin"/>
            </w:r>
            <w:r w:rsidR="009003E9" w:rsidRPr="009003E9">
              <w:rPr>
                <w:rStyle w:val="Lienhypertexte"/>
                <w:rFonts w:ascii="Arial" w:hAnsi="Arial" w:cs="Arial"/>
                <w:b w:val="0"/>
                <w:webHidden/>
                <w:u w:val="none"/>
              </w:rPr>
              <w:instrText xml:space="preserve"> PAGEREF _Toc25740527 \h </w:instrText>
            </w:r>
            <w:r w:rsidR="009003E9" w:rsidRPr="009003E9">
              <w:rPr>
                <w:rStyle w:val="Lienhypertexte"/>
                <w:rFonts w:ascii="Arial" w:hAnsi="Arial" w:cs="Arial"/>
                <w:b w:val="0"/>
                <w:webHidden/>
                <w:u w:val="none"/>
              </w:rPr>
            </w:r>
            <w:r w:rsidR="009003E9" w:rsidRPr="009003E9">
              <w:rPr>
                <w:rStyle w:val="Lienhypertexte"/>
                <w:rFonts w:ascii="Arial" w:hAnsi="Arial" w:cs="Arial"/>
                <w:b w:val="0"/>
                <w:webHidden/>
                <w:u w:val="none"/>
              </w:rPr>
              <w:fldChar w:fldCharType="separate"/>
            </w:r>
            <w:r w:rsidR="009003E9" w:rsidRPr="009003E9">
              <w:rPr>
                <w:rStyle w:val="Lienhypertexte"/>
                <w:rFonts w:ascii="Arial" w:hAnsi="Arial" w:cs="Arial"/>
                <w:b w:val="0"/>
                <w:webHidden/>
                <w:u w:val="none"/>
              </w:rPr>
              <w:t>5</w:t>
            </w:r>
            <w:r w:rsidR="009003E9" w:rsidRPr="009003E9">
              <w:rPr>
                <w:rStyle w:val="Lienhypertexte"/>
                <w:rFonts w:ascii="Arial" w:hAnsi="Arial" w:cs="Arial"/>
                <w:b w:val="0"/>
                <w:webHidden/>
                <w:u w:val="none"/>
              </w:rPr>
              <w:fldChar w:fldCharType="end"/>
            </w:r>
          </w:hyperlink>
        </w:p>
        <w:p w14:paraId="676C9CBE" w14:textId="77777777" w:rsidR="009003E9" w:rsidRPr="009003E9" w:rsidRDefault="002B0579">
          <w:pPr>
            <w:pStyle w:val="TM1"/>
            <w:tabs>
              <w:tab w:val="left" w:pos="440"/>
              <w:tab w:val="right" w:leader="dot" w:pos="9062"/>
            </w:tabs>
            <w:rPr>
              <w:rStyle w:val="Lienhypertexte"/>
              <w:rFonts w:ascii="Arial" w:eastAsiaTheme="minorHAnsi" w:hAnsi="Arial" w:cs="Arial"/>
              <w:b w:val="0"/>
              <w:u w:val="none"/>
              <w:lang w:eastAsia="en-US"/>
            </w:rPr>
          </w:pPr>
          <w:hyperlink w:anchor="_Toc25740528" w:history="1">
            <w:r w:rsidR="009003E9" w:rsidRPr="009003E9">
              <w:rPr>
                <w:rStyle w:val="Lienhypertexte"/>
                <w:rFonts w:ascii="Arial" w:hAnsi="Arial" w:cs="Arial"/>
                <w:b w:val="0"/>
                <w:noProof/>
                <w:u w:val="none"/>
              </w:rPr>
              <w:t>7.</w:t>
            </w:r>
            <w:r w:rsidR="009003E9" w:rsidRPr="009003E9">
              <w:rPr>
                <w:rStyle w:val="Lienhypertexte"/>
                <w:rFonts w:ascii="Arial" w:eastAsiaTheme="minorHAnsi" w:hAnsi="Arial" w:cs="Arial"/>
                <w:b w:val="0"/>
                <w:u w:val="none"/>
                <w:lang w:eastAsia="en-US"/>
              </w:rPr>
              <w:tab/>
            </w:r>
            <w:r w:rsidR="009003E9" w:rsidRPr="009003E9">
              <w:rPr>
                <w:rStyle w:val="Lienhypertexte"/>
                <w:rFonts w:ascii="Arial" w:hAnsi="Arial" w:cs="Arial"/>
                <w:b w:val="0"/>
                <w:noProof/>
                <w:u w:val="none"/>
              </w:rPr>
              <w:t>Modalités de transmission des dossiers</w:t>
            </w:r>
            <w:r w:rsidR="009003E9" w:rsidRPr="009003E9">
              <w:rPr>
                <w:rStyle w:val="Lienhypertexte"/>
                <w:rFonts w:ascii="Arial" w:hAnsi="Arial" w:cs="Arial"/>
                <w:b w:val="0"/>
                <w:webHidden/>
                <w:u w:val="none"/>
              </w:rPr>
              <w:tab/>
            </w:r>
            <w:r w:rsidR="009003E9" w:rsidRPr="009003E9">
              <w:rPr>
                <w:rStyle w:val="Lienhypertexte"/>
                <w:rFonts w:ascii="Arial" w:hAnsi="Arial" w:cs="Arial"/>
                <w:b w:val="0"/>
                <w:webHidden/>
                <w:u w:val="none"/>
              </w:rPr>
              <w:fldChar w:fldCharType="begin"/>
            </w:r>
            <w:r w:rsidR="009003E9" w:rsidRPr="009003E9">
              <w:rPr>
                <w:rStyle w:val="Lienhypertexte"/>
                <w:rFonts w:ascii="Arial" w:hAnsi="Arial" w:cs="Arial"/>
                <w:b w:val="0"/>
                <w:webHidden/>
                <w:u w:val="none"/>
              </w:rPr>
              <w:instrText xml:space="preserve"> PAGEREF _Toc25740528 \h </w:instrText>
            </w:r>
            <w:r w:rsidR="009003E9" w:rsidRPr="009003E9">
              <w:rPr>
                <w:rStyle w:val="Lienhypertexte"/>
                <w:rFonts w:ascii="Arial" w:hAnsi="Arial" w:cs="Arial"/>
                <w:b w:val="0"/>
                <w:webHidden/>
                <w:u w:val="none"/>
              </w:rPr>
            </w:r>
            <w:r w:rsidR="009003E9" w:rsidRPr="009003E9">
              <w:rPr>
                <w:rStyle w:val="Lienhypertexte"/>
                <w:rFonts w:ascii="Arial" w:hAnsi="Arial" w:cs="Arial"/>
                <w:b w:val="0"/>
                <w:webHidden/>
                <w:u w:val="none"/>
              </w:rPr>
              <w:fldChar w:fldCharType="separate"/>
            </w:r>
            <w:r w:rsidR="009003E9" w:rsidRPr="009003E9">
              <w:rPr>
                <w:rStyle w:val="Lienhypertexte"/>
                <w:rFonts w:ascii="Arial" w:hAnsi="Arial" w:cs="Arial"/>
                <w:b w:val="0"/>
                <w:webHidden/>
                <w:u w:val="none"/>
              </w:rPr>
              <w:t>6</w:t>
            </w:r>
            <w:r w:rsidR="009003E9" w:rsidRPr="009003E9">
              <w:rPr>
                <w:rStyle w:val="Lienhypertexte"/>
                <w:rFonts w:ascii="Arial" w:hAnsi="Arial" w:cs="Arial"/>
                <w:b w:val="0"/>
                <w:webHidden/>
                <w:u w:val="none"/>
              </w:rPr>
              <w:fldChar w:fldCharType="end"/>
            </w:r>
          </w:hyperlink>
        </w:p>
        <w:p w14:paraId="4CC62620" w14:textId="77777777" w:rsidR="009003E9" w:rsidRPr="009003E9" w:rsidRDefault="002B0579">
          <w:pPr>
            <w:pStyle w:val="TM1"/>
            <w:tabs>
              <w:tab w:val="left" w:pos="440"/>
              <w:tab w:val="right" w:leader="dot" w:pos="9062"/>
            </w:tabs>
            <w:rPr>
              <w:rStyle w:val="Lienhypertexte"/>
              <w:rFonts w:ascii="Arial" w:eastAsiaTheme="minorHAnsi" w:hAnsi="Arial" w:cs="Arial"/>
              <w:b w:val="0"/>
              <w:u w:val="none"/>
              <w:lang w:eastAsia="en-US"/>
            </w:rPr>
          </w:pPr>
          <w:hyperlink w:anchor="_Toc25740529" w:history="1">
            <w:r w:rsidR="009003E9" w:rsidRPr="009003E9">
              <w:rPr>
                <w:rStyle w:val="Lienhypertexte"/>
                <w:rFonts w:ascii="Arial" w:hAnsi="Arial" w:cs="Arial"/>
                <w:b w:val="0"/>
                <w:noProof/>
                <w:u w:val="none"/>
              </w:rPr>
              <w:t>8.</w:t>
            </w:r>
            <w:r w:rsidR="009003E9" w:rsidRPr="009003E9">
              <w:rPr>
                <w:rStyle w:val="Lienhypertexte"/>
                <w:rFonts w:ascii="Arial" w:eastAsiaTheme="minorHAnsi" w:hAnsi="Arial" w:cs="Arial"/>
                <w:b w:val="0"/>
                <w:u w:val="none"/>
                <w:lang w:eastAsia="en-US"/>
              </w:rPr>
              <w:tab/>
            </w:r>
            <w:r w:rsidR="009003E9" w:rsidRPr="009003E9">
              <w:rPr>
                <w:rStyle w:val="Lienhypertexte"/>
                <w:rFonts w:ascii="Arial" w:hAnsi="Arial" w:cs="Arial"/>
                <w:b w:val="0"/>
                <w:noProof/>
                <w:u w:val="none"/>
              </w:rPr>
              <w:t>Modalités d'instruction des dossiers</w:t>
            </w:r>
            <w:r w:rsidR="009003E9" w:rsidRPr="009003E9">
              <w:rPr>
                <w:rStyle w:val="Lienhypertexte"/>
                <w:rFonts w:ascii="Arial" w:hAnsi="Arial" w:cs="Arial"/>
                <w:b w:val="0"/>
                <w:webHidden/>
                <w:u w:val="none"/>
              </w:rPr>
              <w:tab/>
            </w:r>
            <w:r w:rsidR="009003E9" w:rsidRPr="009003E9">
              <w:rPr>
                <w:rStyle w:val="Lienhypertexte"/>
                <w:rFonts w:ascii="Arial" w:hAnsi="Arial" w:cs="Arial"/>
                <w:b w:val="0"/>
                <w:webHidden/>
                <w:u w:val="none"/>
              </w:rPr>
              <w:fldChar w:fldCharType="begin"/>
            </w:r>
            <w:r w:rsidR="009003E9" w:rsidRPr="009003E9">
              <w:rPr>
                <w:rStyle w:val="Lienhypertexte"/>
                <w:rFonts w:ascii="Arial" w:hAnsi="Arial" w:cs="Arial"/>
                <w:b w:val="0"/>
                <w:webHidden/>
                <w:u w:val="none"/>
              </w:rPr>
              <w:instrText xml:space="preserve"> PAGEREF _Toc25740529 \h </w:instrText>
            </w:r>
            <w:r w:rsidR="009003E9" w:rsidRPr="009003E9">
              <w:rPr>
                <w:rStyle w:val="Lienhypertexte"/>
                <w:rFonts w:ascii="Arial" w:hAnsi="Arial" w:cs="Arial"/>
                <w:b w:val="0"/>
                <w:webHidden/>
                <w:u w:val="none"/>
              </w:rPr>
            </w:r>
            <w:r w:rsidR="009003E9" w:rsidRPr="009003E9">
              <w:rPr>
                <w:rStyle w:val="Lienhypertexte"/>
                <w:rFonts w:ascii="Arial" w:hAnsi="Arial" w:cs="Arial"/>
                <w:b w:val="0"/>
                <w:webHidden/>
                <w:u w:val="none"/>
              </w:rPr>
              <w:fldChar w:fldCharType="separate"/>
            </w:r>
            <w:r w:rsidR="009003E9" w:rsidRPr="009003E9">
              <w:rPr>
                <w:rStyle w:val="Lienhypertexte"/>
                <w:rFonts w:ascii="Arial" w:hAnsi="Arial" w:cs="Arial"/>
                <w:b w:val="0"/>
                <w:webHidden/>
                <w:u w:val="none"/>
              </w:rPr>
              <w:t>6</w:t>
            </w:r>
            <w:r w:rsidR="009003E9" w:rsidRPr="009003E9">
              <w:rPr>
                <w:rStyle w:val="Lienhypertexte"/>
                <w:rFonts w:ascii="Arial" w:hAnsi="Arial" w:cs="Arial"/>
                <w:b w:val="0"/>
                <w:webHidden/>
                <w:u w:val="none"/>
              </w:rPr>
              <w:fldChar w:fldCharType="end"/>
            </w:r>
          </w:hyperlink>
        </w:p>
        <w:p w14:paraId="68B17230" w14:textId="77777777" w:rsidR="009003E9" w:rsidRDefault="009003E9" w:rsidP="009003E9">
          <w:pPr>
            <w:pStyle w:val="TM1"/>
            <w:tabs>
              <w:tab w:val="left" w:pos="440"/>
              <w:tab w:val="right" w:leader="dot" w:pos="9062"/>
            </w:tabs>
            <w:rPr>
              <w:rFonts w:ascii="Arial" w:hAnsi="Arial" w:cs="Arial"/>
              <w:b w:val="0"/>
              <w:bCs w:val="0"/>
            </w:rPr>
          </w:pPr>
          <w:r w:rsidRPr="009003E9">
            <w:rPr>
              <w:rStyle w:val="Lienhypertexte"/>
              <w:rFonts w:ascii="Arial" w:hAnsi="Arial" w:cs="Arial"/>
              <w:b w:val="0"/>
              <w:noProof/>
              <w:u w:val="none"/>
            </w:rPr>
            <w:fldChar w:fldCharType="end"/>
          </w:r>
        </w:p>
      </w:sdtContent>
    </w:sdt>
    <w:p w14:paraId="7A769019" w14:textId="77777777" w:rsidR="00D03D53" w:rsidRPr="009003E9" w:rsidRDefault="00D03D53" w:rsidP="009003E9">
      <w:pPr>
        <w:pStyle w:val="Titre1"/>
        <w:numPr>
          <w:ilvl w:val="0"/>
          <w:numId w:val="4"/>
        </w:numPr>
      </w:pPr>
      <w:bookmarkStart w:id="0" w:name="_Toc4761393"/>
      <w:bookmarkStart w:id="1" w:name="_Toc25740522"/>
      <w:r w:rsidRPr="009003E9">
        <w:t>Calendrier de l'appel à candidatures</w:t>
      </w:r>
      <w:bookmarkEnd w:id="0"/>
      <w:bookmarkEnd w:id="1"/>
    </w:p>
    <w:p w14:paraId="3183082B" w14:textId="77777777" w:rsidR="00D03D53" w:rsidRPr="00DA7C45" w:rsidRDefault="00D03D53" w:rsidP="00D03D53">
      <w:pPr>
        <w:pStyle w:val="Paragraphedeliste"/>
        <w:spacing w:after="0" w:line="240" w:lineRule="auto"/>
        <w:jc w:val="both"/>
        <w:outlineLvl w:val="0"/>
        <w:rPr>
          <w:rFonts w:ascii="Arial" w:hAnsi="Arial" w:cs="Arial"/>
          <w:b/>
          <w:sz w:val="20"/>
          <w:szCs w:val="20"/>
          <w:u w:val="single"/>
        </w:rPr>
      </w:pPr>
    </w:p>
    <w:p w14:paraId="0ADD217B" w14:textId="77777777" w:rsidR="00D03D53" w:rsidRPr="00DA7C45" w:rsidRDefault="00D03D53" w:rsidP="00D03D53">
      <w:pPr>
        <w:pStyle w:val="Paragraphedeliste"/>
        <w:spacing w:after="0" w:line="240" w:lineRule="auto"/>
        <w:jc w:val="both"/>
        <w:rPr>
          <w:rFonts w:ascii="Arial" w:hAnsi="Arial" w:cs="Arial"/>
          <w:b/>
          <w:sz w:val="20"/>
          <w:szCs w:val="20"/>
          <w:u w:val="single"/>
        </w:rPr>
      </w:pP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ayout w:type="fixed"/>
        <w:tblLook w:val="04A0" w:firstRow="1" w:lastRow="0" w:firstColumn="1" w:lastColumn="0" w:noHBand="0" w:noVBand="1"/>
      </w:tblPr>
      <w:tblGrid>
        <w:gridCol w:w="250"/>
        <w:gridCol w:w="3544"/>
        <w:gridCol w:w="5494"/>
      </w:tblGrid>
      <w:tr w:rsidR="00D03D53" w:rsidRPr="00D52FF3" w14:paraId="376A3C3E" w14:textId="77777777" w:rsidTr="009003E9">
        <w:trPr>
          <w:trHeight w:val="656"/>
        </w:trPr>
        <w:tc>
          <w:tcPr>
            <w:tcW w:w="3794" w:type="dxa"/>
            <w:gridSpan w:val="2"/>
            <w:tcBorders>
              <w:top w:val="single" w:sz="6" w:space="0" w:color="000080"/>
              <w:left w:val="single" w:sz="6" w:space="0" w:color="000080"/>
              <w:bottom w:val="nil"/>
              <w:right w:val="single" w:sz="6" w:space="0" w:color="000080"/>
            </w:tcBorders>
            <w:shd w:val="solid" w:color="E36C0A" w:themeColor="accent6" w:themeShade="BF" w:fill="FFFFFF"/>
            <w:vAlign w:val="center"/>
            <w:hideMark/>
          </w:tcPr>
          <w:p w14:paraId="605A2693" w14:textId="77777777" w:rsidR="00D03D53" w:rsidRPr="00D52FF3" w:rsidRDefault="00D03D53" w:rsidP="0069505D">
            <w:pPr>
              <w:spacing w:after="0"/>
              <w:jc w:val="center"/>
              <w:rPr>
                <w:rFonts w:ascii="Arial" w:hAnsi="Arial" w:cs="Arial"/>
                <w:b/>
                <w:color w:val="FFFFFF"/>
                <w:sz w:val="20"/>
                <w:szCs w:val="20"/>
              </w:rPr>
            </w:pPr>
            <w:r w:rsidRPr="00D52FF3">
              <w:rPr>
                <w:rFonts w:ascii="Arial" w:hAnsi="Arial" w:cs="Arial"/>
                <w:b/>
                <w:color w:val="FFFFFF"/>
                <w:sz w:val="20"/>
                <w:szCs w:val="20"/>
              </w:rPr>
              <w:t>Etape</w:t>
            </w:r>
          </w:p>
        </w:tc>
        <w:tc>
          <w:tcPr>
            <w:tcW w:w="5494" w:type="dxa"/>
            <w:tcBorders>
              <w:top w:val="single" w:sz="6" w:space="0" w:color="000080"/>
              <w:left w:val="single" w:sz="6" w:space="0" w:color="000080"/>
              <w:bottom w:val="nil"/>
              <w:right w:val="single" w:sz="6" w:space="0" w:color="000080"/>
            </w:tcBorders>
            <w:shd w:val="solid" w:color="E36C0A" w:themeColor="accent6" w:themeShade="BF" w:fill="FFFFFF"/>
            <w:vAlign w:val="center"/>
            <w:hideMark/>
          </w:tcPr>
          <w:p w14:paraId="7D86CCC2" w14:textId="77777777" w:rsidR="00D03D53" w:rsidRPr="00D52FF3" w:rsidRDefault="00D03D53" w:rsidP="00F56AC0">
            <w:pPr>
              <w:spacing w:after="0"/>
              <w:jc w:val="center"/>
              <w:rPr>
                <w:rFonts w:ascii="Arial" w:hAnsi="Arial" w:cs="Arial"/>
                <w:b/>
                <w:bCs/>
                <w:color w:val="FFFFFF"/>
                <w:sz w:val="20"/>
                <w:szCs w:val="20"/>
              </w:rPr>
            </w:pPr>
            <w:r w:rsidRPr="00D52FF3">
              <w:rPr>
                <w:rFonts w:ascii="Arial" w:hAnsi="Arial" w:cs="Arial"/>
                <w:b/>
                <w:bCs/>
                <w:color w:val="FFFFFF"/>
                <w:sz w:val="20"/>
                <w:szCs w:val="20"/>
              </w:rPr>
              <w:t>Calendrier prévisionnel</w:t>
            </w:r>
            <w:r w:rsidR="0078055E">
              <w:rPr>
                <w:rFonts w:ascii="Arial" w:hAnsi="Arial" w:cs="Arial"/>
                <w:b/>
                <w:bCs/>
                <w:color w:val="FFFFFF"/>
                <w:sz w:val="20"/>
                <w:szCs w:val="20"/>
              </w:rPr>
              <w:t xml:space="preserve"> Projets 202</w:t>
            </w:r>
            <w:r w:rsidR="00F56AC0">
              <w:rPr>
                <w:rFonts w:ascii="Arial" w:hAnsi="Arial" w:cs="Arial"/>
                <w:b/>
                <w:bCs/>
                <w:color w:val="FFFFFF"/>
                <w:sz w:val="20"/>
                <w:szCs w:val="20"/>
              </w:rPr>
              <w:t>3</w:t>
            </w:r>
          </w:p>
        </w:tc>
      </w:tr>
      <w:tr w:rsidR="00D03D53" w:rsidRPr="00D52FF3" w14:paraId="0DD2F040" w14:textId="77777777" w:rsidTr="009003E9">
        <w:tc>
          <w:tcPr>
            <w:tcW w:w="250" w:type="dxa"/>
            <w:tcBorders>
              <w:top w:val="nil"/>
              <w:left w:val="single" w:sz="6" w:space="0" w:color="000080"/>
              <w:bottom w:val="nil"/>
              <w:right w:val="nil"/>
            </w:tcBorders>
            <w:shd w:val="clear" w:color="auto" w:fill="FFFFFF"/>
            <w:vAlign w:val="center"/>
            <w:hideMark/>
          </w:tcPr>
          <w:p w14:paraId="0195E37B" w14:textId="77777777" w:rsidR="00D03D53" w:rsidRPr="00951AC0" w:rsidRDefault="00D03D53" w:rsidP="00951AC0">
            <w:pPr>
              <w:spacing w:after="0" w:line="480" w:lineRule="auto"/>
              <w:jc w:val="center"/>
              <w:rPr>
                <w:rFonts w:ascii="Arial" w:hAnsi="Arial" w:cs="Arial"/>
                <w:color w:val="FF0000"/>
                <w:sz w:val="20"/>
                <w:szCs w:val="20"/>
              </w:rPr>
            </w:pPr>
            <w:r w:rsidRPr="00951AC0">
              <w:rPr>
                <w:rFonts w:ascii="Arial" w:hAnsi="Arial" w:cs="Arial"/>
                <w:color w:val="FF0000"/>
                <w:sz w:val="20"/>
                <w:szCs w:val="20"/>
              </w:rPr>
              <w:t>1</w:t>
            </w:r>
          </w:p>
        </w:tc>
        <w:tc>
          <w:tcPr>
            <w:tcW w:w="3544" w:type="dxa"/>
            <w:tcBorders>
              <w:top w:val="nil"/>
              <w:left w:val="nil"/>
              <w:bottom w:val="nil"/>
              <w:right w:val="single" w:sz="6" w:space="0" w:color="000080"/>
            </w:tcBorders>
            <w:shd w:val="clear" w:color="auto" w:fill="FFFFFF"/>
            <w:vAlign w:val="center"/>
            <w:hideMark/>
          </w:tcPr>
          <w:p w14:paraId="6E4487B3" w14:textId="77777777" w:rsidR="00D03D53" w:rsidRPr="00951AC0" w:rsidRDefault="00D03D53" w:rsidP="00951AC0">
            <w:pPr>
              <w:spacing w:after="0" w:line="480" w:lineRule="auto"/>
              <w:rPr>
                <w:rFonts w:ascii="Arial" w:hAnsi="Arial" w:cs="Arial"/>
                <w:b/>
                <w:bCs/>
                <w:color w:val="FF0000"/>
                <w:sz w:val="20"/>
                <w:szCs w:val="20"/>
              </w:rPr>
            </w:pPr>
            <w:r w:rsidRPr="00951AC0">
              <w:rPr>
                <w:rFonts w:ascii="Arial" w:hAnsi="Arial" w:cs="Arial"/>
                <w:b/>
                <w:bCs/>
                <w:color w:val="FF0000"/>
                <w:sz w:val="20"/>
                <w:szCs w:val="20"/>
              </w:rPr>
              <w:t>Fenêtre de dépôt des candidatures</w:t>
            </w:r>
          </w:p>
        </w:tc>
        <w:tc>
          <w:tcPr>
            <w:tcW w:w="5494" w:type="dxa"/>
            <w:vMerge w:val="restart"/>
            <w:tcBorders>
              <w:top w:val="nil"/>
              <w:left w:val="single" w:sz="6" w:space="0" w:color="000080"/>
              <w:right w:val="single" w:sz="6" w:space="0" w:color="000080"/>
            </w:tcBorders>
            <w:shd w:val="clear" w:color="auto" w:fill="FFFFFF"/>
            <w:vAlign w:val="center"/>
          </w:tcPr>
          <w:p w14:paraId="5616C9B3" w14:textId="05B22287" w:rsidR="008408B2" w:rsidRPr="00951AC0" w:rsidRDefault="00097058" w:rsidP="00951AC0">
            <w:pPr>
              <w:spacing w:after="0" w:line="480" w:lineRule="auto"/>
              <w:jc w:val="center"/>
              <w:rPr>
                <w:rFonts w:ascii="Arial" w:hAnsi="Arial" w:cs="Arial"/>
                <w:b/>
                <w:bCs/>
                <w:color w:val="FF0000"/>
                <w:sz w:val="20"/>
                <w:szCs w:val="20"/>
              </w:rPr>
            </w:pPr>
            <w:r>
              <w:rPr>
                <w:rFonts w:ascii="Arial" w:hAnsi="Arial" w:cs="Arial"/>
                <w:b/>
                <w:bCs/>
                <w:color w:val="FF0000"/>
                <w:sz w:val="20"/>
                <w:szCs w:val="20"/>
              </w:rPr>
              <w:t>24</w:t>
            </w:r>
            <w:r w:rsidR="002E235D">
              <w:rPr>
                <w:rFonts w:ascii="Arial" w:hAnsi="Arial" w:cs="Arial"/>
                <w:b/>
                <w:bCs/>
                <w:color w:val="FF0000"/>
                <w:sz w:val="20"/>
                <w:szCs w:val="20"/>
              </w:rPr>
              <w:t xml:space="preserve"> avril</w:t>
            </w:r>
            <w:r w:rsidR="008408B2" w:rsidRPr="00951AC0">
              <w:rPr>
                <w:rFonts w:ascii="Arial" w:hAnsi="Arial" w:cs="Arial"/>
                <w:b/>
                <w:bCs/>
                <w:color w:val="FF0000"/>
                <w:sz w:val="20"/>
                <w:szCs w:val="20"/>
              </w:rPr>
              <w:t xml:space="preserve"> 202</w:t>
            </w:r>
            <w:r w:rsidR="00F56AC0" w:rsidRPr="00951AC0">
              <w:rPr>
                <w:rFonts w:ascii="Arial" w:hAnsi="Arial" w:cs="Arial"/>
                <w:b/>
                <w:bCs/>
                <w:color w:val="FF0000"/>
                <w:sz w:val="20"/>
                <w:szCs w:val="20"/>
              </w:rPr>
              <w:t>3</w:t>
            </w:r>
            <w:r w:rsidR="008408B2" w:rsidRPr="00951AC0">
              <w:rPr>
                <w:rFonts w:ascii="Arial" w:hAnsi="Arial" w:cs="Arial"/>
                <w:b/>
                <w:bCs/>
                <w:color w:val="FF0000"/>
                <w:sz w:val="20"/>
                <w:szCs w:val="20"/>
              </w:rPr>
              <w:t xml:space="preserve"> au </w:t>
            </w:r>
            <w:r>
              <w:rPr>
                <w:rFonts w:ascii="Arial" w:hAnsi="Arial" w:cs="Arial"/>
                <w:b/>
                <w:bCs/>
                <w:color w:val="FF0000"/>
                <w:sz w:val="20"/>
                <w:szCs w:val="20"/>
              </w:rPr>
              <w:t>31</w:t>
            </w:r>
            <w:r w:rsidR="00FE1262" w:rsidRPr="00951AC0">
              <w:rPr>
                <w:rFonts w:ascii="Arial" w:hAnsi="Arial" w:cs="Arial"/>
                <w:b/>
                <w:bCs/>
                <w:color w:val="FF0000"/>
                <w:sz w:val="20"/>
                <w:szCs w:val="20"/>
              </w:rPr>
              <w:t xml:space="preserve"> mai</w:t>
            </w:r>
            <w:r w:rsidR="008408B2" w:rsidRPr="00951AC0">
              <w:rPr>
                <w:rFonts w:ascii="Arial" w:hAnsi="Arial" w:cs="Arial"/>
                <w:b/>
                <w:bCs/>
                <w:color w:val="FF0000"/>
                <w:sz w:val="20"/>
                <w:szCs w:val="20"/>
              </w:rPr>
              <w:t xml:space="preserve"> 202</w:t>
            </w:r>
            <w:r w:rsidR="00F56AC0" w:rsidRPr="00951AC0">
              <w:rPr>
                <w:rFonts w:ascii="Arial" w:hAnsi="Arial" w:cs="Arial"/>
                <w:b/>
                <w:bCs/>
                <w:color w:val="FF0000"/>
                <w:sz w:val="20"/>
                <w:szCs w:val="20"/>
              </w:rPr>
              <w:t>3</w:t>
            </w:r>
          </w:p>
          <w:p w14:paraId="4344BE28" w14:textId="18A5BE3F" w:rsidR="008408B2" w:rsidRPr="00951AC0" w:rsidRDefault="00097058" w:rsidP="00951AC0">
            <w:pPr>
              <w:spacing w:after="0" w:line="480" w:lineRule="auto"/>
              <w:jc w:val="center"/>
              <w:rPr>
                <w:rFonts w:ascii="Arial" w:hAnsi="Arial" w:cs="Arial"/>
                <w:b/>
                <w:bCs/>
                <w:color w:val="FF0000"/>
                <w:sz w:val="20"/>
                <w:szCs w:val="20"/>
              </w:rPr>
            </w:pPr>
            <w:r>
              <w:rPr>
                <w:rFonts w:ascii="Arial" w:hAnsi="Arial" w:cs="Arial"/>
                <w:b/>
                <w:bCs/>
                <w:color w:val="FF0000"/>
                <w:sz w:val="20"/>
                <w:szCs w:val="20"/>
              </w:rPr>
              <w:t>16</w:t>
            </w:r>
            <w:r w:rsidR="00F56AC0" w:rsidRPr="00951AC0">
              <w:rPr>
                <w:rFonts w:ascii="Arial" w:hAnsi="Arial" w:cs="Arial"/>
                <w:b/>
                <w:bCs/>
                <w:color w:val="FF0000"/>
                <w:sz w:val="20"/>
                <w:szCs w:val="20"/>
              </w:rPr>
              <w:t xml:space="preserve"> </w:t>
            </w:r>
            <w:r w:rsidR="00FE1262" w:rsidRPr="00951AC0">
              <w:rPr>
                <w:rFonts w:ascii="Arial" w:hAnsi="Arial" w:cs="Arial"/>
                <w:b/>
                <w:bCs/>
                <w:color w:val="FF0000"/>
                <w:sz w:val="20"/>
                <w:szCs w:val="20"/>
              </w:rPr>
              <w:t>juin</w:t>
            </w:r>
            <w:r w:rsidR="00F56AC0" w:rsidRPr="00951AC0">
              <w:rPr>
                <w:rFonts w:ascii="Arial" w:hAnsi="Arial" w:cs="Arial"/>
                <w:b/>
                <w:bCs/>
                <w:color w:val="FF0000"/>
                <w:sz w:val="20"/>
                <w:szCs w:val="20"/>
              </w:rPr>
              <w:t xml:space="preserve"> 2023</w:t>
            </w:r>
          </w:p>
          <w:p w14:paraId="3F3FCE1C" w14:textId="77777777" w:rsidR="00D03D53" w:rsidRPr="00951AC0" w:rsidRDefault="00B24368" w:rsidP="00951AC0">
            <w:pPr>
              <w:spacing w:after="0" w:line="480" w:lineRule="auto"/>
              <w:jc w:val="center"/>
              <w:rPr>
                <w:rFonts w:ascii="Arial" w:hAnsi="Arial" w:cs="Arial"/>
                <w:b/>
                <w:bCs/>
                <w:color w:val="FF0000"/>
                <w:sz w:val="20"/>
                <w:szCs w:val="20"/>
              </w:rPr>
            </w:pPr>
            <w:r w:rsidRPr="00951AC0">
              <w:rPr>
                <w:rFonts w:ascii="Arial" w:hAnsi="Arial" w:cs="Arial"/>
                <w:b/>
                <w:bCs/>
                <w:color w:val="FF0000"/>
                <w:sz w:val="20"/>
                <w:szCs w:val="20"/>
              </w:rPr>
              <w:t xml:space="preserve">4 </w:t>
            </w:r>
            <w:r w:rsidR="008408B2" w:rsidRPr="00951AC0">
              <w:rPr>
                <w:rFonts w:ascii="Arial" w:hAnsi="Arial" w:cs="Arial"/>
                <w:b/>
                <w:bCs/>
                <w:color w:val="FF0000"/>
                <w:sz w:val="20"/>
                <w:szCs w:val="20"/>
              </w:rPr>
              <w:t>Septembre 202</w:t>
            </w:r>
            <w:r w:rsidR="00F56AC0" w:rsidRPr="00951AC0">
              <w:rPr>
                <w:rFonts w:ascii="Arial" w:hAnsi="Arial" w:cs="Arial"/>
                <w:b/>
                <w:bCs/>
                <w:color w:val="FF0000"/>
                <w:sz w:val="20"/>
                <w:szCs w:val="20"/>
              </w:rPr>
              <w:t>3</w:t>
            </w:r>
          </w:p>
        </w:tc>
      </w:tr>
      <w:tr w:rsidR="00D03D53" w:rsidRPr="00312A11" w14:paraId="37B0C021" w14:textId="77777777" w:rsidTr="0069505D">
        <w:tc>
          <w:tcPr>
            <w:tcW w:w="250" w:type="dxa"/>
            <w:tcBorders>
              <w:top w:val="nil"/>
              <w:left w:val="single" w:sz="6" w:space="0" w:color="000080"/>
              <w:bottom w:val="nil"/>
              <w:right w:val="nil"/>
            </w:tcBorders>
            <w:shd w:val="clear" w:color="auto" w:fill="FFFFFF"/>
            <w:vAlign w:val="center"/>
            <w:hideMark/>
          </w:tcPr>
          <w:p w14:paraId="70578630" w14:textId="77777777" w:rsidR="00D03D53" w:rsidRPr="00951AC0" w:rsidRDefault="00D03D53" w:rsidP="00951AC0">
            <w:pPr>
              <w:spacing w:after="0" w:line="480" w:lineRule="auto"/>
              <w:jc w:val="center"/>
              <w:rPr>
                <w:rFonts w:ascii="Arial" w:hAnsi="Arial" w:cs="Arial"/>
                <w:color w:val="FF0000"/>
                <w:sz w:val="20"/>
                <w:szCs w:val="20"/>
              </w:rPr>
            </w:pPr>
            <w:r w:rsidRPr="00951AC0">
              <w:rPr>
                <w:rFonts w:ascii="Arial" w:hAnsi="Arial" w:cs="Arial"/>
                <w:color w:val="FF0000"/>
                <w:sz w:val="20"/>
                <w:szCs w:val="20"/>
              </w:rPr>
              <w:t>2</w:t>
            </w:r>
          </w:p>
        </w:tc>
        <w:tc>
          <w:tcPr>
            <w:tcW w:w="3544" w:type="dxa"/>
            <w:tcBorders>
              <w:top w:val="nil"/>
              <w:left w:val="nil"/>
              <w:bottom w:val="nil"/>
              <w:right w:val="single" w:sz="6" w:space="0" w:color="000080"/>
            </w:tcBorders>
            <w:shd w:val="clear" w:color="auto" w:fill="FFFFFF"/>
            <w:vAlign w:val="center"/>
            <w:hideMark/>
          </w:tcPr>
          <w:p w14:paraId="68C3CF74" w14:textId="77777777" w:rsidR="00D03D53" w:rsidRPr="00951AC0" w:rsidRDefault="00D03D53" w:rsidP="00951AC0">
            <w:pPr>
              <w:spacing w:after="0" w:line="480" w:lineRule="auto"/>
              <w:rPr>
                <w:rFonts w:ascii="Arial" w:hAnsi="Arial" w:cs="Arial"/>
                <w:b/>
                <w:bCs/>
                <w:color w:val="FF0000"/>
                <w:sz w:val="20"/>
                <w:szCs w:val="20"/>
              </w:rPr>
            </w:pPr>
            <w:r w:rsidRPr="00951AC0">
              <w:rPr>
                <w:rFonts w:ascii="Arial" w:hAnsi="Arial" w:cs="Arial"/>
                <w:b/>
                <w:bCs/>
                <w:color w:val="FF0000"/>
                <w:sz w:val="20"/>
                <w:szCs w:val="20"/>
              </w:rPr>
              <w:t>Notification des décisions</w:t>
            </w:r>
          </w:p>
        </w:tc>
        <w:tc>
          <w:tcPr>
            <w:tcW w:w="5494" w:type="dxa"/>
            <w:vMerge/>
            <w:tcBorders>
              <w:left w:val="single" w:sz="6" w:space="0" w:color="000080"/>
              <w:right w:val="single" w:sz="6" w:space="0" w:color="000080"/>
            </w:tcBorders>
            <w:shd w:val="clear" w:color="auto" w:fill="FFFFFF"/>
            <w:vAlign w:val="center"/>
          </w:tcPr>
          <w:p w14:paraId="3AFA8443" w14:textId="77777777" w:rsidR="00D03D53" w:rsidRPr="00951AC0" w:rsidRDefault="00D03D53" w:rsidP="00951AC0">
            <w:pPr>
              <w:spacing w:after="0" w:line="480" w:lineRule="auto"/>
              <w:jc w:val="center"/>
              <w:rPr>
                <w:rFonts w:ascii="Arial" w:hAnsi="Arial" w:cs="Arial"/>
                <w:b/>
                <w:bCs/>
                <w:color w:val="FF0000"/>
                <w:sz w:val="20"/>
                <w:szCs w:val="20"/>
              </w:rPr>
            </w:pPr>
          </w:p>
        </w:tc>
      </w:tr>
      <w:tr w:rsidR="00D03D53" w:rsidRPr="00D52FF3" w14:paraId="5BC140CE" w14:textId="77777777" w:rsidTr="0069505D">
        <w:tc>
          <w:tcPr>
            <w:tcW w:w="250" w:type="dxa"/>
            <w:tcBorders>
              <w:top w:val="nil"/>
              <w:left w:val="single" w:sz="6" w:space="0" w:color="000080"/>
              <w:bottom w:val="single" w:sz="6" w:space="0" w:color="000080"/>
              <w:right w:val="nil"/>
            </w:tcBorders>
            <w:shd w:val="clear" w:color="auto" w:fill="FFFFFF"/>
            <w:vAlign w:val="center"/>
            <w:hideMark/>
          </w:tcPr>
          <w:p w14:paraId="12C777E6" w14:textId="77777777" w:rsidR="00D03D53" w:rsidRPr="00951AC0" w:rsidRDefault="00D03D53" w:rsidP="00951AC0">
            <w:pPr>
              <w:spacing w:after="0" w:line="480" w:lineRule="auto"/>
              <w:jc w:val="center"/>
              <w:rPr>
                <w:rFonts w:ascii="Arial" w:hAnsi="Arial" w:cs="Arial"/>
                <w:color w:val="FF0000"/>
                <w:sz w:val="20"/>
                <w:szCs w:val="20"/>
              </w:rPr>
            </w:pPr>
            <w:r w:rsidRPr="00951AC0">
              <w:rPr>
                <w:rFonts w:ascii="Arial" w:hAnsi="Arial" w:cs="Arial"/>
                <w:color w:val="FF0000"/>
                <w:sz w:val="20"/>
                <w:szCs w:val="20"/>
              </w:rPr>
              <w:t>3</w:t>
            </w:r>
          </w:p>
        </w:tc>
        <w:tc>
          <w:tcPr>
            <w:tcW w:w="3544" w:type="dxa"/>
            <w:tcBorders>
              <w:top w:val="nil"/>
              <w:left w:val="nil"/>
              <w:bottom w:val="single" w:sz="6" w:space="0" w:color="000080"/>
              <w:right w:val="single" w:sz="6" w:space="0" w:color="000080"/>
            </w:tcBorders>
            <w:shd w:val="clear" w:color="auto" w:fill="FFFFFF"/>
            <w:vAlign w:val="center"/>
            <w:hideMark/>
          </w:tcPr>
          <w:p w14:paraId="094F7818" w14:textId="77777777" w:rsidR="00D03D53" w:rsidRPr="00951AC0" w:rsidRDefault="00D03D53" w:rsidP="00951AC0">
            <w:pPr>
              <w:spacing w:after="0" w:line="480" w:lineRule="auto"/>
              <w:rPr>
                <w:rFonts w:ascii="Arial" w:hAnsi="Arial" w:cs="Arial"/>
                <w:b/>
                <w:bCs/>
                <w:color w:val="FF0000"/>
                <w:sz w:val="20"/>
                <w:szCs w:val="20"/>
              </w:rPr>
            </w:pPr>
            <w:r w:rsidRPr="00951AC0">
              <w:rPr>
                <w:rFonts w:ascii="Arial" w:hAnsi="Arial" w:cs="Arial"/>
                <w:b/>
                <w:bCs/>
                <w:color w:val="FF0000"/>
                <w:sz w:val="20"/>
                <w:szCs w:val="20"/>
              </w:rPr>
              <w:t>Installation</w:t>
            </w:r>
            <w:r w:rsidR="0078055E" w:rsidRPr="00951AC0">
              <w:rPr>
                <w:rFonts w:ascii="Arial" w:hAnsi="Arial" w:cs="Arial"/>
                <w:b/>
                <w:bCs/>
                <w:color w:val="FF0000"/>
                <w:sz w:val="20"/>
                <w:szCs w:val="20"/>
              </w:rPr>
              <w:t xml:space="preserve"> / ouverture</w:t>
            </w:r>
            <w:r w:rsidRPr="00951AC0">
              <w:rPr>
                <w:rFonts w:ascii="Arial" w:hAnsi="Arial" w:cs="Arial"/>
                <w:b/>
                <w:bCs/>
                <w:color w:val="FF0000"/>
                <w:sz w:val="20"/>
                <w:szCs w:val="20"/>
              </w:rPr>
              <w:t xml:space="preserve"> de l’</w:t>
            </w:r>
            <w:r w:rsidR="000B7DF6" w:rsidRPr="00951AC0">
              <w:rPr>
                <w:rFonts w:ascii="Arial" w:hAnsi="Arial" w:cs="Arial"/>
                <w:b/>
                <w:bCs/>
                <w:color w:val="FF0000"/>
                <w:sz w:val="20"/>
                <w:szCs w:val="20"/>
              </w:rPr>
              <w:t>UEEA</w:t>
            </w:r>
          </w:p>
        </w:tc>
        <w:tc>
          <w:tcPr>
            <w:tcW w:w="5494" w:type="dxa"/>
            <w:vMerge/>
            <w:tcBorders>
              <w:left w:val="single" w:sz="6" w:space="0" w:color="000080"/>
              <w:bottom w:val="single" w:sz="6" w:space="0" w:color="000080"/>
              <w:right w:val="single" w:sz="6" w:space="0" w:color="000080"/>
            </w:tcBorders>
            <w:shd w:val="clear" w:color="auto" w:fill="FFFFFF"/>
            <w:vAlign w:val="center"/>
          </w:tcPr>
          <w:p w14:paraId="48BED369" w14:textId="77777777" w:rsidR="00D03D53" w:rsidRPr="00951AC0" w:rsidRDefault="00D03D53" w:rsidP="00951AC0">
            <w:pPr>
              <w:spacing w:after="0" w:line="480" w:lineRule="auto"/>
              <w:jc w:val="center"/>
              <w:rPr>
                <w:rFonts w:ascii="Arial" w:hAnsi="Arial" w:cs="Arial"/>
                <w:b/>
                <w:bCs/>
                <w:color w:val="FF0000"/>
                <w:sz w:val="20"/>
                <w:szCs w:val="20"/>
              </w:rPr>
            </w:pPr>
          </w:p>
        </w:tc>
      </w:tr>
    </w:tbl>
    <w:p w14:paraId="1FDFFAA0" w14:textId="77777777" w:rsidR="00D03D53" w:rsidRPr="00DA7C45" w:rsidRDefault="00D03D53" w:rsidP="00D03D53">
      <w:pPr>
        <w:ind w:left="360"/>
        <w:jc w:val="both"/>
        <w:rPr>
          <w:rFonts w:ascii="Arial" w:hAnsi="Arial" w:cs="Arial"/>
          <w:b/>
          <w:sz w:val="20"/>
          <w:szCs w:val="20"/>
          <w:u w:val="single"/>
        </w:rPr>
      </w:pPr>
    </w:p>
    <w:p w14:paraId="6E9E9328" w14:textId="77777777" w:rsidR="00D03D53" w:rsidRPr="00DA7C45" w:rsidRDefault="00D03D53" w:rsidP="009003E9">
      <w:pPr>
        <w:pStyle w:val="Titre1"/>
        <w:numPr>
          <w:ilvl w:val="0"/>
          <w:numId w:val="4"/>
        </w:numPr>
      </w:pPr>
      <w:bookmarkStart w:id="2" w:name="_Toc4761394"/>
      <w:bookmarkStart w:id="3" w:name="_Toc25740523"/>
      <w:r w:rsidRPr="00DA7C45">
        <w:t>Référence réglementaire</w:t>
      </w:r>
      <w:bookmarkEnd w:id="2"/>
      <w:bookmarkEnd w:id="3"/>
      <w:r w:rsidRPr="00DA7C45">
        <w:t xml:space="preserve"> </w:t>
      </w:r>
    </w:p>
    <w:p w14:paraId="548046DD" w14:textId="77777777" w:rsidR="00D03D53" w:rsidRPr="00DA7C45" w:rsidRDefault="00D03D53" w:rsidP="00D03D53">
      <w:pPr>
        <w:pStyle w:val="Paragraphedeliste"/>
        <w:spacing w:after="0" w:line="240" w:lineRule="auto"/>
        <w:jc w:val="both"/>
        <w:rPr>
          <w:rFonts w:ascii="Arial" w:hAnsi="Arial" w:cs="Arial"/>
          <w:b/>
          <w:sz w:val="20"/>
          <w:szCs w:val="20"/>
          <w:u w:val="single"/>
        </w:rPr>
      </w:pPr>
    </w:p>
    <w:p w14:paraId="582B6453" w14:textId="77777777" w:rsidR="00D03D53" w:rsidRPr="003C3A8D" w:rsidRDefault="00D03D53" w:rsidP="00D03D53">
      <w:pPr>
        <w:spacing w:after="0" w:line="240" w:lineRule="auto"/>
        <w:jc w:val="both"/>
        <w:rPr>
          <w:rFonts w:ascii="Arial" w:hAnsi="Arial" w:cs="Arial"/>
          <w:sz w:val="20"/>
          <w:szCs w:val="20"/>
        </w:rPr>
      </w:pPr>
      <w:r w:rsidRPr="003C3A8D">
        <w:rPr>
          <w:rFonts w:ascii="Arial" w:hAnsi="Arial" w:cs="Arial"/>
          <w:sz w:val="20"/>
          <w:szCs w:val="20"/>
        </w:rPr>
        <w:t>Code de l’éducation, articles D. 351-17 à D. 351-20</w:t>
      </w:r>
    </w:p>
    <w:p w14:paraId="13B4AE67" w14:textId="77777777" w:rsidR="00D03D53" w:rsidRDefault="00D03D53" w:rsidP="00D03D53">
      <w:pPr>
        <w:spacing w:after="0" w:line="240" w:lineRule="auto"/>
        <w:jc w:val="both"/>
        <w:rPr>
          <w:rFonts w:ascii="Arial" w:hAnsi="Arial" w:cs="Arial"/>
          <w:sz w:val="20"/>
          <w:szCs w:val="20"/>
        </w:rPr>
      </w:pPr>
    </w:p>
    <w:p w14:paraId="15936EA0" w14:textId="77777777" w:rsidR="00D03D53" w:rsidRPr="00DA7C45" w:rsidRDefault="00D03D53" w:rsidP="00D03D53">
      <w:pPr>
        <w:spacing w:after="0" w:line="240" w:lineRule="auto"/>
        <w:jc w:val="both"/>
        <w:rPr>
          <w:rFonts w:ascii="Arial" w:hAnsi="Arial" w:cs="Arial"/>
          <w:sz w:val="20"/>
          <w:szCs w:val="20"/>
        </w:rPr>
      </w:pPr>
      <w:r w:rsidRPr="003C3A8D">
        <w:rPr>
          <w:rFonts w:ascii="Arial" w:hAnsi="Arial" w:cs="Arial"/>
          <w:sz w:val="20"/>
          <w:szCs w:val="20"/>
        </w:rPr>
        <w:t xml:space="preserve">Code de l’action sociale et des familles, articles D. 312-10-1 à D. 312-10-16 </w:t>
      </w:r>
    </w:p>
    <w:p w14:paraId="5407B55C" w14:textId="77777777" w:rsidR="00D03D53" w:rsidRDefault="00D03D53" w:rsidP="00D03D53">
      <w:pPr>
        <w:spacing w:after="0" w:line="240" w:lineRule="auto"/>
        <w:jc w:val="both"/>
        <w:rPr>
          <w:rFonts w:ascii="Arial" w:hAnsi="Arial" w:cs="Arial"/>
          <w:sz w:val="20"/>
          <w:szCs w:val="20"/>
        </w:rPr>
      </w:pPr>
    </w:p>
    <w:p w14:paraId="46C55DF8" w14:textId="77777777" w:rsidR="00D03D53" w:rsidRDefault="00D03D53" w:rsidP="00D03D53">
      <w:pPr>
        <w:spacing w:after="0" w:line="240" w:lineRule="auto"/>
        <w:jc w:val="both"/>
        <w:rPr>
          <w:rFonts w:ascii="Arial" w:hAnsi="Arial" w:cs="Arial"/>
          <w:sz w:val="20"/>
          <w:szCs w:val="20"/>
        </w:rPr>
      </w:pPr>
      <w:r w:rsidRPr="003C3A8D">
        <w:rPr>
          <w:rFonts w:ascii="Arial" w:hAnsi="Arial" w:cs="Arial"/>
          <w:sz w:val="20"/>
          <w:szCs w:val="20"/>
        </w:rPr>
        <w:t>Instruction interministérielle n° DGCS/</w:t>
      </w:r>
      <w:r>
        <w:rPr>
          <w:rFonts w:ascii="Arial" w:hAnsi="Arial" w:cs="Arial"/>
          <w:sz w:val="20"/>
          <w:szCs w:val="20"/>
        </w:rPr>
        <w:t>SD</w:t>
      </w:r>
      <w:r w:rsidRPr="003C3A8D">
        <w:rPr>
          <w:rFonts w:ascii="Arial" w:hAnsi="Arial" w:cs="Arial"/>
          <w:sz w:val="20"/>
          <w:szCs w:val="20"/>
        </w:rPr>
        <w:t>3B/</w:t>
      </w:r>
      <w:r>
        <w:rPr>
          <w:rFonts w:ascii="Arial" w:hAnsi="Arial" w:cs="Arial"/>
          <w:sz w:val="20"/>
          <w:szCs w:val="20"/>
        </w:rPr>
        <w:t>DIA/</w:t>
      </w:r>
      <w:r w:rsidRPr="003C3A8D">
        <w:rPr>
          <w:rFonts w:ascii="Arial" w:hAnsi="Arial" w:cs="Arial"/>
          <w:sz w:val="20"/>
          <w:szCs w:val="20"/>
        </w:rPr>
        <w:t>DGESCO/201</w:t>
      </w:r>
      <w:r>
        <w:rPr>
          <w:rFonts w:ascii="Arial" w:hAnsi="Arial" w:cs="Arial"/>
          <w:sz w:val="20"/>
          <w:szCs w:val="20"/>
        </w:rPr>
        <w:t>9</w:t>
      </w:r>
      <w:r w:rsidRPr="003C3A8D">
        <w:rPr>
          <w:rFonts w:ascii="Arial" w:hAnsi="Arial" w:cs="Arial"/>
          <w:sz w:val="20"/>
          <w:szCs w:val="20"/>
        </w:rPr>
        <w:t>/1</w:t>
      </w:r>
      <w:r>
        <w:rPr>
          <w:rFonts w:ascii="Arial" w:hAnsi="Arial" w:cs="Arial"/>
          <w:sz w:val="20"/>
          <w:szCs w:val="20"/>
        </w:rPr>
        <w:t>58</w:t>
      </w:r>
      <w:r w:rsidRPr="003C3A8D">
        <w:rPr>
          <w:rFonts w:ascii="Arial" w:hAnsi="Arial" w:cs="Arial"/>
          <w:sz w:val="20"/>
          <w:szCs w:val="20"/>
        </w:rPr>
        <w:t xml:space="preserve"> du </w:t>
      </w:r>
      <w:r>
        <w:rPr>
          <w:rFonts w:ascii="Arial" w:hAnsi="Arial" w:cs="Arial"/>
          <w:sz w:val="20"/>
          <w:szCs w:val="20"/>
        </w:rPr>
        <w:t>30</w:t>
      </w:r>
      <w:r w:rsidRPr="003C3A8D">
        <w:rPr>
          <w:rFonts w:ascii="Arial" w:hAnsi="Arial" w:cs="Arial"/>
          <w:sz w:val="20"/>
          <w:szCs w:val="20"/>
        </w:rPr>
        <w:t xml:space="preserve"> août 201</w:t>
      </w:r>
      <w:r>
        <w:rPr>
          <w:rFonts w:ascii="Arial" w:hAnsi="Arial" w:cs="Arial"/>
          <w:sz w:val="20"/>
          <w:szCs w:val="20"/>
        </w:rPr>
        <w:t>9</w:t>
      </w:r>
      <w:r w:rsidRPr="003C3A8D">
        <w:rPr>
          <w:rFonts w:ascii="Arial" w:hAnsi="Arial" w:cs="Arial"/>
          <w:sz w:val="20"/>
          <w:szCs w:val="20"/>
        </w:rPr>
        <w:t xml:space="preserve"> relative à la </w:t>
      </w:r>
      <w:r>
        <w:rPr>
          <w:rFonts w:ascii="Arial" w:hAnsi="Arial" w:cs="Arial"/>
          <w:sz w:val="20"/>
          <w:szCs w:val="20"/>
        </w:rPr>
        <w:t>mise à jour du cahier des charges</w:t>
      </w:r>
      <w:r w:rsidRPr="003C3A8D">
        <w:rPr>
          <w:rFonts w:ascii="Arial" w:hAnsi="Arial" w:cs="Arial"/>
          <w:sz w:val="20"/>
          <w:szCs w:val="20"/>
        </w:rPr>
        <w:t xml:space="preserve"> des unités d’enseignement élémentaire autisme (</w:t>
      </w:r>
      <w:r w:rsidR="004F0DCA">
        <w:rPr>
          <w:rFonts w:ascii="Arial" w:hAnsi="Arial" w:cs="Arial"/>
          <w:sz w:val="20"/>
          <w:szCs w:val="20"/>
        </w:rPr>
        <w:t>UEEA</w:t>
      </w:r>
      <w:r w:rsidRPr="003C3A8D">
        <w:rPr>
          <w:rFonts w:ascii="Arial" w:hAnsi="Arial" w:cs="Arial"/>
          <w:sz w:val="20"/>
          <w:szCs w:val="20"/>
        </w:rPr>
        <w:t xml:space="preserve">) et à la </w:t>
      </w:r>
      <w:r>
        <w:rPr>
          <w:rFonts w:ascii="Arial" w:hAnsi="Arial" w:cs="Arial"/>
          <w:sz w:val="20"/>
          <w:szCs w:val="20"/>
        </w:rPr>
        <w:t xml:space="preserve">poursuite </w:t>
      </w:r>
      <w:r>
        <w:rPr>
          <w:rFonts w:ascii="Arial" w:hAnsi="Arial" w:cs="Arial"/>
          <w:sz w:val="20"/>
          <w:szCs w:val="20"/>
        </w:rPr>
        <w:lastRenderedPageBreak/>
        <w:t xml:space="preserve">de leur déploiement dans le cadre de </w:t>
      </w:r>
      <w:r w:rsidRPr="003C3A8D">
        <w:rPr>
          <w:rFonts w:ascii="Arial" w:hAnsi="Arial" w:cs="Arial"/>
          <w:sz w:val="20"/>
          <w:szCs w:val="20"/>
        </w:rPr>
        <w:t>la stratégie nationale pour l’autisme au sein des troubles du neuro</w:t>
      </w:r>
      <w:r>
        <w:rPr>
          <w:rFonts w:ascii="Arial" w:hAnsi="Arial" w:cs="Arial"/>
          <w:sz w:val="20"/>
          <w:szCs w:val="20"/>
        </w:rPr>
        <w:t>-</w:t>
      </w:r>
      <w:r w:rsidRPr="003C3A8D">
        <w:rPr>
          <w:rFonts w:ascii="Arial" w:hAnsi="Arial" w:cs="Arial"/>
          <w:sz w:val="20"/>
          <w:szCs w:val="20"/>
        </w:rPr>
        <w:t>développement 2018-2022</w:t>
      </w:r>
      <w:r>
        <w:rPr>
          <w:rFonts w:ascii="Arial" w:hAnsi="Arial" w:cs="Arial"/>
          <w:sz w:val="20"/>
          <w:szCs w:val="20"/>
        </w:rPr>
        <w:t>.</w:t>
      </w:r>
    </w:p>
    <w:p w14:paraId="1CB2BAE1" w14:textId="77777777" w:rsidR="00D03D53" w:rsidRPr="00DA7C45" w:rsidRDefault="00D03D53" w:rsidP="009003E9">
      <w:pPr>
        <w:pStyle w:val="Titre1"/>
        <w:numPr>
          <w:ilvl w:val="0"/>
          <w:numId w:val="4"/>
        </w:numPr>
      </w:pPr>
      <w:bookmarkStart w:id="4" w:name="_Toc4761395"/>
      <w:bookmarkStart w:id="5" w:name="_Toc25740524"/>
      <w:r w:rsidRPr="00DA7C45">
        <w:t xml:space="preserve">Qualité et adresse de l'autorité en charge de l’appel à </w:t>
      </w:r>
      <w:r>
        <w:t>candidatures</w:t>
      </w:r>
      <w:bookmarkEnd w:id="4"/>
      <w:bookmarkEnd w:id="5"/>
    </w:p>
    <w:p w14:paraId="0FB7FDAB" w14:textId="77777777" w:rsidR="00D03D53" w:rsidRPr="00DA7C45" w:rsidRDefault="00D03D53" w:rsidP="00D03D53">
      <w:pPr>
        <w:pStyle w:val="Paragraphedeliste"/>
        <w:spacing w:after="0" w:line="240" w:lineRule="auto"/>
        <w:jc w:val="both"/>
        <w:rPr>
          <w:rFonts w:ascii="Arial" w:hAnsi="Arial" w:cs="Arial"/>
          <w:b/>
          <w:sz w:val="20"/>
          <w:szCs w:val="20"/>
          <w:u w:val="single"/>
        </w:rPr>
      </w:pPr>
    </w:p>
    <w:p w14:paraId="208B37E1" w14:textId="77777777" w:rsidR="00D03D53" w:rsidRPr="00DA7C45" w:rsidRDefault="00D03D53" w:rsidP="00D03D53">
      <w:pPr>
        <w:spacing w:after="0" w:line="240" w:lineRule="auto"/>
        <w:jc w:val="both"/>
        <w:rPr>
          <w:rFonts w:ascii="Arial" w:hAnsi="Arial" w:cs="Arial"/>
          <w:sz w:val="20"/>
          <w:szCs w:val="20"/>
        </w:rPr>
      </w:pPr>
      <w:r w:rsidRPr="00DA7C45">
        <w:rPr>
          <w:rFonts w:ascii="Arial" w:hAnsi="Arial" w:cs="Arial"/>
          <w:sz w:val="20"/>
          <w:szCs w:val="20"/>
        </w:rPr>
        <w:t>M</w:t>
      </w:r>
      <w:r w:rsidR="00241168">
        <w:rPr>
          <w:rFonts w:ascii="Arial" w:hAnsi="Arial" w:cs="Arial"/>
          <w:sz w:val="20"/>
          <w:szCs w:val="20"/>
        </w:rPr>
        <w:t xml:space="preserve">adame la </w:t>
      </w:r>
      <w:r w:rsidRPr="00DA7C45">
        <w:rPr>
          <w:rFonts w:ascii="Arial" w:hAnsi="Arial" w:cs="Arial"/>
          <w:sz w:val="20"/>
          <w:szCs w:val="20"/>
        </w:rPr>
        <w:t>Directr</w:t>
      </w:r>
      <w:r w:rsidR="00241168">
        <w:rPr>
          <w:rFonts w:ascii="Arial" w:hAnsi="Arial" w:cs="Arial"/>
          <w:sz w:val="20"/>
          <w:szCs w:val="20"/>
        </w:rPr>
        <w:t>ice</w:t>
      </w:r>
      <w:r w:rsidRPr="00DA7C45">
        <w:rPr>
          <w:rFonts w:ascii="Arial" w:hAnsi="Arial" w:cs="Arial"/>
          <w:sz w:val="20"/>
          <w:szCs w:val="20"/>
        </w:rPr>
        <w:t xml:space="preserve"> Général</w:t>
      </w:r>
      <w:r w:rsidR="00241168">
        <w:rPr>
          <w:rFonts w:ascii="Arial" w:hAnsi="Arial" w:cs="Arial"/>
          <w:sz w:val="20"/>
          <w:szCs w:val="20"/>
        </w:rPr>
        <w:t>e</w:t>
      </w:r>
      <w:r w:rsidRPr="00DA7C45">
        <w:rPr>
          <w:rFonts w:ascii="Arial" w:hAnsi="Arial" w:cs="Arial"/>
          <w:sz w:val="20"/>
          <w:szCs w:val="20"/>
        </w:rPr>
        <w:t xml:space="preserve"> de l’ARS Grand Est</w:t>
      </w:r>
    </w:p>
    <w:p w14:paraId="17EB7367" w14:textId="77777777" w:rsidR="00D03D53" w:rsidRDefault="00D03D53" w:rsidP="00D03D53">
      <w:pPr>
        <w:spacing w:after="0" w:line="240" w:lineRule="auto"/>
        <w:jc w:val="both"/>
        <w:rPr>
          <w:rFonts w:ascii="Arial" w:hAnsi="Arial" w:cs="Arial"/>
          <w:sz w:val="20"/>
          <w:szCs w:val="20"/>
        </w:rPr>
      </w:pPr>
      <w:r w:rsidRPr="00DA7C45">
        <w:rPr>
          <w:rFonts w:ascii="Arial" w:hAnsi="Arial" w:cs="Arial"/>
          <w:sz w:val="20"/>
          <w:szCs w:val="20"/>
        </w:rPr>
        <w:t>Direction de l’Autonomie</w:t>
      </w:r>
    </w:p>
    <w:p w14:paraId="3EB706E4" w14:textId="77777777" w:rsidR="00D03D53" w:rsidRPr="00DA7C45" w:rsidRDefault="00D03D53" w:rsidP="00D03D53">
      <w:pPr>
        <w:spacing w:after="0" w:line="240" w:lineRule="auto"/>
        <w:jc w:val="both"/>
        <w:rPr>
          <w:rFonts w:ascii="Arial" w:hAnsi="Arial" w:cs="Arial"/>
          <w:sz w:val="20"/>
          <w:szCs w:val="20"/>
        </w:rPr>
      </w:pPr>
      <w:r w:rsidRPr="00DA7C45">
        <w:rPr>
          <w:rFonts w:ascii="Arial" w:hAnsi="Arial" w:cs="Arial"/>
          <w:sz w:val="20"/>
          <w:szCs w:val="20"/>
        </w:rPr>
        <w:t xml:space="preserve">Complexe tertiaire du Mont Bernard </w:t>
      </w:r>
    </w:p>
    <w:p w14:paraId="0E9035D1" w14:textId="77777777" w:rsidR="00D03D53" w:rsidRPr="00DA7C45" w:rsidRDefault="00D03D53" w:rsidP="00D03D53">
      <w:pPr>
        <w:spacing w:after="0" w:line="240" w:lineRule="auto"/>
        <w:jc w:val="both"/>
        <w:rPr>
          <w:rFonts w:ascii="Arial" w:hAnsi="Arial" w:cs="Arial"/>
          <w:sz w:val="20"/>
          <w:szCs w:val="20"/>
        </w:rPr>
      </w:pPr>
      <w:r w:rsidRPr="00DA7C45">
        <w:rPr>
          <w:rFonts w:ascii="Arial" w:hAnsi="Arial" w:cs="Arial"/>
          <w:sz w:val="20"/>
          <w:szCs w:val="20"/>
        </w:rPr>
        <w:t xml:space="preserve">2 rue Dom Pérignon CS 40513 </w:t>
      </w:r>
    </w:p>
    <w:p w14:paraId="4D6D565C" w14:textId="77777777" w:rsidR="00D03D53" w:rsidRPr="00DA7C45" w:rsidRDefault="00D03D53" w:rsidP="00D03D53">
      <w:pPr>
        <w:spacing w:after="0" w:line="240" w:lineRule="auto"/>
        <w:jc w:val="both"/>
        <w:rPr>
          <w:rFonts w:ascii="Arial" w:hAnsi="Arial" w:cs="Arial"/>
          <w:sz w:val="20"/>
          <w:szCs w:val="20"/>
        </w:rPr>
      </w:pPr>
      <w:r w:rsidRPr="00DA7C45">
        <w:rPr>
          <w:rFonts w:ascii="Arial" w:hAnsi="Arial" w:cs="Arial"/>
          <w:sz w:val="20"/>
          <w:szCs w:val="20"/>
        </w:rPr>
        <w:t>51000 Chalons en Champagne</w:t>
      </w:r>
    </w:p>
    <w:p w14:paraId="7696F38A" w14:textId="77777777" w:rsidR="00D03D53" w:rsidRPr="00DA7C45" w:rsidRDefault="00D03D53" w:rsidP="009003E9">
      <w:pPr>
        <w:pStyle w:val="Titre1"/>
        <w:numPr>
          <w:ilvl w:val="0"/>
          <w:numId w:val="4"/>
        </w:numPr>
      </w:pPr>
      <w:bookmarkStart w:id="6" w:name="_Toc4761396"/>
      <w:bookmarkStart w:id="7" w:name="_Toc25740525"/>
      <w:r w:rsidRPr="00DA7C45">
        <w:t xml:space="preserve">Objet de l’appel à </w:t>
      </w:r>
      <w:r>
        <w:t>candidature</w:t>
      </w:r>
      <w:r w:rsidRPr="00DA7C45">
        <w:t> :</w:t>
      </w:r>
      <w:bookmarkEnd w:id="6"/>
      <w:bookmarkEnd w:id="7"/>
    </w:p>
    <w:p w14:paraId="1809F975" w14:textId="77777777" w:rsidR="00D03D53" w:rsidRPr="00DA7C45" w:rsidRDefault="00D03D53" w:rsidP="00D03D53">
      <w:pPr>
        <w:pStyle w:val="Paragraphedeliste"/>
        <w:spacing w:after="0" w:line="240" w:lineRule="auto"/>
        <w:jc w:val="both"/>
        <w:rPr>
          <w:rFonts w:ascii="Arial" w:hAnsi="Arial" w:cs="Arial"/>
          <w:b/>
          <w:sz w:val="20"/>
          <w:szCs w:val="20"/>
          <w:u w:val="single"/>
        </w:rPr>
      </w:pPr>
    </w:p>
    <w:p w14:paraId="51B3CEF3" w14:textId="77777777" w:rsidR="00D03D53" w:rsidRPr="00DA7C45" w:rsidRDefault="00D03D53" w:rsidP="00D03D53">
      <w:pPr>
        <w:spacing w:after="0" w:line="240" w:lineRule="auto"/>
        <w:jc w:val="both"/>
        <w:rPr>
          <w:rFonts w:ascii="Arial" w:hAnsi="Arial" w:cs="Arial"/>
          <w:sz w:val="20"/>
          <w:szCs w:val="20"/>
        </w:rPr>
      </w:pPr>
      <w:r w:rsidRPr="00DA7C45">
        <w:rPr>
          <w:rFonts w:ascii="Arial" w:hAnsi="Arial" w:cs="Arial"/>
          <w:sz w:val="20"/>
          <w:szCs w:val="20"/>
        </w:rPr>
        <w:t xml:space="preserve">Il est procédé à un appel à </w:t>
      </w:r>
      <w:r>
        <w:rPr>
          <w:rFonts w:ascii="Arial" w:hAnsi="Arial" w:cs="Arial"/>
          <w:sz w:val="20"/>
          <w:szCs w:val="20"/>
        </w:rPr>
        <w:t>candidatures</w:t>
      </w:r>
      <w:r w:rsidRPr="00DA7C45">
        <w:rPr>
          <w:rFonts w:ascii="Arial" w:hAnsi="Arial" w:cs="Arial"/>
          <w:sz w:val="20"/>
          <w:szCs w:val="20"/>
        </w:rPr>
        <w:t xml:space="preserve"> dans le cadre de la stratégie nationale Autisme</w:t>
      </w:r>
      <w:r w:rsidR="00F56AC0">
        <w:rPr>
          <w:rFonts w:ascii="Arial" w:hAnsi="Arial" w:cs="Arial"/>
          <w:sz w:val="20"/>
          <w:szCs w:val="20"/>
        </w:rPr>
        <w:t xml:space="preserve"> pour la création de </w:t>
      </w:r>
      <w:r w:rsidR="002E235D">
        <w:rPr>
          <w:rFonts w:ascii="Arial" w:hAnsi="Arial" w:cs="Arial"/>
          <w:sz w:val="20"/>
          <w:szCs w:val="20"/>
        </w:rPr>
        <w:t>4</w:t>
      </w:r>
      <w:r w:rsidR="00F56AC0">
        <w:rPr>
          <w:rFonts w:ascii="Arial" w:hAnsi="Arial" w:cs="Arial"/>
          <w:sz w:val="20"/>
          <w:szCs w:val="20"/>
        </w:rPr>
        <w:t xml:space="preserve"> UEEA à la rentrée de septembre 2023</w:t>
      </w:r>
      <w:r w:rsidRPr="00DA7C45">
        <w:rPr>
          <w:rFonts w:ascii="Arial" w:hAnsi="Arial" w:cs="Arial"/>
          <w:sz w:val="20"/>
          <w:szCs w:val="20"/>
        </w:rPr>
        <w:t xml:space="preserve">. </w:t>
      </w:r>
    </w:p>
    <w:p w14:paraId="7A172B1F" w14:textId="77777777" w:rsidR="00F56AC0" w:rsidRDefault="00F56AC0" w:rsidP="00124C37">
      <w:pPr>
        <w:spacing w:after="0" w:line="240" w:lineRule="auto"/>
        <w:jc w:val="both"/>
        <w:rPr>
          <w:rFonts w:ascii="Arial" w:hAnsi="Arial" w:cs="Arial"/>
          <w:sz w:val="20"/>
          <w:szCs w:val="20"/>
        </w:rPr>
      </w:pPr>
    </w:p>
    <w:p w14:paraId="65DE4536" w14:textId="77777777" w:rsidR="00F56AC0" w:rsidRPr="00F56AC0" w:rsidRDefault="00F56AC0" w:rsidP="00F56AC0">
      <w:pPr>
        <w:spacing w:after="0" w:line="240" w:lineRule="auto"/>
        <w:jc w:val="both"/>
        <w:rPr>
          <w:rFonts w:ascii="Arial" w:hAnsi="Arial" w:cs="Arial"/>
          <w:sz w:val="20"/>
          <w:szCs w:val="20"/>
        </w:rPr>
      </w:pPr>
      <w:r w:rsidRPr="00F56AC0">
        <w:rPr>
          <w:rFonts w:ascii="Arial" w:hAnsi="Arial" w:cs="Arial"/>
          <w:sz w:val="20"/>
          <w:szCs w:val="20"/>
        </w:rPr>
        <w:t xml:space="preserve">En 2019, la région Grand Est comptait 3 UEEA, 13 UEMA et 2 dispositifs d’autorégulation. </w:t>
      </w:r>
    </w:p>
    <w:p w14:paraId="1B1219B0" w14:textId="77777777" w:rsidR="007442A9" w:rsidRDefault="007442A9" w:rsidP="00F56AC0">
      <w:pPr>
        <w:spacing w:after="0" w:line="240" w:lineRule="auto"/>
        <w:jc w:val="both"/>
        <w:rPr>
          <w:rFonts w:ascii="Arial" w:hAnsi="Arial" w:cs="Arial"/>
          <w:sz w:val="20"/>
          <w:szCs w:val="20"/>
        </w:rPr>
      </w:pPr>
    </w:p>
    <w:p w14:paraId="20702C16" w14:textId="77777777" w:rsidR="00F56AC0" w:rsidRPr="00F56AC0" w:rsidRDefault="00F56AC0" w:rsidP="00F56AC0">
      <w:pPr>
        <w:spacing w:after="0" w:line="240" w:lineRule="auto"/>
        <w:jc w:val="both"/>
        <w:rPr>
          <w:rFonts w:ascii="Arial" w:hAnsi="Arial" w:cs="Arial"/>
          <w:sz w:val="20"/>
          <w:szCs w:val="20"/>
        </w:rPr>
      </w:pPr>
      <w:r w:rsidRPr="00F56AC0">
        <w:rPr>
          <w:rFonts w:ascii="Arial" w:hAnsi="Arial" w:cs="Arial"/>
          <w:sz w:val="20"/>
          <w:szCs w:val="20"/>
        </w:rPr>
        <w:t xml:space="preserve">Dans le cadre des moyens alloués par la stratégie nationale pour l’autisme au sein des TND, une programmation des implantations a été définie conjointement entre les rectorats et l’ARS. Plusieurs appels à candidatures ont été lancés par l’ARS. Un travail en étroite collaboration ARS/EN pour participer à la construction et à la sélection des projets a permis l’ouverture de 13 UEMA, 3 UEEA et 5 DAR supplémentaires sur le Grand Est sur la période 2019/2022. </w:t>
      </w:r>
    </w:p>
    <w:p w14:paraId="0A5815D9" w14:textId="77777777" w:rsidR="007442A9" w:rsidRDefault="007442A9" w:rsidP="00F56AC0">
      <w:pPr>
        <w:spacing w:after="0" w:line="240" w:lineRule="auto"/>
        <w:jc w:val="both"/>
        <w:rPr>
          <w:rFonts w:ascii="Arial" w:hAnsi="Arial" w:cs="Arial"/>
          <w:sz w:val="20"/>
          <w:szCs w:val="20"/>
        </w:rPr>
      </w:pPr>
    </w:p>
    <w:p w14:paraId="704ACEBE" w14:textId="77777777" w:rsidR="00B24368" w:rsidRDefault="00F56AC0" w:rsidP="00F56AC0">
      <w:pPr>
        <w:spacing w:after="0" w:line="240" w:lineRule="auto"/>
        <w:jc w:val="both"/>
        <w:rPr>
          <w:rFonts w:ascii="Arial" w:hAnsi="Arial" w:cs="Arial"/>
          <w:sz w:val="20"/>
          <w:szCs w:val="20"/>
        </w:rPr>
      </w:pPr>
      <w:r w:rsidRPr="00F56AC0">
        <w:rPr>
          <w:rFonts w:ascii="Arial" w:hAnsi="Arial" w:cs="Arial"/>
          <w:sz w:val="20"/>
          <w:szCs w:val="20"/>
        </w:rPr>
        <w:t>En 2022, on dénombre ainsi 26 UEMA, 6 UEEA, et 7 dispositifs d’autorégulation. Ces unités scolarisent près de 300 enfants autistes sur la région Grand Est.</w:t>
      </w:r>
    </w:p>
    <w:p w14:paraId="00EA2F9C" w14:textId="77777777" w:rsidR="00F56AC0" w:rsidRDefault="00F56AC0" w:rsidP="00124C37">
      <w:pPr>
        <w:spacing w:after="0" w:line="240" w:lineRule="auto"/>
        <w:jc w:val="both"/>
        <w:rPr>
          <w:rFonts w:ascii="Arial" w:hAnsi="Arial" w:cs="Arial"/>
          <w:sz w:val="20"/>
          <w:szCs w:val="20"/>
        </w:rPr>
      </w:pPr>
    </w:p>
    <w:p w14:paraId="33312C65" w14:textId="77777777" w:rsidR="00B24368" w:rsidRDefault="00B24368" w:rsidP="00124C37">
      <w:pPr>
        <w:spacing w:after="0" w:line="240" w:lineRule="auto"/>
        <w:jc w:val="both"/>
        <w:rPr>
          <w:rFonts w:ascii="Arial" w:hAnsi="Arial" w:cs="Arial"/>
          <w:sz w:val="20"/>
          <w:szCs w:val="20"/>
        </w:rPr>
      </w:pPr>
    </w:p>
    <w:p w14:paraId="0080E56E" w14:textId="77777777" w:rsidR="00B24368" w:rsidRDefault="00B24368" w:rsidP="00124C37">
      <w:pPr>
        <w:spacing w:after="0" w:line="240" w:lineRule="auto"/>
        <w:jc w:val="both"/>
        <w:rPr>
          <w:rFonts w:ascii="Arial" w:hAnsi="Arial" w:cs="Arial"/>
          <w:sz w:val="20"/>
          <w:szCs w:val="20"/>
        </w:rPr>
      </w:pPr>
    </w:p>
    <w:p w14:paraId="6BEE578E" w14:textId="77777777" w:rsidR="00F56AC0" w:rsidRDefault="007442A9" w:rsidP="00124C37">
      <w:pPr>
        <w:spacing w:after="0" w:line="240" w:lineRule="auto"/>
        <w:jc w:val="both"/>
        <w:rPr>
          <w:rFonts w:ascii="Arial" w:hAnsi="Arial" w:cs="Arial"/>
          <w:sz w:val="20"/>
          <w:szCs w:val="20"/>
        </w:rPr>
      </w:pPr>
      <w:r>
        <w:rPr>
          <w:rFonts w:ascii="Arial" w:hAnsi="Arial" w:cs="Arial"/>
          <w:noProof/>
          <w:sz w:val="20"/>
          <w:szCs w:val="20"/>
        </w:rPr>
        <w:drawing>
          <wp:inline distT="0" distB="0" distL="0" distR="0" wp14:anchorId="054C48BD" wp14:editId="5A8F3D1F">
            <wp:extent cx="5704205" cy="409575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5700" cy="4118364"/>
                    </a:xfrm>
                    <a:prstGeom prst="rect">
                      <a:avLst/>
                    </a:prstGeom>
                    <a:noFill/>
                  </pic:spPr>
                </pic:pic>
              </a:graphicData>
            </a:graphic>
          </wp:inline>
        </w:drawing>
      </w:r>
    </w:p>
    <w:p w14:paraId="31A1D9B0" w14:textId="77777777" w:rsidR="00124C37" w:rsidRPr="00DA7C45" w:rsidRDefault="00124C37" w:rsidP="00124C37">
      <w:pPr>
        <w:spacing w:after="0" w:line="240" w:lineRule="auto"/>
        <w:jc w:val="both"/>
        <w:rPr>
          <w:rFonts w:ascii="Arial" w:hAnsi="Arial" w:cs="Arial"/>
          <w:sz w:val="20"/>
          <w:szCs w:val="20"/>
        </w:rPr>
      </w:pPr>
    </w:p>
    <w:p w14:paraId="2928FC59" w14:textId="77777777" w:rsidR="00CE3A25" w:rsidRDefault="00CE3A25" w:rsidP="00C774E4">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sz w:val="20"/>
          <w:szCs w:val="20"/>
        </w:rPr>
      </w:pPr>
    </w:p>
    <w:p w14:paraId="246599C8" w14:textId="77777777" w:rsidR="00C774E4" w:rsidRPr="00175850" w:rsidRDefault="00D03D53" w:rsidP="00C774E4">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color w:val="FF0000"/>
          <w:sz w:val="20"/>
          <w:szCs w:val="20"/>
        </w:rPr>
      </w:pPr>
      <w:r w:rsidRPr="00175850">
        <w:rPr>
          <w:rFonts w:ascii="Arial" w:hAnsi="Arial" w:cs="Arial"/>
          <w:b/>
          <w:color w:val="FF0000"/>
          <w:sz w:val="20"/>
          <w:szCs w:val="20"/>
        </w:rPr>
        <w:t xml:space="preserve">L'appel à candidatures vise la création </w:t>
      </w:r>
      <w:r w:rsidR="0078055E" w:rsidRPr="00175850">
        <w:rPr>
          <w:rFonts w:ascii="Arial" w:hAnsi="Arial" w:cs="Arial"/>
          <w:b/>
          <w:color w:val="FF0000"/>
          <w:sz w:val="20"/>
          <w:szCs w:val="20"/>
        </w:rPr>
        <w:t xml:space="preserve">pour l’année scolaire </w:t>
      </w:r>
      <w:r w:rsidR="008408B2" w:rsidRPr="00175850">
        <w:rPr>
          <w:rFonts w:ascii="Arial" w:hAnsi="Arial" w:cs="Arial"/>
          <w:b/>
          <w:color w:val="FF0000"/>
          <w:sz w:val="20"/>
          <w:szCs w:val="20"/>
        </w:rPr>
        <w:t>202</w:t>
      </w:r>
      <w:r w:rsidR="0078055E" w:rsidRPr="00175850">
        <w:rPr>
          <w:rFonts w:ascii="Arial" w:hAnsi="Arial" w:cs="Arial"/>
          <w:b/>
          <w:color w:val="FF0000"/>
          <w:sz w:val="20"/>
          <w:szCs w:val="20"/>
        </w:rPr>
        <w:t>3</w:t>
      </w:r>
      <w:r w:rsidR="00124C37" w:rsidRPr="00175850">
        <w:rPr>
          <w:rFonts w:ascii="Arial" w:hAnsi="Arial" w:cs="Arial"/>
          <w:b/>
          <w:color w:val="FF0000"/>
          <w:sz w:val="20"/>
          <w:szCs w:val="20"/>
        </w:rPr>
        <w:t xml:space="preserve">, </w:t>
      </w:r>
      <w:r w:rsidRPr="00175850">
        <w:rPr>
          <w:rFonts w:ascii="Arial" w:hAnsi="Arial" w:cs="Arial"/>
          <w:b/>
          <w:color w:val="FF0000"/>
          <w:sz w:val="20"/>
          <w:szCs w:val="20"/>
        </w:rPr>
        <w:t>d</w:t>
      </w:r>
      <w:r w:rsidR="0078055E" w:rsidRPr="00175850">
        <w:rPr>
          <w:rFonts w:ascii="Arial" w:hAnsi="Arial" w:cs="Arial"/>
          <w:b/>
          <w:color w:val="FF0000"/>
          <w:sz w:val="20"/>
          <w:szCs w:val="20"/>
        </w:rPr>
        <w:t xml:space="preserve">e </w:t>
      </w:r>
      <w:r w:rsidR="00CE3A25" w:rsidRPr="00175850">
        <w:rPr>
          <w:rFonts w:ascii="Arial" w:hAnsi="Arial" w:cs="Arial"/>
          <w:b/>
          <w:color w:val="FF0000"/>
          <w:sz w:val="20"/>
          <w:szCs w:val="20"/>
        </w:rPr>
        <w:t>4</w:t>
      </w:r>
      <w:r w:rsidR="00E95884" w:rsidRPr="00175850">
        <w:rPr>
          <w:rFonts w:ascii="Arial" w:hAnsi="Arial" w:cs="Arial"/>
          <w:b/>
          <w:color w:val="FF0000"/>
          <w:sz w:val="20"/>
          <w:szCs w:val="20"/>
        </w:rPr>
        <w:t xml:space="preserve"> </w:t>
      </w:r>
      <w:r w:rsidRPr="00175850">
        <w:rPr>
          <w:rFonts w:ascii="Arial" w:hAnsi="Arial" w:cs="Arial"/>
          <w:b/>
          <w:color w:val="FF0000"/>
          <w:sz w:val="20"/>
          <w:szCs w:val="20"/>
        </w:rPr>
        <w:t>unité</w:t>
      </w:r>
      <w:r w:rsidR="0078055E" w:rsidRPr="00175850">
        <w:rPr>
          <w:rFonts w:ascii="Arial" w:hAnsi="Arial" w:cs="Arial"/>
          <w:b/>
          <w:color w:val="FF0000"/>
          <w:sz w:val="20"/>
          <w:szCs w:val="20"/>
        </w:rPr>
        <w:t>s</w:t>
      </w:r>
      <w:r w:rsidRPr="00175850">
        <w:rPr>
          <w:rFonts w:ascii="Arial" w:hAnsi="Arial" w:cs="Arial"/>
          <w:b/>
          <w:color w:val="FF0000"/>
          <w:sz w:val="20"/>
          <w:szCs w:val="20"/>
        </w:rPr>
        <w:t xml:space="preserve"> d’enseignement élémentaire</w:t>
      </w:r>
      <w:r w:rsidR="007442A9" w:rsidRPr="00175850">
        <w:rPr>
          <w:rFonts w:ascii="Arial" w:hAnsi="Arial" w:cs="Arial"/>
          <w:b/>
          <w:color w:val="FF0000"/>
          <w:sz w:val="20"/>
          <w:szCs w:val="20"/>
        </w:rPr>
        <w:t xml:space="preserve"> </w:t>
      </w:r>
      <w:r w:rsidRPr="00175850">
        <w:rPr>
          <w:rFonts w:ascii="Arial" w:hAnsi="Arial" w:cs="Arial"/>
          <w:b/>
          <w:color w:val="FF0000"/>
          <w:sz w:val="20"/>
          <w:szCs w:val="20"/>
        </w:rPr>
        <w:t>pour des interventions auprès d’enfants avec troubles du spectre de l’autisme</w:t>
      </w:r>
      <w:r w:rsidR="00124C37" w:rsidRPr="00175850">
        <w:rPr>
          <w:rFonts w:ascii="Arial" w:hAnsi="Arial" w:cs="Arial"/>
          <w:b/>
          <w:color w:val="FF0000"/>
          <w:sz w:val="20"/>
          <w:szCs w:val="20"/>
        </w:rPr>
        <w:t>, dans le département</w:t>
      </w:r>
      <w:r w:rsidR="00E95884" w:rsidRPr="00175850">
        <w:rPr>
          <w:rFonts w:ascii="Arial" w:hAnsi="Arial" w:cs="Arial"/>
          <w:b/>
          <w:color w:val="FF0000"/>
          <w:sz w:val="20"/>
          <w:szCs w:val="20"/>
        </w:rPr>
        <w:t xml:space="preserve"> </w:t>
      </w:r>
      <w:r w:rsidR="00CE3A25" w:rsidRPr="00175850">
        <w:rPr>
          <w:rFonts w:ascii="Arial" w:hAnsi="Arial" w:cs="Arial"/>
          <w:b/>
          <w:color w:val="FF0000"/>
          <w:sz w:val="20"/>
          <w:szCs w:val="20"/>
        </w:rPr>
        <w:t>de l’Aube, la Marne, la Haute</w:t>
      </w:r>
      <w:r w:rsidR="007F4083">
        <w:rPr>
          <w:rFonts w:ascii="Arial" w:hAnsi="Arial" w:cs="Arial"/>
          <w:b/>
          <w:color w:val="FF0000"/>
          <w:sz w:val="20"/>
          <w:szCs w:val="20"/>
        </w:rPr>
        <w:t>-</w:t>
      </w:r>
      <w:r w:rsidR="00CE3A25" w:rsidRPr="00175850">
        <w:rPr>
          <w:rFonts w:ascii="Arial" w:hAnsi="Arial" w:cs="Arial"/>
          <w:b/>
          <w:color w:val="FF0000"/>
          <w:sz w:val="20"/>
          <w:szCs w:val="20"/>
        </w:rPr>
        <w:t xml:space="preserve"> Marne, et la Meurthe</w:t>
      </w:r>
      <w:r w:rsidR="007F4083">
        <w:rPr>
          <w:rFonts w:ascii="Arial" w:hAnsi="Arial" w:cs="Arial"/>
          <w:b/>
          <w:color w:val="FF0000"/>
          <w:sz w:val="20"/>
          <w:szCs w:val="20"/>
        </w:rPr>
        <w:t>-</w:t>
      </w:r>
      <w:r w:rsidR="00CE3A25" w:rsidRPr="00175850">
        <w:rPr>
          <w:rFonts w:ascii="Arial" w:hAnsi="Arial" w:cs="Arial"/>
          <w:b/>
          <w:color w:val="FF0000"/>
          <w:sz w:val="20"/>
          <w:szCs w:val="20"/>
        </w:rPr>
        <w:t xml:space="preserve"> et</w:t>
      </w:r>
      <w:r w:rsidR="007F4083">
        <w:rPr>
          <w:rFonts w:ascii="Arial" w:hAnsi="Arial" w:cs="Arial"/>
          <w:b/>
          <w:color w:val="FF0000"/>
          <w:sz w:val="20"/>
          <w:szCs w:val="20"/>
        </w:rPr>
        <w:t>-</w:t>
      </w:r>
      <w:r w:rsidR="00CE3A25" w:rsidRPr="00175850">
        <w:rPr>
          <w:rFonts w:ascii="Arial" w:hAnsi="Arial" w:cs="Arial"/>
          <w:b/>
          <w:color w:val="FF0000"/>
          <w:sz w:val="20"/>
          <w:szCs w:val="20"/>
        </w:rPr>
        <w:t xml:space="preserve"> Moselle.</w:t>
      </w:r>
      <w:r w:rsidR="007442A9" w:rsidRPr="00175850">
        <w:rPr>
          <w:rFonts w:ascii="Arial" w:hAnsi="Arial" w:cs="Arial"/>
          <w:b/>
          <w:color w:val="FF0000"/>
          <w:sz w:val="20"/>
          <w:szCs w:val="20"/>
        </w:rPr>
        <w:t xml:space="preserve"> </w:t>
      </w:r>
      <w:r w:rsidR="00C774E4" w:rsidRPr="00175850">
        <w:rPr>
          <w:rFonts w:ascii="Arial" w:hAnsi="Arial" w:cs="Arial"/>
          <w:b/>
          <w:color w:val="FF0000"/>
          <w:sz w:val="20"/>
          <w:szCs w:val="20"/>
        </w:rPr>
        <w:t xml:space="preserve"> </w:t>
      </w:r>
    </w:p>
    <w:p w14:paraId="68C95104" w14:textId="77777777" w:rsidR="0078055E" w:rsidRPr="00175850" w:rsidRDefault="0078055E" w:rsidP="00C774E4">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color w:val="FF0000"/>
          <w:sz w:val="20"/>
          <w:szCs w:val="20"/>
        </w:rPr>
      </w:pPr>
    </w:p>
    <w:p w14:paraId="0E35EB9C" w14:textId="77777777" w:rsidR="0078055E" w:rsidRPr="00175850" w:rsidRDefault="0078055E" w:rsidP="0078055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color w:val="FF0000"/>
          <w:sz w:val="20"/>
          <w:szCs w:val="20"/>
        </w:rPr>
      </w:pPr>
      <w:r w:rsidRPr="00175850">
        <w:rPr>
          <w:rFonts w:ascii="Arial" w:hAnsi="Arial" w:cs="Arial"/>
          <w:b/>
          <w:color w:val="FF0000"/>
          <w:sz w:val="20"/>
          <w:szCs w:val="20"/>
        </w:rPr>
        <w:t xml:space="preserve">Pour la création de ces unités, les établissements scolaires devront être situés en priorité sur les agglomérations ou territoires suivants : </w:t>
      </w:r>
    </w:p>
    <w:p w14:paraId="459C7B64" w14:textId="77777777" w:rsidR="00CE3A25" w:rsidRPr="00175850" w:rsidRDefault="00CE3A25" w:rsidP="007442A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color w:val="FF0000"/>
          <w:sz w:val="20"/>
          <w:szCs w:val="20"/>
        </w:rPr>
      </w:pPr>
    </w:p>
    <w:p w14:paraId="1F367C41" w14:textId="77777777" w:rsidR="00C774E4" w:rsidRPr="00175850" w:rsidRDefault="0078055E" w:rsidP="007442A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color w:val="FF0000"/>
          <w:sz w:val="20"/>
          <w:szCs w:val="20"/>
        </w:rPr>
      </w:pPr>
      <w:r w:rsidRPr="00175850">
        <w:rPr>
          <w:rFonts w:ascii="Arial" w:hAnsi="Arial" w:cs="Arial"/>
          <w:b/>
          <w:color w:val="FF0000"/>
          <w:sz w:val="20"/>
          <w:szCs w:val="20"/>
        </w:rPr>
        <w:t xml:space="preserve">- </w:t>
      </w:r>
      <w:r w:rsidR="00CE3A25" w:rsidRPr="00175850">
        <w:rPr>
          <w:rFonts w:ascii="Arial" w:hAnsi="Arial" w:cs="Arial"/>
          <w:b/>
          <w:color w:val="FF0000"/>
          <w:sz w:val="20"/>
          <w:szCs w:val="20"/>
        </w:rPr>
        <w:t>Département de l’Aube : secteur Troyes</w:t>
      </w:r>
    </w:p>
    <w:p w14:paraId="084983B0" w14:textId="33134BDC" w:rsidR="00CE3A25" w:rsidRPr="00175850" w:rsidRDefault="00B24368" w:rsidP="007442A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color w:val="FF0000"/>
          <w:sz w:val="20"/>
          <w:szCs w:val="20"/>
        </w:rPr>
      </w:pPr>
      <w:r w:rsidRPr="00175850">
        <w:rPr>
          <w:rFonts w:ascii="Arial" w:hAnsi="Arial" w:cs="Arial"/>
          <w:b/>
          <w:color w:val="FF0000"/>
          <w:sz w:val="20"/>
          <w:szCs w:val="20"/>
        </w:rPr>
        <w:t>-</w:t>
      </w:r>
      <w:r w:rsidR="00CE3A25" w:rsidRPr="00175850">
        <w:rPr>
          <w:rFonts w:ascii="Arial" w:hAnsi="Arial" w:cs="Arial"/>
          <w:b/>
          <w:color w:val="FF0000"/>
          <w:sz w:val="20"/>
          <w:szCs w:val="20"/>
        </w:rPr>
        <w:t xml:space="preserve"> Département de la Marne : secteur Ch</w:t>
      </w:r>
      <w:r w:rsidR="007F4083">
        <w:rPr>
          <w:rFonts w:ascii="Arial" w:hAnsi="Arial" w:cs="Arial"/>
          <w:b/>
          <w:color w:val="FF0000"/>
          <w:sz w:val="20"/>
          <w:szCs w:val="20"/>
        </w:rPr>
        <w:t>â</w:t>
      </w:r>
      <w:r w:rsidR="00CE3A25" w:rsidRPr="00175850">
        <w:rPr>
          <w:rFonts w:ascii="Arial" w:hAnsi="Arial" w:cs="Arial"/>
          <w:b/>
          <w:color w:val="FF0000"/>
          <w:sz w:val="20"/>
          <w:szCs w:val="20"/>
        </w:rPr>
        <w:t>lons</w:t>
      </w:r>
      <w:r w:rsidR="007F4083">
        <w:rPr>
          <w:rFonts w:ascii="Arial" w:hAnsi="Arial" w:cs="Arial"/>
          <w:b/>
          <w:color w:val="FF0000"/>
          <w:sz w:val="20"/>
          <w:szCs w:val="20"/>
        </w:rPr>
        <w:t>-</w:t>
      </w:r>
      <w:r w:rsidR="00CE3A25" w:rsidRPr="00175850">
        <w:rPr>
          <w:rFonts w:ascii="Arial" w:hAnsi="Arial" w:cs="Arial"/>
          <w:b/>
          <w:color w:val="FF0000"/>
          <w:sz w:val="20"/>
          <w:szCs w:val="20"/>
        </w:rPr>
        <w:t xml:space="preserve"> en</w:t>
      </w:r>
      <w:r w:rsidR="007F4083">
        <w:rPr>
          <w:rFonts w:ascii="Arial" w:hAnsi="Arial" w:cs="Arial"/>
          <w:b/>
          <w:color w:val="FF0000"/>
          <w:sz w:val="20"/>
          <w:szCs w:val="20"/>
        </w:rPr>
        <w:t>-</w:t>
      </w:r>
      <w:r w:rsidR="00CE3A25" w:rsidRPr="00175850">
        <w:rPr>
          <w:rFonts w:ascii="Arial" w:hAnsi="Arial" w:cs="Arial"/>
          <w:b/>
          <w:color w:val="FF0000"/>
          <w:sz w:val="20"/>
          <w:szCs w:val="20"/>
        </w:rPr>
        <w:t xml:space="preserve"> Champagne</w:t>
      </w:r>
    </w:p>
    <w:p w14:paraId="074DA1A7" w14:textId="77777777" w:rsidR="007442A9" w:rsidRPr="00175850" w:rsidRDefault="00B24368" w:rsidP="007442A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color w:val="FF0000"/>
          <w:sz w:val="20"/>
          <w:szCs w:val="20"/>
        </w:rPr>
      </w:pPr>
      <w:r w:rsidRPr="00175850">
        <w:rPr>
          <w:rFonts w:ascii="Arial" w:hAnsi="Arial" w:cs="Arial"/>
          <w:b/>
          <w:color w:val="FF0000"/>
          <w:sz w:val="20"/>
          <w:szCs w:val="20"/>
        </w:rPr>
        <w:t>-</w:t>
      </w:r>
      <w:r w:rsidR="00CE3A25" w:rsidRPr="00175850">
        <w:rPr>
          <w:rFonts w:ascii="Arial" w:hAnsi="Arial" w:cs="Arial"/>
          <w:b/>
          <w:color w:val="FF0000"/>
          <w:sz w:val="20"/>
          <w:szCs w:val="20"/>
        </w:rPr>
        <w:t xml:space="preserve"> Département de la Haute Marne : secteur Saint </w:t>
      </w:r>
      <w:r w:rsidR="007F4083">
        <w:rPr>
          <w:rFonts w:ascii="Arial" w:hAnsi="Arial" w:cs="Arial"/>
          <w:b/>
          <w:color w:val="FF0000"/>
          <w:sz w:val="20"/>
          <w:szCs w:val="20"/>
        </w:rPr>
        <w:t xml:space="preserve">- </w:t>
      </w:r>
      <w:r w:rsidR="00CE3A25" w:rsidRPr="00175850">
        <w:rPr>
          <w:rFonts w:ascii="Arial" w:hAnsi="Arial" w:cs="Arial"/>
          <w:b/>
          <w:color w:val="FF0000"/>
          <w:sz w:val="20"/>
          <w:szCs w:val="20"/>
        </w:rPr>
        <w:t>Dizier</w:t>
      </w:r>
    </w:p>
    <w:p w14:paraId="483F2550" w14:textId="0652120A" w:rsidR="00CE3A25" w:rsidRPr="00175850" w:rsidRDefault="00CE3A25" w:rsidP="007442A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color w:val="FF0000"/>
          <w:sz w:val="20"/>
          <w:szCs w:val="20"/>
        </w:rPr>
      </w:pPr>
      <w:r w:rsidRPr="00175850">
        <w:rPr>
          <w:rFonts w:ascii="Arial" w:hAnsi="Arial" w:cs="Arial"/>
          <w:b/>
          <w:color w:val="FF0000"/>
          <w:sz w:val="20"/>
          <w:szCs w:val="20"/>
        </w:rPr>
        <w:t>- Département de Meurthe</w:t>
      </w:r>
      <w:r w:rsidR="007F4083">
        <w:rPr>
          <w:rFonts w:ascii="Arial" w:hAnsi="Arial" w:cs="Arial"/>
          <w:b/>
          <w:color w:val="FF0000"/>
          <w:sz w:val="20"/>
          <w:szCs w:val="20"/>
        </w:rPr>
        <w:t xml:space="preserve"> -</w:t>
      </w:r>
      <w:r w:rsidRPr="00175850">
        <w:rPr>
          <w:rFonts w:ascii="Arial" w:hAnsi="Arial" w:cs="Arial"/>
          <w:b/>
          <w:color w:val="FF0000"/>
          <w:sz w:val="20"/>
          <w:szCs w:val="20"/>
        </w:rPr>
        <w:t xml:space="preserve"> et</w:t>
      </w:r>
      <w:r w:rsidR="007F4083">
        <w:rPr>
          <w:rFonts w:ascii="Arial" w:hAnsi="Arial" w:cs="Arial"/>
          <w:b/>
          <w:color w:val="FF0000"/>
          <w:sz w:val="20"/>
          <w:szCs w:val="20"/>
        </w:rPr>
        <w:t xml:space="preserve"> - </w:t>
      </w:r>
      <w:r w:rsidRPr="00175850">
        <w:rPr>
          <w:rFonts w:ascii="Arial" w:hAnsi="Arial" w:cs="Arial"/>
          <w:b/>
          <w:color w:val="FF0000"/>
          <w:sz w:val="20"/>
          <w:szCs w:val="20"/>
        </w:rPr>
        <w:t>Moselle : secteur Toul</w:t>
      </w:r>
    </w:p>
    <w:p w14:paraId="398736E5" w14:textId="77777777" w:rsidR="00CE3A25" w:rsidRPr="008A18DD" w:rsidRDefault="00CE3A25" w:rsidP="007442A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sz w:val="20"/>
          <w:szCs w:val="20"/>
        </w:rPr>
      </w:pPr>
    </w:p>
    <w:p w14:paraId="1351B7F3" w14:textId="77777777" w:rsidR="007442A9" w:rsidRDefault="007442A9" w:rsidP="00D03D53">
      <w:pPr>
        <w:spacing w:after="0" w:line="240" w:lineRule="auto"/>
        <w:jc w:val="both"/>
        <w:rPr>
          <w:rFonts w:ascii="Arial" w:hAnsi="Arial" w:cs="Arial"/>
          <w:sz w:val="20"/>
          <w:szCs w:val="20"/>
        </w:rPr>
      </w:pPr>
    </w:p>
    <w:p w14:paraId="410AA711" w14:textId="77777777" w:rsidR="00D03D53" w:rsidRDefault="00D03D53" w:rsidP="00D03D53">
      <w:pPr>
        <w:spacing w:after="0" w:line="240" w:lineRule="auto"/>
        <w:jc w:val="both"/>
        <w:rPr>
          <w:rFonts w:ascii="Arial" w:hAnsi="Arial" w:cs="Arial"/>
          <w:sz w:val="20"/>
          <w:szCs w:val="20"/>
        </w:rPr>
      </w:pPr>
      <w:r>
        <w:rPr>
          <w:rFonts w:ascii="Arial" w:hAnsi="Arial" w:cs="Arial"/>
          <w:sz w:val="20"/>
          <w:szCs w:val="20"/>
        </w:rPr>
        <w:t>D</w:t>
      </w:r>
      <w:r w:rsidRPr="003C3A8D">
        <w:rPr>
          <w:rFonts w:ascii="Arial" w:hAnsi="Arial" w:cs="Arial"/>
          <w:sz w:val="20"/>
          <w:szCs w:val="20"/>
        </w:rPr>
        <w:t>ans le cadre de la stratégie nationale pour l'autisme 2018-2022</w:t>
      </w:r>
      <w:r>
        <w:rPr>
          <w:rFonts w:ascii="Arial" w:hAnsi="Arial" w:cs="Arial"/>
          <w:sz w:val="20"/>
          <w:szCs w:val="20"/>
        </w:rPr>
        <w:t>, l</w:t>
      </w:r>
      <w:r w:rsidRPr="00DA7C45">
        <w:rPr>
          <w:rFonts w:ascii="Arial" w:hAnsi="Arial" w:cs="Arial"/>
          <w:sz w:val="20"/>
          <w:szCs w:val="20"/>
        </w:rPr>
        <w:t xml:space="preserve">es </w:t>
      </w:r>
      <w:r>
        <w:rPr>
          <w:rFonts w:ascii="Arial" w:hAnsi="Arial" w:cs="Arial"/>
          <w:sz w:val="20"/>
          <w:szCs w:val="20"/>
        </w:rPr>
        <w:t xml:space="preserve">premières </w:t>
      </w:r>
      <w:r w:rsidRPr="003C3A8D">
        <w:rPr>
          <w:rFonts w:ascii="Arial" w:hAnsi="Arial" w:cs="Arial"/>
          <w:sz w:val="20"/>
          <w:szCs w:val="20"/>
        </w:rPr>
        <w:t>unités d'enseignement élémentaire autisme (</w:t>
      </w:r>
      <w:r w:rsidR="004F0DCA">
        <w:rPr>
          <w:rFonts w:ascii="Arial" w:hAnsi="Arial" w:cs="Arial"/>
          <w:sz w:val="20"/>
          <w:szCs w:val="20"/>
        </w:rPr>
        <w:t>UEEA</w:t>
      </w:r>
      <w:r w:rsidR="000B7DF6">
        <w:rPr>
          <w:rFonts w:ascii="Arial" w:hAnsi="Arial" w:cs="Arial"/>
          <w:sz w:val="20"/>
          <w:szCs w:val="20"/>
        </w:rPr>
        <w:t xml:space="preserve">) </w:t>
      </w:r>
      <w:r>
        <w:rPr>
          <w:rFonts w:ascii="Arial" w:hAnsi="Arial" w:cs="Arial"/>
          <w:sz w:val="20"/>
          <w:szCs w:val="20"/>
        </w:rPr>
        <w:t xml:space="preserve">ont été </w:t>
      </w:r>
      <w:r w:rsidRPr="003C3A8D">
        <w:rPr>
          <w:rFonts w:ascii="Arial" w:hAnsi="Arial" w:cs="Arial"/>
          <w:sz w:val="20"/>
          <w:szCs w:val="20"/>
        </w:rPr>
        <w:t>mise en place à la rentrée scolaire 2018</w:t>
      </w:r>
      <w:r>
        <w:rPr>
          <w:rFonts w:ascii="Arial" w:hAnsi="Arial" w:cs="Arial"/>
          <w:sz w:val="20"/>
          <w:szCs w:val="20"/>
        </w:rPr>
        <w:t xml:space="preserve"> suite à une expérimentation en cours régie par les dispositions de l</w:t>
      </w:r>
      <w:r>
        <w:t>’i</w:t>
      </w:r>
      <w:r w:rsidRPr="007E138C">
        <w:rPr>
          <w:rFonts w:ascii="Arial" w:hAnsi="Arial" w:cs="Arial"/>
          <w:sz w:val="20"/>
          <w:szCs w:val="20"/>
        </w:rPr>
        <w:t>nstruction interministérielle n° DGCS/3B/DGESCO/2018/192 du 1er août 2018 relative à la création des unités d’enseignement élémentaire autisme (</w:t>
      </w:r>
      <w:r w:rsidR="00FD7461">
        <w:rPr>
          <w:rFonts w:ascii="Arial" w:hAnsi="Arial" w:cs="Arial"/>
          <w:sz w:val="20"/>
          <w:szCs w:val="20"/>
        </w:rPr>
        <w:t>UEEA</w:t>
      </w:r>
      <w:r w:rsidRPr="007E138C">
        <w:rPr>
          <w:rFonts w:ascii="Arial" w:hAnsi="Arial" w:cs="Arial"/>
          <w:sz w:val="20"/>
          <w:szCs w:val="20"/>
        </w:rPr>
        <w:t>) et à la mise en œuvre de la stratégie nationale pour l’autisme au sein des troubles du neuro</w:t>
      </w:r>
      <w:r>
        <w:rPr>
          <w:rFonts w:ascii="Arial" w:hAnsi="Arial" w:cs="Arial"/>
          <w:sz w:val="20"/>
          <w:szCs w:val="20"/>
        </w:rPr>
        <w:t>-</w:t>
      </w:r>
      <w:r w:rsidRPr="007E138C">
        <w:rPr>
          <w:rFonts w:ascii="Arial" w:hAnsi="Arial" w:cs="Arial"/>
          <w:sz w:val="20"/>
          <w:szCs w:val="20"/>
        </w:rPr>
        <w:t>développement 2018-2022</w:t>
      </w:r>
      <w:r>
        <w:rPr>
          <w:rFonts w:ascii="Arial" w:hAnsi="Arial" w:cs="Arial"/>
          <w:sz w:val="20"/>
          <w:szCs w:val="20"/>
        </w:rPr>
        <w:t xml:space="preserve">. </w:t>
      </w:r>
    </w:p>
    <w:p w14:paraId="50B7FD15" w14:textId="77777777" w:rsidR="00D03D53" w:rsidRDefault="00D03D53" w:rsidP="00D03D53">
      <w:pPr>
        <w:spacing w:after="0" w:line="240" w:lineRule="auto"/>
        <w:jc w:val="both"/>
        <w:rPr>
          <w:rFonts w:ascii="Arial" w:hAnsi="Arial" w:cs="Arial"/>
          <w:sz w:val="20"/>
          <w:szCs w:val="20"/>
        </w:rPr>
      </w:pPr>
    </w:p>
    <w:p w14:paraId="3D74FA87" w14:textId="77777777" w:rsidR="00D03D53" w:rsidRDefault="00D03D53" w:rsidP="00D03D53">
      <w:pPr>
        <w:spacing w:after="0" w:line="240" w:lineRule="auto"/>
        <w:jc w:val="both"/>
        <w:rPr>
          <w:rFonts w:ascii="Arial" w:hAnsi="Arial" w:cs="Arial"/>
          <w:sz w:val="20"/>
          <w:szCs w:val="20"/>
        </w:rPr>
      </w:pPr>
      <w:r>
        <w:rPr>
          <w:rFonts w:ascii="Arial" w:hAnsi="Arial" w:cs="Arial"/>
          <w:sz w:val="20"/>
          <w:szCs w:val="20"/>
        </w:rPr>
        <w:t xml:space="preserve">La construction du projet </w:t>
      </w:r>
      <w:r w:rsidR="004F0DCA">
        <w:rPr>
          <w:rFonts w:ascii="Arial" w:hAnsi="Arial" w:cs="Arial"/>
          <w:sz w:val="20"/>
          <w:szCs w:val="20"/>
        </w:rPr>
        <w:t>UEEA</w:t>
      </w:r>
      <w:r>
        <w:rPr>
          <w:rFonts w:ascii="Arial" w:hAnsi="Arial" w:cs="Arial"/>
          <w:sz w:val="20"/>
          <w:szCs w:val="20"/>
        </w:rPr>
        <w:t xml:space="preserve"> se fait en référence à</w:t>
      </w:r>
      <w:r w:rsidR="0078055E">
        <w:rPr>
          <w:rFonts w:ascii="Arial" w:hAnsi="Arial" w:cs="Arial"/>
          <w:sz w:val="20"/>
          <w:szCs w:val="20"/>
        </w:rPr>
        <w:t xml:space="preserve"> </w:t>
      </w:r>
      <w:r w:rsidRPr="007E138C">
        <w:rPr>
          <w:rFonts w:ascii="Arial" w:hAnsi="Arial" w:cs="Arial"/>
          <w:sz w:val="20"/>
          <w:szCs w:val="20"/>
        </w:rPr>
        <w:t xml:space="preserve">l’instruction interministérielle n° </w:t>
      </w:r>
      <w:r w:rsidRPr="001757F9">
        <w:rPr>
          <w:rFonts w:ascii="Arial" w:hAnsi="Arial" w:cs="Arial"/>
          <w:sz w:val="20"/>
          <w:szCs w:val="20"/>
        </w:rPr>
        <w:t>DGCS/SD3B/DIA/DGESCO/2019/158 du 30 août</w:t>
      </w:r>
      <w:r>
        <w:rPr>
          <w:rFonts w:ascii="Arial" w:hAnsi="Arial" w:cs="Arial"/>
          <w:sz w:val="20"/>
          <w:szCs w:val="20"/>
        </w:rPr>
        <w:t xml:space="preserve"> </w:t>
      </w:r>
      <w:r w:rsidRPr="001757F9">
        <w:rPr>
          <w:rFonts w:ascii="Arial" w:hAnsi="Arial" w:cs="Arial"/>
          <w:sz w:val="20"/>
          <w:szCs w:val="20"/>
        </w:rPr>
        <w:t>2019 relative à la mise à jour du cahier des charges des unités d’enseignements</w:t>
      </w:r>
      <w:r>
        <w:rPr>
          <w:rFonts w:ascii="Arial" w:hAnsi="Arial" w:cs="Arial"/>
          <w:sz w:val="20"/>
          <w:szCs w:val="20"/>
        </w:rPr>
        <w:t xml:space="preserve"> </w:t>
      </w:r>
      <w:r w:rsidRPr="001757F9">
        <w:rPr>
          <w:rFonts w:ascii="Arial" w:hAnsi="Arial" w:cs="Arial"/>
          <w:sz w:val="20"/>
          <w:szCs w:val="20"/>
        </w:rPr>
        <w:t>élémentaires autisme (</w:t>
      </w:r>
      <w:r w:rsidR="004F0DCA">
        <w:rPr>
          <w:rFonts w:ascii="Arial" w:hAnsi="Arial" w:cs="Arial"/>
          <w:sz w:val="20"/>
          <w:szCs w:val="20"/>
        </w:rPr>
        <w:t>UEEA</w:t>
      </w:r>
      <w:r w:rsidRPr="001757F9">
        <w:rPr>
          <w:rFonts w:ascii="Arial" w:hAnsi="Arial" w:cs="Arial"/>
          <w:sz w:val="20"/>
          <w:szCs w:val="20"/>
        </w:rPr>
        <w:t>) et à la poursuite de leur déploiement dans le cadre de la</w:t>
      </w:r>
      <w:r>
        <w:rPr>
          <w:rFonts w:ascii="Arial" w:hAnsi="Arial" w:cs="Arial"/>
          <w:sz w:val="20"/>
          <w:szCs w:val="20"/>
        </w:rPr>
        <w:t xml:space="preserve"> </w:t>
      </w:r>
      <w:r w:rsidRPr="001757F9">
        <w:rPr>
          <w:rFonts w:ascii="Arial" w:hAnsi="Arial" w:cs="Arial"/>
          <w:sz w:val="20"/>
          <w:szCs w:val="20"/>
        </w:rPr>
        <w:t>stratégie nationale autisme au sein des troubles du neuro-développement 2018-2022</w:t>
      </w:r>
      <w:r w:rsidRPr="007E138C">
        <w:rPr>
          <w:rFonts w:ascii="Arial" w:hAnsi="Arial" w:cs="Arial"/>
          <w:sz w:val="20"/>
          <w:szCs w:val="20"/>
        </w:rPr>
        <w:t>.</w:t>
      </w:r>
      <w:r>
        <w:rPr>
          <w:rFonts w:ascii="Arial" w:hAnsi="Arial" w:cs="Arial"/>
          <w:sz w:val="20"/>
          <w:szCs w:val="20"/>
        </w:rPr>
        <w:t xml:space="preserve"> Cette instruction remplace l’instruction interministérielle n0 DGCS/3B/DGESCO/2018/192 du 1</w:t>
      </w:r>
      <w:r w:rsidRPr="00FF2233">
        <w:rPr>
          <w:rFonts w:ascii="Arial" w:hAnsi="Arial" w:cs="Arial"/>
          <w:sz w:val="20"/>
          <w:szCs w:val="20"/>
          <w:vertAlign w:val="superscript"/>
        </w:rPr>
        <w:t>er</w:t>
      </w:r>
      <w:r>
        <w:rPr>
          <w:rFonts w:ascii="Arial" w:hAnsi="Arial" w:cs="Arial"/>
          <w:sz w:val="20"/>
          <w:szCs w:val="20"/>
        </w:rPr>
        <w:t xml:space="preserve"> août 2018 suscitée. </w:t>
      </w:r>
      <w:r w:rsidR="000B7DF6">
        <w:rPr>
          <w:rFonts w:ascii="Arial" w:hAnsi="Arial" w:cs="Arial"/>
          <w:sz w:val="20"/>
          <w:szCs w:val="20"/>
        </w:rPr>
        <w:t>(Annexe 1)</w:t>
      </w:r>
    </w:p>
    <w:p w14:paraId="4BBBD619" w14:textId="77777777" w:rsidR="00D03D53" w:rsidRDefault="00D03D53" w:rsidP="00D03D53">
      <w:pPr>
        <w:spacing w:after="0" w:line="240" w:lineRule="auto"/>
        <w:jc w:val="both"/>
        <w:rPr>
          <w:rFonts w:ascii="Arial" w:hAnsi="Arial" w:cs="Arial"/>
          <w:sz w:val="20"/>
          <w:szCs w:val="20"/>
        </w:rPr>
      </w:pPr>
    </w:p>
    <w:p w14:paraId="00115ABF" w14:textId="77777777" w:rsidR="00D03D53" w:rsidRDefault="00D03D53" w:rsidP="00D03D53">
      <w:pPr>
        <w:spacing w:after="0" w:line="240" w:lineRule="auto"/>
        <w:jc w:val="both"/>
        <w:rPr>
          <w:rFonts w:ascii="Arial" w:hAnsi="Arial" w:cs="Arial"/>
          <w:sz w:val="20"/>
          <w:szCs w:val="20"/>
        </w:rPr>
      </w:pPr>
      <w:r>
        <w:rPr>
          <w:rFonts w:ascii="Arial" w:hAnsi="Arial" w:cs="Arial"/>
          <w:sz w:val="20"/>
          <w:szCs w:val="20"/>
        </w:rPr>
        <w:t xml:space="preserve">Une des évolutions importantes introduites par ce nouveau cahier des charges réside dans un changement de modèle des </w:t>
      </w:r>
      <w:r w:rsidR="004F0DCA">
        <w:rPr>
          <w:rFonts w:ascii="Arial" w:hAnsi="Arial" w:cs="Arial"/>
          <w:sz w:val="20"/>
          <w:szCs w:val="20"/>
        </w:rPr>
        <w:t>UEEA</w:t>
      </w:r>
      <w:r>
        <w:rPr>
          <w:rFonts w:ascii="Arial" w:hAnsi="Arial" w:cs="Arial"/>
          <w:sz w:val="20"/>
          <w:szCs w:val="20"/>
        </w:rPr>
        <w:t xml:space="preserve"> vers un dispositif de scolarisation adaptée, de droit commun, bénéficiant d’un appui renforcé du médico-social, assuré par un service ou un établissement disposant d’une autorisation de fonctionnement en service, conformément aux dispositions du décret du 9 mai 2017 relatif à la nomenclature des établissements sociaux et médico-sociaux accompagnant des personnes handicapées ou malades chroniques.</w:t>
      </w:r>
    </w:p>
    <w:p w14:paraId="34D306D0" w14:textId="77777777" w:rsidR="004F0DCA" w:rsidRDefault="004F0DCA" w:rsidP="00D03D53">
      <w:pPr>
        <w:spacing w:after="0" w:line="240" w:lineRule="auto"/>
        <w:jc w:val="both"/>
        <w:rPr>
          <w:rFonts w:ascii="Arial" w:hAnsi="Arial" w:cs="Arial"/>
          <w:sz w:val="20"/>
          <w:szCs w:val="20"/>
        </w:rPr>
      </w:pPr>
    </w:p>
    <w:p w14:paraId="1EB92099" w14:textId="77777777" w:rsidR="00D03D53" w:rsidRDefault="000B7DF6" w:rsidP="00D03D53">
      <w:pPr>
        <w:spacing w:after="0" w:line="240" w:lineRule="auto"/>
        <w:jc w:val="both"/>
        <w:rPr>
          <w:rFonts w:ascii="Arial" w:hAnsi="Arial" w:cs="Arial"/>
          <w:sz w:val="20"/>
          <w:szCs w:val="20"/>
        </w:rPr>
      </w:pPr>
      <w:r w:rsidRPr="000B7DF6">
        <w:rPr>
          <w:rFonts w:ascii="Arial" w:hAnsi="Arial" w:cs="Arial"/>
          <w:sz w:val="20"/>
          <w:szCs w:val="20"/>
        </w:rPr>
        <w:t>Les modalités d’articulation entre l’école et la structure médico-sociale sont prévues dans le cadre d’une convention de coopération. Ce dispositif a pour objectif de permettre une scolarisation de qualité, en proposant aux différents acteurs de la scolarisation des élèves concernés</w:t>
      </w:r>
      <w:r w:rsidR="007F4083">
        <w:rPr>
          <w:rFonts w:ascii="Arial" w:hAnsi="Arial" w:cs="Arial"/>
          <w:sz w:val="20"/>
          <w:szCs w:val="20"/>
        </w:rPr>
        <w:t>,</w:t>
      </w:r>
      <w:r w:rsidRPr="000B7DF6">
        <w:rPr>
          <w:rFonts w:ascii="Arial" w:hAnsi="Arial" w:cs="Arial"/>
          <w:sz w:val="20"/>
          <w:szCs w:val="20"/>
        </w:rPr>
        <w:t xml:space="preserve"> l’ensemble des outils et compétences à mobiliser, en prenant appui sur l’expertise des professionnels d’ores et déjà mobilisés auprès de ces élèves.</w:t>
      </w:r>
    </w:p>
    <w:p w14:paraId="3F245630" w14:textId="77777777" w:rsidR="000B7DF6" w:rsidRDefault="000B7DF6" w:rsidP="00D03D53">
      <w:pPr>
        <w:spacing w:after="0" w:line="240" w:lineRule="auto"/>
        <w:jc w:val="both"/>
        <w:rPr>
          <w:rFonts w:ascii="Arial" w:hAnsi="Arial" w:cs="Arial"/>
          <w:sz w:val="20"/>
          <w:szCs w:val="20"/>
        </w:rPr>
      </w:pPr>
    </w:p>
    <w:p w14:paraId="700B49A6" w14:textId="77777777" w:rsidR="000B7DF6" w:rsidRDefault="000B7DF6" w:rsidP="00D03D53">
      <w:pPr>
        <w:spacing w:after="0" w:line="240" w:lineRule="auto"/>
        <w:jc w:val="both"/>
        <w:rPr>
          <w:rFonts w:ascii="Arial" w:hAnsi="Arial" w:cs="Arial"/>
          <w:sz w:val="20"/>
          <w:szCs w:val="20"/>
        </w:rPr>
      </w:pPr>
      <w:r w:rsidRPr="000B7DF6">
        <w:rPr>
          <w:rFonts w:ascii="Arial" w:hAnsi="Arial" w:cs="Arial"/>
          <w:sz w:val="20"/>
          <w:szCs w:val="20"/>
        </w:rPr>
        <w:t>Un « kit outils » a été élaboré en complément de ce cahier des charges : il vise la diffusion des bonnes pratiques et présente notamment des outils d’ores et déjà identifiés comme pertinents et facteurs de réussite</w:t>
      </w:r>
      <w:r>
        <w:rPr>
          <w:rFonts w:ascii="Arial" w:hAnsi="Arial" w:cs="Arial"/>
          <w:sz w:val="20"/>
          <w:szCs w:val="20"/>
        </w:rPr>
        <w:t>. (Annexe 3)</w:t>
      </w:r>
    </w:p>
    <w:p w14:paraId="7C1559D1" w14:textId="77777777" w:rsidR="000B7DF6" w:rsidRDefault="000B7DF6" w:rsidP="00D03D53">
      <w:pPr>
        <w:spacing w:after="0" w:line="240" w:lineRule="auto"/>
        <w:jc w:val="both"/>
        <w:rPr>
          <w:rFonts w:ascii="Arial" w:hAnsi="Arial" w:cs="Arial"/>
          <w:sz w:val="20"/>
          <w:szCs w:val="20"/>
        </w:rPr>
      </w:pPr>
    </w:p>
    <w:p w14:paraId="5A239226" w14:textId="05CDB520" w:rsidR="00D03D53" w:rsidRDefault="00D03D53" w:rsidP="00D03D53">
      <w:pPr>
        <w:spacing w:after="0" w:line="240" w:lineRule="auto"/>
        <w:jc w:val="both"/>
        <w:rPr>
          <w:rFonts w:ascii="Arial" w:hAnsi="Arial" w:cs="Arial"/>
          <w:sz w:val="20"/>
          <w:szCs w:val="20"/>
        </w:rPr>
      </w:pPr>
      <w:r>
        <w:rPr>
          <w:rFonts w:ascii="Arial" w:hAnsi="Arial" w:cs="Arial"/>
          <w:sz w:val="20"/>
          <w:szCs w:val="20"/>
        </w:rPr>
        <w:t xml:space="preserve">L’instruction précise les critères d’admission en </w:t>
      </w:r>
      <w:r w:rsidR="007442A9">
        <w:rPr>
          <w:rFonts w:ascii="Arial" w:hAnsi="Arial" w:cs="Arial"/>
          <w:sz w:val="20"/>
          <w:szCs w:val="20"/>
        </w:rPr>
        <w:t xml:space="preserve">UEEA </w:t>
      </w:r>
      <w:r>
        <w:rPr>
          <w:rFonts w:ascii="Arial" w:hAnsi="Arial" w:cs="Arial"/>
          <w:sz w:val="20"/>
          <w:szCs w:val="20"/>
        </w:rPr>
        <w:t>les personnels impliqués ainsi que les modalités de financement et de fonctionnemen</w:t>
      </w:r>
      <w:r w:rsidR="00FB2A7F">
        <w:rPr>
          <w:rFonts w:ascii="Arial" w:hAnsi="Arial" w:cs="Arial"/>
          <w:sz w:val="20"/>
          <w:szCs w:val="20"/>
        </w:rPr>
        <w:t>t de ces classes</w:t>
      </w:r>
      <w:r w:rsidR="007F4083">
        <w:rPr>
          <w:rFonts w:ascii="Arial" w:hAnsi="Arial" w:cs="Arial"/>
          <w:sz w:val="20"/>
          <w:szCs w:val="20"/>
        </w:rPr>
        <w:t>,</w:t>
      </w:r>
      <w:r w:rsidR="00FB2A7F">
        <w:rPr>
          <w:rFonts w:ascii="Arial" w:hAnsi="Arial" w:cs="Arial"/>
          <w:sz w:val="20"/>
          <w:szCs w:val="20"/>
        </w:rPr>
        <w:t xml:space="preserve"> </w:t>
      </w:r>
      <w:r w:rsidR="007F4083">
        <w:rPr>
          <w:rFonts w:ascii="Arial" w:hAnsi="Arial" w:cs="Arial"/>
          <w:sz w:val="20"/>
          <w:szCs w:val="20"/>
        </w:rPr>
        <w:t>l</w:t>
      </w:r>
      <w:r w:rsidR="00FB2A7F">
        <w:rPr>
          <w:rFonts w:ascii="Arial" w:hAnsi="Arial" w:cs="Arial"/>
          <w:sz w:val="20"/>
          <w:szCs w:val="20"/>
        </w:rPr>
        <w:t>esquelles s</w:t>
      </w:r>
      <w:r>
        <w:rPr>
          <w:rFonts w:ascii="Arial" w:hAnsi="Arial" w:cs="Arial"/>
          <w:sz w:val="20"/>
          <w:szCs w:val="20"/>
        </w:rPr>
        <w:t xml:space="preserve">ont implantées en milieu scolaire ordinaire et portées par un établissement ou service médico-social (ESMS) d’enseignement et d’éducation spéciale (un institut médico-éducatif – IME – ou un service d’éducation spéciale et de soins à domicile – SESSAD). </w:t>
      </w:r>
    </w:p>
    <w:p w14:paraId="21AA92F3" w14:textId="77777777" w:rsidR="00D03D53" w:rsidRDefault="00D03D53" w:rsidP="00D03D53">
      <w:pPr>
        <w:spacing w:after="0" w:line="240" w:lineRule="auto"/>
        <w:jc w:val="both"/>
        <w:rPr>
          <w:rFonts w:ascii="Arial" w:hAnsi="Arial" w:cs="Arial"/>
          <w:sz w:val="20"/>
          <w:szCs w:val="20"/>
        </w:rPr>
      </w:pPr>
    </w:p>
    <w:p w14:paraId="27D43145" w14:textId="77777777" w:rsidR="00D03D53" w:rsidRDefault="00D03D53" w:rsidP="00D03D53">
      <w:pPr>
        <w:spacing w:after="0" w:line="240" w:lineRule="auto"/>
        <w:jc w:val="both"/>
        <w:rPr>
          <w:rFonts w:ascii="Arial" w:hAnsi="Arial" w:cs="Arial"/>
          <w:sz w:val="20"/>
          <w:szCs w:val="20"/>
        </w:rPr>
      </w:pPr>
      <w:r w:rsidRPr="005632CC">
        <w:rPr>
          <w:rFonts w:ascii="Arial" w:hAnsi="Arial" w:cs="Arial"/>
          <w:sz w:val="20"/>
          <w:szCs w:val="20"/>
        </w:rPr>
        <w:t>L’</w:t>
      </w:r>
      <w:r w:rsidR="007442A9">
        <w:rPr>
          <w:rFonts w:ascii="Arial" w:hAnsi="Arial" w:cs="Arial"/>
          <w:sz w:val="20"/>
          <w:szCs w:val="20"/>
        </w:rPr>
        <w:t xml:space="preserve">UEEA </w:t>
      </w:r>
      <w:r w:rsidRPr="005632CC">
        <w:rPr>
          <w:rFonts w:ascii="Arial" w:hAnsi="Arial" w:cs="Arial"/>
          <w:sz w:val="20"/>
          <w:szCs w:val="20"/>
        </w:rPr>
        <w:t>constitue une modalité de scolarisation d’élèves d’âge de l’école élémentaire avec troubles du spectre de l’autisme (TSA). Ces élèves sont orientés vers un établissement ou un service médico-social (ESMS) par la commission des droits et de l’autonomie des personnes handicapées</w:t>
      </w:r>
      <w:r>
        <w:rPr>
          <w:rFonts w:ascii="Arial" w:hAnsi="Arial" w:cs="Arial"/>
          <w:sz w:val="20"/>
          <w:szCs w:val="20"/>
        </w:rPr>
        <w:t xml:space="preserve"> </w:t>
      </w:r>
      <w:r w:rsidRPr="005632CC">
        <w:rPr>
          <w:rFonts w:ascii="Arial" w:hAnsi="Arial" w:cs="Arial"/>
          <w:sz w:val="20"/>
          <w:szCs w:val="20"/>
        </w:rPr>
        <w:t xml:space="preserve">(CDAPH) et scolarisés dans l’unité d’enseignement dont il est doté. </w:t>
      </w:r>
    </w:p>
    <w:p w14:paraId="1272F85D" w14:textId="77777777" w:rsidR="00D03D53" w:rsidRDefault="00D03D53" w:rsidP="00D03D53">
      <w:pPr>
        <w:spacing w:after="0" w:line="240" w:lineRule="auto"/>
        <w:jc w:val="both"/>
        <w:rPr>
          <w:rFonts w:ascii="Arial" w:hAnsi="Arial" w:cs="Arial"/>
          <w:sz w:val="20"/>
          <w:szCs w:val="20"/>
        </w:rPr>
      </w:pPr>
    </w:p>
    <w:p w14:paraId="5FAEC886" w14:textId="77777777" w:rsidR="00D03D53" w:rsidRDefault="00D03D53" w:rsidP="00D03D53">
      <w:pPr>
        <w:spacing w:after="0" w:line="240" w:lineRule="auto"/>
        <w:jc w:val="both"/>
        <w:rPr>
          <w:rFonts w:ascii="Arial" w:hAnsi="Arial" w:cs="Arial"/>
          <w:sz w:val="20"/>
          <w:szCs w:val="20"/>
        </w:rPr>
      </w:pPr>
      <w:r w:rsidRPr="005632CC">
        <w:rPr>
          <w:rFonts w:ascii="Arial" w:hAnsi="Arial" w:cs="Arial"/>
          <w:sz w:val="20"/>
          <w:szCs w:val="20"/>
        </w:rPr>
        <w:t>L’</w:t>
      </w:r>
      <w:r w:rsidR="007442A9">
        <w:rPr>
          <w:rFonts w:ascii="Arial" w:hAnsi="Arial" w:cs="Arial"/>
          <w:sz w:val="20"/>
          <w:szCs w:val="20"/>
        </w:rPr>
        <w:t xml:space="preserve">UEEA </w:t>
      </w:r>
      <w:r w:rsidRPr="005632CC">
        <w:rPr>
          <w:rFonts w:ascii="Arial" w:hAnsi="Arial" w:cs="Arial"/>
          <w:sz w:val="20"/>
          <w:szCs w:val="20"/>
        </w:rPr>
        <w:t>est implantée en milieu scolaire ordinaire. Sa création vise à offrir une poursuite de scolarité dans le premier degré, en diversifiant les modalités de scolarisation possible.</w:t>
      </w:r>
    </w:p>
    <w:p w14:paraId="4F4F941F" w14:textId="77777777" w:rsidR="00D03D53" w:rsidRPr="005632CC" w:rsidRDefault="00D03D53" w:rsidP="00D03D53">
      <w:pPr>
        <w:spacing w:after="0" w:line="240" w:lineRule="auto"/>
        <w:jc w:val="both"/>
        <w:rPr>
          <w:rFonts w:ascii="Arial" w:hAnsi="Arial" w:cs="Arial"/>
          <w:sz w:val="20"/>
          <w:szCs w:val="20"/>
        </w:rPr>
      </w:pPr>
    </w:p>
    <w:p w14:paraId="3AF24221" w14:textId="77777777" w:rsidR="00D03D53" w:rsidRDefault="00D03D53" w:rsidP="00D03D53">
      <w:pPr>
        <w:spacing w:after="0" w:line="240" w:lineRule="auto"/>
        <w:jc w:val="both"/>
        <w:rPr>
          <w:rFonts w:ascii="Arial" w:hAnsi="Arial" w:cs="Arial"/>
          <w:sz w:val="20"/>
          <w:szCs w:val="20"/>
        </w:rPr>
      </w:pPr>
      <w:r w:rsidRPr="005632CC">
        <w:rPr>
          <w:rFonts w:ascii="Arial" w:hAnsi="Arial" w:cs="Arial"/>
          <w:sz w:val="20"/>
          <w:szCs w:val="20"/>
        </w:rPr>
        <w:lastRenderedPageBreak/>
        <w:t>Les élèves scolarisés au sein de l’</w:t>
      </w:r>
      <w:r w:rsidR="007442A9">
        <w:rPr>
          <w:rFonts w:ascii="Arial" w:hAnsi="Arial" w:cs="Arial"/>
          <w:sz w:val="20"/>
          <w:szCs w:val="20"/>
        </w:rPr>
        <w:t xml:space="preserve">UEEA </w:t>
      </w:r>
      <w:r w:rsidRPr="005632CC">
        <w:rPr>
          <w:rFonts w:ascii="Arial" w:hAnsi="Arial" w:cs="Arial"/>
          <w:sz w:val="20"/>
          <w:szCs w:val="20"/>
        </w:rPr>
        <w:t>sont présents à l’école sur le même temps que les élèves</w:t>
      </w:r>
      <w:r>
        <w:rPr>
          <w:rFonts w:ascii="Arial" w:hAnsi="Arial" w:cs="Arial"/>
          <w:sz w:val="20"/>
          <w:szCs w:val="20"/>
        </w:rPr>
        <w:t xml:space="preserve"> </w:t>
      </w:r>
      <w:r w:rsidRPr="005632CC">
        <w:rPr>
          <w:rFonts w:ascii="Arial" w:hAnsi="Arial" w:cs="Arial"/>
          <w:sz w:val="20"/>
          <w:szCs w:val="20"/>
        </w:rPr>
        <w:t>de leur classe d’âge et bénéficient, sur une unité de lieu et de temps, d’interventions pédagogiques</w:t>
      </w:r>
      <w:r>
        <w:rPr>
          <w:rFonts w:ascii="Arial" w:hAnsi="Arial" w:cs="Arial"/>
          <w:sz w:val="20"/>
          <w:szCs w:val="20"/>
        </w:rPr>
        <w:t xml:space="preserve"> </w:t>
      </w:r>
      <w:r w:rsidRPr="005632CC">
        <w:rPr>
          <w:rFonts w:ascii="Arial" w:hAnsi="Arial" w:cs="Arial"/>
          <w:sz w:val="20"/>
          <w:szCs w:val="20"/>
        </w:rPr>
        <w:t>et éducatives se référant aux recommandations de bonnes pratiques de l’Agenc</w:t>
      </w:r>
      <w:r>
        <w:rPr>
          <w:rFonts w:ascii="Arial" w:hAnsi="Arial" w:cs="Arial"/>
          <w:sz w:val="20"/>
          <w:szCs w:val="20"/>
        </w:rPr>
        <w:t>e nationale de l</w:t>
      </w:r>
      <w:r w:rsidRPr="005632CC">
        <w:rPr>
          <w:rFonts w:ascii="Arial" w:hAnsi="Arial" w:cs="Arial"/>
          <w:sz w:val="20"/>
          <w:szCs w:val="20"/>
        </w:rPr>
        <w:t>’évaluation et de la qualité des établissements et services sociaux et médico-sociaux (A</w:t>
      </w:r>
      <w:r w:rsidR="00124C37">
        <w:rPr>
          <w:rFonts w:ascii="Arial" w:hAnsi="Arial" w:cs="Arial"/>
          <w:sz w:val="20"/>
          <w:szCs w:val="20"/>
        </w:rPr>
        <w:t>NESM</w:t>
      </w:r>
      <w:r w:rsidRPr="005632CC">
        <w:rPr>
          <w:rFonts w:ascii="Arial" w:hAnsi="Arial" w:cs="Arial"/>
          <w:sz w:val="20"/>
          <w:szCs w:val="20"/>
        </w:rPr>
        <w:t>) et de</w:t>
      </w:r>
      <w:r>
        <w:rPr>
          <w:rFonts w:ascii="Arial" w:hAnsi="Arial" w:cs="Arial"/>
          <w:sz w:val="20"/>
          <w:szCs w:val="20"/>
        </w:rPr>
        <w:t xml:space="preserve"> </w:t>
      </w:r>
      <w:r w:rsidRPr="005632CC">
        <w:rPr>
          <w:rFonts w:ascii="Arial" w:hAnsi="Arial" w:cs="Arial"/>
          <w:sz w:val="20"/>
          <w:szCs w:val="20"/>
        </w:rPr>
        <w:t>la Haute Autorité de Santé (HAS).</w:t>
      </w:r>
    </w:p>
    <w:p w14:paraId="7ADFAFCC" w14:textId="77777777" w:rsidR="00D03D53" w:rsidRPr="00DA7C45" w:rsidRDefault="00B24368" w:rsidP="009003E9">
      <w:pPr>
        <w:pStyle w:val="Titre1"/>
        <w:numPr>
          <w:ilvl w:val="0"/>
          <w:numId w:val="4"/>
        </w:numPr>
      </w:pPr>
      <w:bookmarkStart w:id="8" w:name="_Toc4761397"/>
      <w:bookmarkStart w:id="9" w:name="_Toc25740526"/>
      <w:r>
        <w:t>R</w:t>
      </w:r>
      <w:r w:rsidR="00D03D53" w:rsidRPr="00DA7C45">
        <w:t>espect d</w:t>
      </w:r>
      <w:r w:rsidR="00D03D53">
        <w:t>e l’instruction d</w:t>
      </w:r>
      <w:r w:rsidR="00D03D53" w:rsidRPr="00DA7C45">
        <w:t>u</w:t>
      </w:r>
      <w:r w:rsidR="00D03D53">
        <w:t xml:space="preserve"> </w:t>
      </w:r>
      <w:bookmarkEnd w:id="8"/>
      <w:r w:rsidR="00D03D53">
        <w:t>30 août 2019</w:t>
      </w:r>
      <w:bookmarkEnd w:id="9"/>
    </w:p>
    <w:p w14:paraId="72680DB5" w14:textId="77777777" w:rsidR="00D03D53" w:rsidRPr="00DA7C45" w:rsidRDefault="00D03D53" w:rsidP="00D03D53">
      <w:pPr>
        <w:pStyle w:val="Paragraphedeliste"/>
        <w:spacing w:after="0" w:line="240" w:lineRule="auto"/>
        <w:jc w:val="both"/>
        <w:rPr>
          <w:rFonts w:ascii="Arial" w:hAnsi="Arial" w:cs="Arial"/>
          <w:b/>
          <w:sz w:val="20"/>
          <w:szCs w:val="20"/>
          <w:u w:val="single"/>
        </w:rPr>
      </w:pPr>
    </w:p>
    <w:p w14:paraId="1CE2C879" w14:textId="3FAA3ADB" w:rsidR="00D03D53" w:rsidRDefault="00D03D53" w:rsidP="00D03D53">
      <w:pPr>
        <w:autoSpaceDE w:val="0"/>
        <w:autoSpaceDN w:val="0"/>
        <w:adjustRightInd w:val="0"/>
        <w:spacing w:after="0" w:line="240" w:lineRule="auto"/>
        <w:jc w:val="both"/>
        <w:rPr>
          <w:rFonts w:ascii="Arial" w:hAnsi="Arial" w:cs="Arial"/>
          <w:sz w:val="20"/>
          <w:szCs w:val="20"/>
        </w:rPr>
      </w:pPr>
      <w:r w:rsidRPr="00DA7C45">
        <w:rPr>
          <w:rFonts w:ascii="Arial" w:hAnsi="Arial" w:cs="Arial"/>
          <w:sz w:val="20"/>
          <w:szCs w:val="20"/>
        </w:rPr>
        <w:t xml:space="preserve">Le projet déposé devra respecter les dispositions réglementaires en vigueur et notamment </w:t>
      </w:r>
      <w:r>
        <w:rPr>
          <w:rFonts w:ascii="Arial" w:hAnsi="Arial" w:cs="Arial"/>
          <w:sz w:val="20"/>
          <w:szCs w:val="20"/>
        </w:rPr>
        <w:t>l’</w:t>
      </w:r>
      <w:r w:rsidRPr="001757F9">
        <w:rPr>
          <w:rFonts w:ascii="Arial" w:hAnsi="Arial" w:cs="Arial"/>
          <w:sz w:val="20"/>
          <w:szCs w:val="20"/>
        </w:rPr>
        <w:t>INSTRUCTION INTERMINISTERIELLE N° DGCS/SD3B/DIA/DGESCO/2019/158 du 30 août</w:t>
      </w:r>
      <w:r>
        <w:rPr>
          <w:rFonts w:ascii="Arial" w:hAnsi="Arial" w:cs="Arial"/>
          <w:sz w:val="20"/>
          <w:szCs w:val="20"/>
        </w:rPr>
        <w:t xml:space="preserve"> </w:t>
      </w:r>
      <w:r w:rsidRPr="001757F9">
        <w:rPr>
          <w:rFonts w:ascii="Arial" w:hAnsi="Arial" w:cs="Arial"/>
          <w:sz w:val="20"/>
          <w:szCs w:val="20"/>
        </w:rPr>
        <w:t>2019 relative à la mise à jour du cahier des charges des unités d’enseignement</w:t>
      </w:r>
      <w:r>
        <w:rPr>
          <w:rFonts w:ascii="Arial" w:hAnsi="Arial" w:cs="Arial"/>
          <w:sz w:val="20"/>
          <w:szCs w:val="20"/>
        </w:rPr>
        <w:t xml:space="preserve"> </w:t>
      </w:r>
      <w:r w:rsidRPr="001757F9">
        <w:rPr>
          <w:rFonts w:ascii="Arial" w:hAnsi="Arial" w:cs="Arial"/>
          <w:sz w:val="20"/>
          <w:szCs w:val="20"/>
        </w:rPr>
        <w:t>élémentaires autisme (</w:t>
      </w:r>
      <w:r w:rsidR="004F0DCA">
        <w:rPr>
          <w:rFonts w:ascii="Arial" w:hAnsi="Arial" w:cs="Arial"/>
          <w:sz w:val="20"/>
          <w:szCs w:val="20"/>
        </w:rPr>
        <w:t>UEEA/</w:t>
      </w:r>
      <w:r w:rsidRPr="001757F9">
        <w:rPr>
          <w:rFonts w:ascii="Arial" w:hAnsi="Arial" w:cs="Arial"/>
          <w:sz w:val="20"/>
          <w:szCs w:val="20"/>
        </w:rPr>
        <w:t>) et à la poursuite de leur déploiement dans le cadre de la</w:t>
      </w:r>
      <w:r>
        <w:rPr>
          <w:rFonts w:ascii="Arial" w:hAnsi="Arial" w:cs="Arial"/>
          <w:sz w:val="20"/>
          <w:szCs w:val="20"/>
        </w:rPr>
        <w:t xml:space="preserve"> </w:t>
      </w:r>
      <w:r w:rsidRPr="001757F9">
        <w:rPr>
          <w:rFonts w:ascii="Arial" w:hAnsi="Arial" w:cs="Arial"/>
          <w:sz w:val="20"/>
          <w:szCs w:val="20"/>
        </w:rPr>
        <w:t>stratégie nationale autisme au sein des troubles du neuro-développement 2018-2022</w:t>
      </w:r>
      <w:r w:rsidRPr="007E138C">
        <w:rPr>
          <w:rFonts w:ascii="Arial" w:hAnsi="Arial" w:cs="Arial"/>
          <w:sz w:val="20"/>
          <w:szCs w:val="20"/>
        </w:rPr>
        <w:t>.</w:t>
      </w:r>
    </w:p>
    <w:p w14:paraId="43319D34" w14:textId="77777777" w:rsidR="00D03D53" w:rsidRDefault="00D03D53" w:rsidP="00D03D53">
      <w:pPr>
        <w:spacing w:after="0" w:line="240" w:lineRule="auto"/>
        <w:jc w:val="both"/>
        <w:rPr>
          <w:rFonts w:ascii="Arial" w:hAnsi="Arial" w:cs="Arial"/>
          <w:sz w:val="20"/>
          <w:szCs w:val="20"/>
        </w:rPr>
      </w:pPr>
    </w:p>
    <w:p w14:paraId="6168A629" w14:textId="77777777" w:rsidR="00D03D53" w:rsidRPr="00DA7C45" w:rsidRDefault="00D03D53" w:rsidP="00D03D53">
      <w:pPr>
        <w:spacing w:after="0" w:line="240" w:lineRule="auto"/>
        <w:jc w:val="both"/>
        <w:rPr>
          <w:rFonts w:ascii="Arial" w:hAnsi="Arial" w:cs="Arial"/>
          <w:sz w:val="20"/>
          <w:szCs w:val="20"/>
        </w:rPr>
      </w:pPr>
      <w:r>
        <w:rPr>
          <w:rFonts w:ascii="Arial" w:hAnsi="Arial" w:cs="Arial"/>
          <w:sz w:val="20"/>
          <w:szCs w:val="20"/>
        </w:rPr>
        <w:t>Ce document est disponible en annexe 1 du présent appel à candidatures.</w:t>
      </w:r>
    </w:p>
    <w:p w14:paraId="06BB5DAC" w14:textId="77777777" w:rsidR="00D03D53" w:rsidRPr="00DA7C45" w:rsidRDefault="00D03D53" w:rsidP="00D03D53">
      <w:pPr>
        <w:spacing w:after="0" w:line="240" w:lineRule="auto"/>
        <w:jc w:val="both"/>
        <w:rPr>
          <w:rFonts w:ascii="Arial" w:hAnsi="Arial" w:cs="Arial"/>
          <w:sz w:val="20"/>
          <w:szCs w:val="20"/>
        </w:rPr>
      </w:pPr>
    </w:p>
    <w:p w14:paraId="5D053CBD" w14:textId="77777777" w:rsidR="00D03D53" w:rsidRPr="00DA7C45" w:rsidRDefault="00D03D53" w:rsidP="00D03D53">
      <w:pPr>
        <w:spacing w:after="0" w:line="240" w:lineRule="auto"/>
        <w:jc w:val="both"/>
        <w:rPr>
          <w:rFonts w:ascii="Arial" w:hAnsi="Arial" w:cs="Arial"/>
          <w:sz w:val="20"/>
          <w:szCs w:val="20"/>
        </w:rPr>
      </w:pPr>
      <w:r w:rsidRPr="00DA7C45">
        <w:rPr>
          <w:rFonts w:ascii="Arial" w:hAnsi="Arial" w:cs="Arial"/>
          <w:sz w:val="20"/>
          <w:szCs w:val="20"/>
        </w:rPr>
        <w:t>Les points clés à intégrer dans la constitu</w:t>
      </w:r>
      <w:r>
        <w:rPr>
          <w:rFonts w:ascii="Arial" w:hAnsi="Arial" w:cs="Arial"/>
          <w:sz w:val="20"/>
          <w:szCs w:val="20"/>
        </w:rPr>
        <w:t xml:space="preserve">tion du dossier en référence à l’instruction </w:t>
      </w:r>
      <w:r w:rsidRPr="00DA7C45">
        <w:rPr>
          <w:rFonts w:ascii="Arial" w:hAnsi="Arial" w:cs="Arial"/>
          <w:sz w:val="20"/>
          <w:szCs w:val="20"/>
        </w:rPr>
        <w:t xml:space="preserve">sont les suivants : </w:t>
      </w:r>
    </w:p>
    <w:p w14:paraId="2CF813C6" w14:textId="77777777" w:rsidR="00D03D53" w:rsidRDefault="00D03D53" w:rsidP="00D03D53">
      <w:pPr>
        <w:spacing w:after="0" w:line="240" w:lineRule="auto"/>
        <w:jc w:val="both"/>
        <w:rPr>
          <w:rFonts w:ascii="Arial" w:hAnsi="Arial" w:cs="Arial"/>
          <w:sz w:val="20"/>
          <w:szCs w:val="20"/>
          <w:u w:val="single"/>
        </w:rPr>
      </w:pPr>
    </w:p>
    <w:p w14:paraId="441B6919" w14:textId="77777777" w:rsidR="00D03D53" w:rsidRPr="005632CC" w:rsidRDefault="00D03D53" w:rsidP="00D03D53">
      <w:pPr>
        <w:spacing w:after="0" w:line="240" w:lineRule="auto"/>
        <w:jc w:val="both"/>
        <w:rPr>
          <w:rFonts w:ascii="Arial" w:hAnsi="Arial" w:cs="Arial"/>
          <w:sz w:val="20"/>
          <w:szCs w:val="20"/>
        </w:rPr>
      </w:pPr>
      <w:r w:rsidRPr="008E2081">
        <w:rPr>
          <w:rFonts w:ascii="Arial" w:hAnsi="Arial" w:cs="Arial"/>
          <w:sz w:val="20"/>
          <w:szCs w:val="20"/>
          <w:u w:val="single"/>
        </w:rPr>
        <w:t>Public accueilli</w:t>
      </w:r>
      <w:r>
        <w:rPr>
          <w:rFonts w:ascii="Arial" w:hAnsi="Arial" w:cs="Arial"/>
          <w:sz w:val="20"/>
          <w:szCs w:val="20"/>
        </w:rPr>
        <w:t xml:space="preserve"> : Enfants présentant des </w:t>
      </w:r>
      <w:r w:rsidRPr="005632CC">
        <w:rPr>
          <w:rFonts w:ascii="Arial" w:hAnsi="Arial" w:cs="Arial"/>
          <w:sz w:val="20"/>
          <w:szCs w:val="20"/>
        </w:rPr>
        <w:t>TSA</w:t>
      </w:r>
      <w:r>
        <w:rPr>
          <w:rFonts w:ascii="Arial" w:hAnsi="Arial" w:cs="Arial"/>
          <w:sz w:val="20"/>
          <w:szCs w:val="20"/>
        </w:rPr>
        <w:t xml:space="preserve">, </w:t>
      </w:r>
      <w:r w:rsidRPr="005632CC">
        <w:rPr>
          <w:rFonts w:ascii="Arial" w:hAnsi="Arial" w:cs="Arial"/>
          <w:sz w:val="20"/>
          <w:szCs w:val="20"/>
        </w:rPr>
        <w:t>plus particulièrement des élèves n’ayant pas acquis suffisamment</w:t>
      </w:r>
      <w:r>
        <w:rPr>
          <w:rFonts w:ascii="Arial" w:hAnsi="Arial" w:cs="Arial"/>
          <w:sz w:val="20"/>
          <w:szCs w:val="20"/>
        </w:rPr>
        <w:t xml:space="preserve"> </w:t>
      </w:r>
      <w:r w:rsidRPr="005632CC">
        <w:rPr>
          <w:rFonts w:ascii="Arial" w:hAnsi="Arial" w:cs="Arial"/>
          <w:sz w:val="20"/>
          <w:szCs w:val="20"/>
        </w:rPr>
        <w:t>d’autonomie, de langage et/ou qui présentent à un moment de leur parcours des difficultés</w:t>
      </w:r>
      <w:r>
        <w:rPr>
          <w:rFonts w:ascii="Arial" w:hAnsi="Arial" w:cs="Arial"/>
          <w:sz w:val="20"/>
          <w:szCs w:val="20"/>
        </w:rPr>
        <w:t xml:space="preserve"> </w:t>
      </w:r>
      <w:r w:rsidRPr="005632CC">
        <w:rPr>
          <w:rFonts w:ascii="Arial" w:hAnsi="Arial" w:cs="Arial"/>
          <w:sz w:val="20"/>
          <w:szCs w:val="20"/>
        </w:rPr>
        <w:t>substantielles dans leurs relations sociales, de communication, de comportement et de centres</w:t>
      </w:r>
      <w:r>
        <w:rPr>
          <w:rFonts w:ascii="Arial" w:hAnsi="Arial" w:cs="Arial"/>
          <w:sz w:val="20"/>
          <w:szCs w:val="20"/>
        </w:rPr>
        <w:t xml:space="preserve"> </w:t>
      </w:r>
      <w:r w:rsidRPr="005632CC">
        <w:rPr>
          <w:rFonts w:ascii="Arial" w:hAnsi="Arial" w:cs="Arial"/>
          <w:sz w:val="20"/>
          <w:szCs w:val="20"/>
        </w:rPr>
        <w:t>d’intérêt. Il s’agit notamment d’enfants pour lesquels l’accompagnement par une ULIS ou une aide</w:t>
      </w:r>
      <w:r>
        <w:rPr>
          <w:rFonts w:ascii="Arial" w:hAnsi="Arial" w:cs="Arial"/>
          <w:sz w:val="20"/>
          <w:szCs w:val="20"/>
        </w:rPr>
        <w:t xml:space="preserve"> </w:t>
      </w:r>
      <w:r w:rsidRPr="005632CC">
        <w:rPr>
          <w:rFonts w:ascii="Arial" w:hAnsi="Arial" w:cs="Arial"/>
          <w:sz w:val="20"/>
          <w:szCs w:val="20"/>
        </w:rPr>
        <w:t>humaine est insuffisant.</w:t>
      </w:r>
    </w:p>
    <w:p w14:paraId="6A9BB993" w14:textId="77777777" w:rsidR="00D03D53" w:rsidRDefault="00D03D53" w:rsidP="00D03D53">
      <w:pPr>
        <w:spacing w:after="0" w:line="240" w:lineRule="auto"/>
        <w:jc w:val="both"/>
        <w:rPr>
          <w:rFonts w:ascii="Arial" w:hAnsi="Arial" w:cs="Arial"/>
          <w:sz w:val="20"/>
          <w:szCs w:val="20"/>
        </w:rPr>
      </w:pPr>
    </w:p>
    <w:p w14:paraId="732B1FE8" w14:textId="77777777" w:rsidR="00D03D53" w:rsidRDefault="00D03D53" w:rsidP="00D03D53">
      <w:pPr>
        <w:spacing w:after="0" w:line="240" w:lineRule="auto"/>
        <w:jc w:val="both"/>
        <w:rPr>
          <w:rFonts w:ascii="Arial" w:hAnsi="Arial" w:cs="Arial"/>
          <w:sz w:val="20"/>
          <w:szCs w:val="20"/>
        </w:rPr>
      </w:pPr>
      <w:r w:rsidRPr="008E2081">
        <w:rPr>
          <w:rFonts w:ascii="Arial" w:hAnsi="Arial" w:cs="Arial"/>
          <w:sz w:val="20"/>
          <w:szCs w:val="20"/>
          <w:u w:val="single"/>
        </w:rPr>
        <w:t>Age des élèves </w:t>
      </w:r>
      <w:r>
        <w:rPr>
          <w:rFonts w:ascii="Arial" w:hAnsi="Arial" w:cs="Arial"/>
          <w:sz w:val="20"/>
          <w:szCs w:val="20"/>
        </w:rPr>
        <w:t xml:space="preserve">: </w:t>
      </w:r>
      <w:r w:rsidRPr="005632CC">
        <w:rPr>
          <w:rFonts w:ascii="Arial" w:hAnsi="Arial" w:cs="Arial"/>
          <w:sz w:val="20"/>
          <w:szCs w:val="20"/>
        </w:rPr>
        <w:t>Les enfants accueillis sont ceux de la classe d’âge de l’école élémentaire.</w:t>
      </w:r>
      <w:r>
        <w:rPr>
          <w:rFonts w:ascii="Arial" w:hAnsi="Arial" w:cs="Arial"/>
          <w:sz w:val="20"/>
          <w:szCs w:val="20"/>
        </w:rPr>
        <w:t xml:space="preserve"> </w:t>
      </w:r>
      <w:r w:rsidRPr="005632CC">
        <w:rPr>
          <w:rFonts w:ascii="Arial" w:hAnsi="Arial" w:cs="Arial"/>
          <w:sz w:val="20"/>
          <w:szCs w:val="20"/>
        </w:rPr>
        <w:t>L’école élémentaire accueille les élèves de 6 à 11 ans sur deux cycles (cycle 2 et début du cycle 3)</w:t>
      </w:r>
      <w:r>
        <w:rPr>
          <w:rFonts w:ascii="Arial" w:hAnsi="Arial" w:cs="Arial"/>
          <w:sz w:val="20"/>
          <w:szCs w:val="20"/>
        </w:rPr>
        <w:t xml:space="preserve"> </w:t>
      </w:r>
      <w:r w:rsidRPr="005632CC">
        <w:rPr>
          <w:rFonts w:ascii="Arial" w:hAnsi="Arial" w:cs="Arial"/>
          <w:sz w:val="20"/>
          <w:szCs w:val="20"/>
        </w:rPr>
        <w:t>et cinq niveaux de classes : le cours préparatoire, le cours élémentaire 1ère année, le cours</w:t>
      </w:r>
      <w:r>
        <w:rPr>
          <w:rFonts w:ascii="Arial" w:hAnsi="Arial" w:cs="Arial"/>
          <w:sz w:val="20"/>
          <w:szCs w:val="20"/>
        </w:rPr>
        <w:t xml:space="preserve"> </w:t>
      </w:r>
      <w:r w:rsidRPr="005632CC">
        <w:rPr>
          <w:rFonts w:ascii="Arial" w:hAnsi="Arial" w:cs="Arial"/>
          <w:sz w:val="20"/>
          <w:szCs w:val="20"/>
        </w:rPr>
        <w:t>élémentaire 2ème année, le cours moyen 1ère année et le cours moyen 2ème année.</w:t>
      </w:r>
    </w:p>
    <w:p w14:paraId="5873E983" w14:textId="77777777" w:rsidR="00D03D53" w:rsidRPr="005632CC" w:rsidRDefault="00D03D53" w:rsidP="00D03D53">
      <w:pPr>
        <w:spacing w:after="0" w:line="240" w:lineRule="auto"/>
        <w:jc w:val="both"/>
        <w:rPr>
          <w:rFonts w:ascii="Arial" w:hAnsi="Arial" w:cs="Arial"/>
          <w:sz w:val="20"/>
          <w:szCs w:val="20"/>
        </w:rPr>
      </w:pPr>
    </w:p>
    <w:p w14:paraId="71D22585" w14:textId="77777777" w:rsidR="00D03D53" w:rsidRDefault="00D03D53" w:rsidP="00D03D53">
      <w:pPr>
        <w:spacing w:after="0" w:line="240" w:lineRule="auto"/>
        <w:jc w:val="both"/>
        <w:rPr>
          <w:rFonts w:ascii="Arial" w:hAnsi="Arial" w:cs="Arial"/>
          <w:sz w:val="20"/>
          <w:szCs w:val="20"/>
        </w:rPr>
      </w:pPr>
      <w:r w:rsidRPr="00B73E7A">
        <w:rPr>
          <w:rFonts w:ascii="Arial" w:hAnsi="Arial" w:cs="Arial"/>
          <w:sz w:val="20"/>
          <w:szCs w:val="20"/>
          <w:u w:val="single"/>
        </w:rPr>
        <w:t>Orientation</w:t>
      </w:r>
      <w:r>
        <w:rPr>
          <w:rFonts w:ascii="Arial" w:hAnsi="Arial" w:cs="Arial"/>
          <w:sz w:val="20"/>
          <w:szCs w:val="20"/>
        </w:rPr>
        <w:t xml:space="preserve">: </w:t>
      </w:r>
      <w:r w:rsidRPr="005632CC">
        <w:rPr>
          <w:rFonts w:ascii="Arial" w:hAnsi="Arial" w:cs="Arial"/>
          <w:sz w:val="20"/>
          <w:szCs w:val="20"/>
        </w:rPr>
        <w:t>Dans la mesure où il s’agit d’un dispositif nouveau, l’identification des élèves susceptibles de</w:t>
      </w:r>
      <w:r>
        <w:rPr>
          <w:rFonts w:ascii="Arial" w:hAnsi="Arial" w:cs="Arial"/>
          <w:sz w:val="20"/>
          <w:szCs w:val="20"/>
        </w:rPr>
        <w:t xml:space="preserve"> </w:t>
      </w:r>
      <w:r w:rsidRPr="005632CC">
        <w:rPr>
          <w:rFonts w:ascii="Arial" w:hAnsi="Arial" w:cs="Arial"/>
          <w:sz w:val="20"/>
          <w:szCs w:val="20"/>
        </w:rPr>
        <w:t xml:space="preserve">bénéficier d’un accompagnement et d’une scolarisation en </w:t>
      </w:r>
      <w:r w:rsidR="004F0DCA">
        <w:rPr>
          <w:rFonts w:ascii="Arial" w:hAnsi="Arial" w:cs="Arial"/>
          <w:sz w:val="20"/>
          <w:szCs w:val="20"/>
        </w:rPr>
        <w:t>UEEA</w:t>
      </w:r>
      <w:r w:rsidRPr="005632CC">
        <w:rPr>
          <w:rFonts w:ascii="Arial" w:hAnsi="Arial" w:cs="Arial"/>
          <w:sz w:val="20"/>
          <w:szCs w:val="20"/>
        </w:rPr>
        <w:t xml:space="preserve"> devra faire l’objet d’un travail</w:t>
      </w:r>
      <w:r>
        <w:rPr>
          <w:rFonts w:ascii="Arial" w:hAnsi="Arial" w:cs="Arial"/>
          <w:sz w:val="20"/>
          <w:szCs w:val="20"/>
        </w:rPr>
        <w:t xml:space="preserve"> </w:t>
      </w:r>
      <w:r w:rsidRPr="005632CC">
        <w:rPr>
          <w:rFonts w:ascii="Arial" w:hAnsi="Arial" w:cs="Arial"/>
          <w:sz w:val="20"/>
          <w:szCs w:val="20"/>
        </w:rPr>
        <w:t>collectif organisé par l’</w:t>
      </w:r>
      <w:r>
        <w:rPr>
          <w:rFonts w:ascii="Arial" w:hAnsi="Arial" w:cs="Arial"/>
          <w:sz w:val="20"/>
          <w:szCs w:val="20"/>
        </w:rPr>
        <w:t>ARS et le rectorat, réunissant à</w:t>
      </w:r>
      <w:r w:rsidRPr="005632CC">
        <w:rPr>
          <w:rFonts w:ascii="Arial" w:hAnsi="Arial" w:cs="Arial"/>
          <w:sz w:val="20"/>
          <w:szCs w:val="20"/>
        </w:rPr>
        <w:t xml:space="preserve"> minima la MDPH et, autant que nécessaire,</w:t>
      </w:r>
      <w:r>
        <w:rPr>
          <w:rFonts w:ascii="Arial" w:hAnsi="Arial" w:cs="Arial"/>
          <w:sz w:val="20"/>
          <w:szCs w:val="20"/>
        </w:rPr>
        <w:t xml:space="preserve"> </w:t>
      </w:r>
      <w:r w:rsidRPr="005632CC">
        <w:rPr>
          <w:rFonts w:ascii="Arial" w:hAnsi="Arial" w:cs="Arial"/>
          <w:sz w:val="20"/>
          <w:szCs w:val="20"/>
        </w:rPr>
        <w:t xml:space="preserve">un médecin du centre ressource autisme. </w:t>
      </w:r>
    </w:p>
    <w:p w14:paraId="25F664D7" w14:textId="77777777" w:rsidR="00D03D53" w:rsidRDefault="00D03D53" w:rsidP="00D03D53">
      <w:pPr>
        <w:spacing w:after="0" w:line="240" w:lineRule="auto"/>
        <w:jc w:val="both"/>
        <w:rPr>
          <w:rFonts w:ascii="Arial" w:hAnsi="Arial" w:cs="Arial"/>
          <w:sz w:val="20"/>
          <w:szCs w:val="20"/>
        </w:rPr>
      </w:pPr>
    </w:p>
    <w:p w14:paraId="788759F4" w14:textId="77777777" w:rsidR="00D03D53" w:rsidRDefault="00D03D53" w:rsidP="00D03D53">
      <w:pPr>
        <w:spacing w:after="0" w:line="240" w:lineRule="auto"/>
        <w:jc w:val="both"/>
        <w:rPr>
          <w:rFonts w:ascii="Arial" w:hAnsi="Arial" w:cs="Arial"/>
          <w:sz w:val="20"/>
          <w:szCs w:val="20"/>
        </w:rPr>
      </w:pPr>
      <w:r w:rsidRPr="005632CC">
        <w:rPr>
          <w:rFonts w:ascii="Arial" w:hAnsi="Arial" w:cs="Arial"/>
          <w:sz w:val="20"/>
          <w:szCs w:val="20"/>
        </w:rPr>
        <w:t>Cette identification tiendra compte du bilan fonctionnel</w:t>
      </w:r>
      <w:r>
        <w:rPr>
          <w:rFonts w:ascii="Arial" w:hAnsi="Arial" w:cs="Arial"/>
          <w:sz w:val="20"/>
          <w:szCs w:val="20"/>
        </w:rPr>
        <w:t xml:space="preserve"> </w:t>
      </w:r>
      <w:r w:rsidRPr="005632CC">
        <w:rPr>
          <w:rFonts w:ascii="Arial" w:hAnsi="Arial" w:cs="Arial"/>
          <w:sz w:val="20"/>
          <w:szCs w:val="20"/>
        </w:rPr>
        <w:t>réalisé préalablement, des éléments nécessaires pour que l’orientation soit prononcée par la</w:t>
      </w:r>
      <w:r>
        <w:rPr>
          <w:rFonts w:ascii="Arial" w:hAnsi="Arial" w:cs="Arial"/>
          <w:sz w:val="20"/>
          <w:szCs w:val="20"/>
        </w:rPr>
        <w:t xml:space="preserve"> </w:t>
      </w:r>
      <w:r w:rsidRPr="005632CC">
        <w:rPr>
          <w:rFonts w:ascii="Arial" w:hAnsi="Arial" w:cs="Arial"/>
          <w:sz w:val="20"/>
          <w:szCs w:val="20"/>
        </w:rPr>
        <w:t>CDAPH, et de l’élaboration du projet personnalisé de scolarisation.</w:t>
      </w:r>
      <w:r>
        <w:rPr>
          <w:rFonts w:ascii="Arial" w:hAnsi="Arial" w:cs="Arial"/>
          <w:sz w:val="20"/>
          <w:szCs w:val="20"/>
        </w:rPr>
        <w:t xml:space="preserve"> </w:t>
      </w:r>
      <w:r w:rsidRPr="005632CC">
        <w:rPr>
          <w:rFonts w:ascii="Arial" w:hAnsi="Arial" w:cs="Arial"/>
          <w:sz w:val="20"/>
          <w:szCs w:val="20"/>
        </w:rPr>
        <w:t>Une attention particulière devra être portée aux enfants d’UEMA ou de préélémentaire quel que soit</w:t>
      </w:r>
      <w:r>
        <w:rPr>
          <w:rFonts w:ascii="Arial" w:hAnsi="Arial" w:cs="Arial"/>
          <w:sz w:val="20"/>
          <w:szCs w:val="20"/>
        </w:rPr>
        <w:t xml:space="preserve"> </w:t>
      </w:r>
      <w:r w:rsidRPr="005632CC">
        <w:rPr>
          <w:rFonts w:ascii="Arial" w:hAnsi="Arial" w:cs="Arial"/>
          <w:sz w:val="20"/>
          <w:szCs w:val="20"/>
        </w:rPr>
        <w:t>leur âge.</w:t>
      </w:r>
    </w:p>
    <w:p w14:paraId="7B92DB46" w14:textId="77777777" w:rsidR="00D03D53" w:rsidRDefault="00D03D53" w:rsidP="00D03D53">
      <w:pPr>
        <w:spacing w:after="0" w:line="240" w:lineRule="auto"/>
        <w:jc w:val="both"/>
        <w:rPr>
          <w:rFonts w:ascii="Arial" w:hAnsi="Arial" w:cs="Arial"/>
          <w:sz w:val="20"/>
          <w:szCs w:val="20"/>
        </w:rPr>
      </w:pPr>
    </w:p>
    <w:p w14:paraId="4BF31386" w14:textId="77777777" w:rsidR="00D03D53" w:rsidRDefault="00D03D53" w:rsidP="00D03D53">
      <w:pPr>
        <w:spacing w:after="0" w:line="240" w:lineRule="auto"/>
        <w:jc w:val="both"/>
        <w:rPr>
          <w:rFonts w:ascii="Arial" w:hAnsi="Arial" w:cs="Arial"/>
          <w:sz w:val="20"/>
          <w:szCs w:val="20"/>
        </w:rPr>
      </w:pPr>
      <w:r w:rsidRPr="00B73E7A">
        <w:rPr>
          <w:rFonts w:ascii="Arial" w:hAnsi="Arial" w:cs="Arial"/>
          <w:sz w:val="20"/>
          <w:szCs w:val="20"/>
          <w:u w:val="single"/>
        </w:rPr>
        <w:t>Admission</w:t>
      </w:r>
      <w:r>
        <w:rPr>
          <w:rFonts w:ascii="Arial" w:hAnsi="Arial" w:cs="Arial"/>
          <w:sz w:val="20"/>
          <w:szCs w:val="20"/>
        </w:rPr>
        <w:t xml:space="preserve"> : </w:t>
      </w:r>
      <w:r w:rsidRPr="005632CC">
        <w:rPr>
          <w:rFonts w:ascii="Arial" w:hAnsi="Arial" w:cs="Arial"/>
          <w:sz w:val="20"/>
          <w:szCs w:val="20"/>
        </w:rPr>
        <w:t>La procédure d’admission permet de présenter la structure et son fonctionnement aux familles dont</w:t>
      </w:r>
      <w:r>
        <w:rPr>
          <w:rFonts w:ascii="Arial" w:hAnsi="Arial" w:cs="Arial"/>
          <w:sz w:val="20"/>
          <w:szCs w:val="20"/>
        </w:rPr>
        <w:t xml:space="preserve"> </w:t>
      </w:r>
      <w:r w:rsidRPr="005632CC">
        <w:rPr>
          <w:rFonts w:ascii="Arial" w:hAnsi="Arial" w:cs="Arial"/>
          <w:sz w:val="20"/>
          <w:szCs w:val="20"/>
        </w:rPr>
        <w:t>les enfants seront scolarisés dans l’</w:t>
      </w:r>
      <w:r w:rsidR="004F0DCA">
        <w:rPr>
          <w:rFonts w:ascii="Arial" w:hAnsi="Arial" w:cs="Arial"/>
          <w:sz w:val="20"/>
          <w:szCs w:val="20"/>
        </w:rPr>
        <w:t>UEEA</w:t>
      </w:r>
      <w:r w:rsidRPr="005632CC">
        <w:rPr>
          <w:rFonts w:ascii="Arial" w:hAnsi="Arial" w:cs="Arial"/>
          <w:sz w:val="20"/>
          <w:szCs w:val="20"/>
        </w:rPr>
        <w:t>.</w:t>
      </w:r>
      <w:r>
        <w:rPr>
          <w:rFonts w:ascii="Arial" w:hAnsi="Arial" w:cs="Arial"/>
          <w:sz w:val="20"/>
          <w:szCs w:val="20"/>
        </w:rPr>
        <w:t xml:space="preserve"> </w:t>
      </w:r>
      <w:r w:rsidRPr="005632CC">
        <w:rPr>
          <w:rFonts w:ascii="Arial" w:hAnsi="Arial" w:cs="Arial"/>
          <w:sz w:val="20"/>
          <w:szCs w:val="20"/>
        </w:rPr>
        <w:t xml:space="preserve">Elle doit être précédée d’une orientation prononcée par la CDAPH ; </w:t>
      </w:r>
    </w:p>
    <w:p w14:paraId="4740E8B3" w14:textId="77777777" w:rsidR="00D03D53" w:rsidRPr="005632CC" w:rsidRDefault="00D03D53" w:rsidP="00D03D53">
      <w:pPr>
        <w:spacing w:after="0" w:line="240" w:lineRule="auto"/>
        <w:jc w:val="both"/>
        <w:rPr>
          <w:rFonts w:ascii="Arial" w:hAnsi="Arial" w:cs="Arial"/>
          <w:sz w:val="20"/>
          <w:szCs w:val="20"/>
        </w:rPr>
      </w:pPr>
    </w:p>
    <w:p w14:paraId="202BFFE2" w14:textId="77777777" w:rsidR="00D03D53" w:rsidRPr="005632CC" w:rsidRDefault="00D03D53" w:rsidP="00D03D53">
      <w:pPr>
        <w:spacing w:after="0" w:line="240" w:lineRule="auto"/>
        <w:jc w:val="both"/>
        <w:rPr>
          <w:rFonts w:ascii="Arial" w:hAnsi="Arial" w:cs="Arial"/>
          <w:sz w:val="20"/>
          <w:szCs w:val="20"/>
        </w:rPr>
      </w:pPr>
      <w:r w:rsidRPr="00B73E7A">
        <w:rPr>
          <w:rFonts w:ascii="Arial" w:hAnsi="Arial" w:cs="Arial"/>
          <w:sz w:val="20"/>
          <w:szCs w:val="20"/>
          <w:u w:val="single"/>
        </w:rPr>
        <w:t>Effectifs</w:t>
      </w:r>
      <w:r>
        <w:rPr>
          <w:rFonts w:ascii="Arial" w:hAnsi="Arial" w:cs="Arial"/>
          <w:sz w:val="20"/>
          <w:szCs w:val="20"/>
        </w:rPr>
        <w:t xml:space="preserve"> : </w:t>
      </w:r>
      <w:r w:rsidRPr="005632CC">
        <w:rPr>
          <w:rFonts w:ascii="Arial" w:hAnsi="Arial" w:cs="Arial"/>
          <w:sz w:val="20"/>
          <w:szCs w:val="20"/>
        </w:rPr>
        <w:t xml:space="preserve">Les </w:t>
      </w:r>
      <w:r w:rsidR="004F0DCA">
        <w:rPr>
          <w:rFonts w:ascii="Arial" w:hAnsi="Arial" w:cs="Arial"/>
          <w:sz w:val="20"/>
          <w:szCs w:val="20"/>
        </w:rPr>
        <w:t>UEEA</w:t>
      </w:r>
      <w:r w:rsidRPr="005632CC">
        <w:rPr>
          <w:rFonts w:ascii="Arial" w:hAnsi="Arial" w:cs="Arial"/>
          <w:sz w:val="20"/>
          <w:szCs w:val="20"/>
        </w:rPr>
        <w:t xml:space="preserve"> sont des unités scolarisant</w:t>
      </w:r>
      <w:r>
        <w:rPr>
          <w:rFonts w:ascii="Arial" w:hAnsi="Arial" w:cs="Arial"/>
          <w:sz w:val="20"/>
          <w:szCs w:val="20"/>
        </w:rPr>
        <w:t xml:space="preserve"> de 7 à</w:t>
      </w:r>
      <w:r w:rsidRPr="005632CC">
        <w:rPr>
          <w:rFonts w:ascii="Arial" w:hAnsi="Arial" w:cs="Arial"/>
          <w:sz w:val="20"/>
          <w:szCs w:val="20"/>
        </w:rPr>
        <w:t xml:space="preserve"> 10 élèves.</w:t>
      </w:r>
    </w:p>
    <w:p w14:paraId="5304474F" w14:textId="77777777" w:rsidR="00D03D53" w:rsidRDefault="00D03D53" w:rsidP="00D03D53">
      <w:pPr>
        <w:spacing w:after="0" w:line="240" w:lineRule="auto"/>
        <w:jc w:val="both"/>
        <w:rPr>
          <w:rFonts w:ascii="Arial" w:hAnsi="Arial" w:cs="Arial"/>
          <w:sz w:val="20"/>
          <w:szCs w:val="20"/>
        </w:rPr>
      </w:pPr>
    </w:p>
    <w:p w14:paraId="6630831B" w14:textId="77777777" w:rsidR="00D03D53" w:rsidRPr="005632CC" w:rsidRDefault="00D03D53" w:rsidP="00D03D53">
      <w:pPr>
        <w:spacing w:after="0" w:line="240" w:lineRule="auto"/>
        <w:jc w:val="both"/>
        <w:rPr>
          <w:rFonts w:ascii="Arial" w:hAnsi="Arial" w:cs="Arial"/>
          <w:sz w:val="20"/>
          <w:szCs w:val="20"/>
        </w:rPr>
      </w:pPr>
      <w:r w:rsidRPr="00B73E7A">
        <w:rPr>
          <w:rFonts w:ascii="Arial" w:hAnsi="Arial" w:cs="Arial"/>
          <w:sz w:val="20"/>
          <w:szCs w:val="20"/>
          <w:u w:val="single"/>
        </w:rPr>
        <w:t>Projet</w:t>
      </w:r>
      <w:r>
        <w:rPr>
          <w:rFonts w:ascii="Arial" w:hAnsi="Arial" w:cs="Arial"/>
          <w:sz w:val="20"/>
          <w:szCs w:val="20"/>
        </w:rPr>
        <w:t> : Offrir</w:t>
      </w:r>
      <w:r w:rsidRPr="005632CC">
        <w:rPr>
          <w:rFonts w:ascii="Arial" w:hAnsi="Arial" w:cs="Arial"/>
          <w:sz w:val="20"/>
          <w:szCs w:val="20"/>
        </w:rPr>
        <w:t xml:space="preserve"> un cadre spécifique et sécurisant permettant de soutenir la</w:t>
      </w:r>
      <w:r>
        <w:rPr>
          <w:rFonts w:ascii="Arial" w:hAnsi="Arial" w:cs="Arial"/>
          <w:sz w:val="20"/>
          <w:szCs w:val="20"/>
        </w:rPr>
        <w:t xml:space="preserve"> </w:t>
      </w:r>
      <w:r w:rsidRPr="005632CC">
        <w:rPr>
          <w:rFonts w:ascii="Arial" w:hAnsi="Arial" w:cs="Arial"/>
          <w:sz w:val="20"/>
          <w:szCs w:val="20"/>
        </w:rPr>
        <w:t>réussite scolaire et éducative des enfants concernés, notamment en modulant les temps individuels</w:t>
      </w:r>
      <w:r>
        <w:rPr>
          <w:rFonts w:ascii="Arial" w:hAnsi="Arial" w:cs="Arial"/>
          <w:sz w:val="20"/>
          <w:szCs w:val="20"/>
        </w:rPr>
        <w:t xml:space="preserve"> </w:t>
      </w:r>
      <w:r w:rsidRPr="005632CC">
        <w:rPr>
          <w:rFonts w:ascii="Arial" w:hAnsi="Arial" w:cs="Arial"/>
          <w:sz w:val="20"/>
          <w:szCs w:val="20"/>
        </w:rPr>
        <w:t>et collectifs (au sein de l’unité et au sein de l’école) autour :</w:t>
      </w:r>
    </w:p>
    <w:p w14:paraId="6E2281BE" w14:textId="77777777" w:rsidR="00D03D53" w:rsidRPr="005632CC" w:rsidRDefault="00B60DC1" w:rsidP="00D03D53">
      <w:pPr>
        <w:spacing w:after="0" w:line="240" w:lineRule="auto"/>
        <w:jc w:val="both"/>
        <w:rPr>
          <w:rFonts w:ascii="Arial" w:hAnsi="Arial" w:cs="Arial"/>
          <w:sz w:val="20"/>
          <w:szCs w:val="20"/>
        </w:rPr>
      </w:pPr>
      <w:r>
        <w:rPr>
          <w:rFonts w:ascii="Arial" w:hAnsi="Arial" w:cs="Arial"/>
          <w:sz w:val="20"/>
          <w:szCs w:val="20"/>
        </w:rPr>
        <w:t xml:space="preserve">- </w:t>
      </w:r>
      <w:r w:rsidR="00D03D53" w:rsidRPr="005632CC">
        <w:rPr>
          <w:rFonts w:ascii="Arial" w:hAnsi="Arial" w:cs="Arial"/>
          <w:sz w:val="20"/>
          <w:szCs w:val="20"/>
        </w:rPr>
        <w:t>d’un parcours de scolarisation s’inscrivant dans le cadre des programmes du ministère</w:t>
      </w:r>
      <w:r w:rsidR="00D03D53">
        <w:rPr>
          <w:rFonts w:ascii="Arial" w:hAnsi="Arial" w:cs="Arial"/>
          <w:sz w:val="20"/>
          <w:szCs w:val="20"/>
        </w:rPr>
        <w:t xml:space="preserve"> </w:t>
      </w:r>
      <w:r w:rsidR="00D03D53" w:rsidRPr="005632CC">
        <w:rPr>
          <w:rFonts w:ascii="Arial" w:hAnsi="Arial" w:cs="Arial"/>
          <w:sz w:val="20"/>
          <w:szCs w:val="20"/>
        </w:rPr>
        <w:t>chargé de l’éducation nationale et du socle commun de connaissances, de compétences et</w:t>
      </w:r>
      <w:r w:rsidR="00D03D53">
        <w:rPr>
          <w:rFonts w:ascii="Arial" w:hAnsi="Arial" w:cs="Arial"/>
          <w:sz w:val="20"/>
          <w:szCs w:val="20"/>
        </w:rPr>
        <w:t xml:space="preserve"> </w:t>
      </w:r>
      <w:r w:rsidR="00D03D53" w:rsidRPr="005632CC">
        <w:rPr>
          <w:rFonts w:ascii="Arial" w:hAnsi="Arial" w:cs="Arial"/>
          <w:sz w:val="20"/>
          <w:szCs w:val="20"/>
        </w:rPr>
        <w:t>de culture ;</w:t>
      </w:r>
    </w:p>
    <w:p w14:paraId="3CD8352F" w14:textId="77777777" w:rsidR="00D03D53" w:rsidRDefault="00D03D53" w:rsidP="00D03D53">
      <w:pPr>
        <w:spacing w:after="0" w:line="240" w:lineRule="auto"/>
        <w:jc w:val="both"/>
        <w:rPr>
          <w:rFonts w:ascii="Arial" w:hAnsi="Arial" w:cs="Arial"/>
          <w:sz w:val="20"/>
          <w:szCs w:val="20"/>
        </w:rPr>
      </w:pPr>
      <w:r w:rsidRPr="005632CC">
        <w:rPr>
          <w:rFonts w:ascii="Arial" w:hAnsi="Arial" w:cs="Arial"/>
          <w:sz w:val="20"/>
          <w:szCs w:val="20"/>
        </w:rPr>
        <w:t>- d’interventions éducatives en lien avec le projet personnalisé de scolarisation</w:t>
      </w:r>
      <w:r>
        <w:rPr>
          <w:rFonts w:ascii="Arial" w:hAnsi="Arial" w:cs="Arial"/>
          <w:sz w:val="20"/>
          <w:szCs w:val="20"/>
        </w:rPr>
        <w:t xml:space="preserve"> </w:t>
      </w:r>
      <w:r w:rsidRPr="005632CC">
        <w:rPr>
          <w:rFonts w:ascii="Arial" w:hAnsi="Arial" w:cs="Arial"/>
          <w:sz w:val="20"/>
          <w:szCs w:val="20"/>
        </w:rPr>
        <w:t xml:space="preserve">élémentaire. Ils ne pourront pas être scolarisés dans cette </w:t>
      </w:r>
      <w:r w:rsidR="004F0DCA">
        <w:rPr>
          <w:rFonts w:ascii="Arial" w:hAnsi="Arial" w:cs="Arial"/>
          <w:sz w:val="20"/>
          <w:szCs w:val="20"/>
        </w:rPr>
        <w:t>UEEA</w:t>
      </w:r>
      <w:r w:rsidRPr="005632CC">
        <w:rPr>
          <w:rFonts w:ascii="Arial" w:hAnsi="Arial" w:cs="Arial"/>
          <w:sz w:val="20"/>
          <w:szCs w:val="20"/>
        </w:rPr>
        <w:t xml:space="preserve"> à temps partiel.</w:t>
      </w:r>
    </w:p>
    <w:p w14:paraId="4D7D19ED" w14:textId="77777777" w:rsidR="00D03D53" w:rsidRPr="005632CC" w:rsidRDefault="00D03D53" w:rsidP="00D03D53">
      <w:pPr>
        <w:spacing w:after="0" w:line="240" w:lineRule="auto"/>
        <w:jc w:val="both"/>
        <w:rPr>
          <w:rFonts w:ascii="Arial" w:hAnsi="Arial" w:cs="Arial"/>
          <w:sz w:val="20"/>
          <w:szCs w:val="20"/>
        </w:rPr>
      </w:pPr>
    </w:p>
    <w:p w14:paraId="5358685F" w14:textId="77777777" w:rsidR="00D03D53" w:rsidRPr="005632CC" w:rsidRDefault="00D03D53" w:rsidP="00D03D53">
      <w:pPr>
        <w:spacing w:after="0" w:line="240" w:lineRule="auto"/>
        <w:jc w:val="both"/>
        <w:rPr>
          <w:rFonts w:ascii="Arial" w:hAnsi="Arial" w:cs="Arial"/>
          <w:sz w:val="20"/>
          <w:szCs w:val="20"/>
        </w:rPr>
      </w:pPr>
      <w:r w:rsidRPr="003B321C">
        <w:rPr>
          <w:rFonts w:ascii="Arial" w:hAnsi="Arial" w:cs="Arial"/>
          <w:sz w:val="20"/>
          <w:szCs w:val="20"/>
          <w:u w:val="single"/>
        </w:rPr>
        <w:t>Equipe intervenant au sein de l’</w:t>
      </w:r>
      <w:r w:rsidR="004F0DCA">
        <w:rPr>
          <w:rFonts w:ascii="Arial" w:hAnsi="Arial" w:cs="Arial"/>
          <w:sz w:val="20"/>
          <w:szCs w:val="20"/>
          <w:u w:val="single"/>
        </w:rPr>
        <w:t>UEEA</w:t>
      </w:r>
      <w:r>
        <w:rPr>
          <w:rFonts w:ascii="Arial" w:hAnsi="Arial" w:cs="Arial"/>
          <w:sz w:val="20"/>
          <w:szCs w:val="20"/>
        </w:rPr>
        <w:t xml:space="preserve"> : </w:t>
      </w:r>
    </w:p>
    <w:p w14:paraId="01A8E519" w14:textId="77777777" w:rsidR="00D03D53" w:rsidRPr="005632CC" w:rsidRDefault="00D03D53" w:rsidP="00D03D53">
      <w:pPr>
        <w:spacing w:after="0" w:line="240" w:lineRule="auto"/>
        <w:jc w:val="both"/>
        <w:rPr>
          <w:rFonts w:ascii="Arial" w:hAnsi="Arial" w:cs="Arial"/>
          <w:sz w:val="20"/>
          <w:szCs w:val="20"/>
        </w:rPr>
      </w:pPr>
      <w:r>
        <w:rPr>
          <w:rFonts w:ascii="Arial" w:hAnsi="Arial" w:cs="Arial"/>
          <w:sz w:val="20"/>
          <w:szCs w:val="20"/>
        </w:rPr>
        <w:t>M</w:t>
      </w:r>
      <w:r w:rsidRPr="005632CC">
        <w:rPr>
          <w:rFonts w:ascii="Arial" w:hAnsi="Arial" w:cs="Arial"/>
          <w:sz w:val="20"/>
          <w:szCs w:val="20"/>
        </w:rPr>
        <w:t>odèle intégré associant :</w:t>
      </w:r>
    </w:p>
    <w:p w14:paraId="4769A8BA" w14:textId="77777777" w:rsidR="00D03D53" w:rsidRPr="005632CC" w:rsidRDefault="00D03D53" w:rsidP="00D03D53">
      <w:pPr>
        <w:spacing w:after="0" w:line="240" w:lineRule="auto"/>
        <w:jc w:val="both"/>
        <w:rPr>
          <w:rFonts w:ascii="Arial" w:hAnsi="Arial" w:cs="Arial"/>
          <w:sz w:val="20"/>
          <w:szCs w:val="20"/>
        </w:rPr>
      </w:pPr>
      <w:r w:rsidRPr="005632CC">
        <w:rPr>
          <w:rFonts w:ascii="Arial" w:hAnsi="Arial" w:cs="Arial"/>
          <w:sz w:val="20"/>
          <w:szCs w:val="20"/>
        </w:rPr>
        <w:t>- un enseignant spécialisé et un AESH collectif de l’éducation nationale,</w:t>
      </w:r>
    </w:p>
    <w:p w14:paraId="3B7ACDB3" w14:textId="77777777" w:rsidR="00D03D53" w:rsidRDefault="00D03D53" w:rsidP="00D03D53">
      <w:pPr>
        <w:spacing w:after="0" w:line="240" w:lineRule="auto"/>
        <w:jc w:val="both"/>
        <w:rPr>
          <w:rFonts w:ascii="Arial" w:hAnsi="Arial" w:cs="Arial"/>
          <w:sz w:val="20"/>
          <w:szCs w:val="20"/>
        </w:rPr>
      </w:pPr>
      <w:r w:rsidRPr="005632CC">
        <w:rPr>
          <w:rFonts w:ascii="Arial" w:hAnsi="Arial" w:cs="Arial"/>
          <w:sz w:val="20"/>
          <w:szCs w:val="20"/>
        </w:rPr>
        <w:t>- un éducateur spécialisé et un accompagnant éducatif et social du secteur médico-social.</w:t>
      </w:r>
    </w:p>
    <w:p w14:paraId="71322111" w14:textId="77777777" w:rsidR="00D03D53" w:rsidRDefault="00D03D53" w:rsidP="00D03D53">
      <w:pPr>
        <w:spacing w:after="0" w:line="240" w:lineRule="auto"/>
        <w:jc w:val="both"/>
        <w:rPr>
          <w:rFonts w:ascii="Arial" w:hAnsi="Arial" w:cs="Arial"/>
          <w:sz w:val="20"/>
          <w:szCs w:val="20"/>
        </w:rPr>
      </w:pPr>
    </w:p>
    <w:p w14:paraId="2B2B8F99" w14:textId="77777777" w:rsidR="00D03D53" w:rsidRPr="005632CC" w:rsidRDefault="00D03D53" w:rsidP="00D03D53">
      <w:pPr>
        <w:spacing w:after="0" w:line="240" w:lineRule="auto"/>
        <w:jc w:val="both"/>
        <w:rPr>
          <w:rFonts w:ascii="Arial" w:hAnsi="Arial" w:cs="Arial"/>
          <w:sz w:val="20"/>
          <w:szCs w:val="20"/>
        </w:rPr>
      </w:pPr>
      <w:r>
        <w:rPr>
          <w:rFonts w:ascii="Arial" w:hAnsi="Arial" w:cs="Arial"/>
          <w:sz w:val="20"/>
          <w:szCs w:val="20"/>
        </w:rPr>
        <w:lastRenderedPageBreak/>
        <w:t xml:space="preserve">Le plateau de l’ESMS ayant conventionné avec l’école pourra être mobilisé auprès des enfants scolarisés en </w:t>
      </w:r>
      <w:r w:rsidR="004F0DCA">
        <w:rPr>
          <w:rFonts w:ascii="Arial" w:hAnsi="Arial" w:cs="Arial"/>
          <w:sz w:val="20"/>
          <w:szCs w:val="20"/>
        </w:rPr>
        <w:t>UEEA</w:t>
      </w:r>
      <w:r>
        <w:rPr>
          <w:rFonts w:ascii="Arial" w:hAnsi="Arial" w:cs="Arial"/>
          <w:sz w:val="20"/>
          <w:szCs w:val="20"/>
        </w:rPr>
        <w:t>, dans une logique de mutualisation.</w:t>
      </w:r>
    </w:p>
    <w:p w14:paraId="4130B554" w14:textId="77777777" w:rsidR="00D03D53" w:rsidRDefault="00D03D53" w:rsidP="00D03D53">
      <w:pPr>
        <w:spacing w:after="0" w:line="240" w:lineRule="auto"/>
        <w:jc w:val="both"/>
        <w:rPr>
          <w:rFonts w:ascii="Arial" w:hAnsi="Arial" w:cs="Arial"/>
          <w:sz w:val="20"/>
          <w:szCs w:val="20"/>
        </w:rPr>
      </w:pPr>
    </w:p>
    <w:p w14:paraId="04A91BB4" w14:textId="77777777" w:rsidR="00D03D53" w:rsidRDefault="00D03D53" w:rsidP="00D03D53">
      <w:pPr>
        <w:spacing w:after="0" w:line="240" w:lineRule="auto"/>
        <w:jc w:val="both"/>
        <w:rPr>
          <w:rFonts w:ascii="Arial" w:hAnsi="Arial" w:cs="Arial"/>
          <w:sz w:val="20"/>
          <w:szCs w:val="20"/>
        </w:rPr>
      </w:pPr>
      <w:r w:rsidRPr="003B321C">
        <w:rPr>
          <w:rFonts w:ascii="Arial" w:hAnsi="Arial" w:cs="Arial"/>
          <w:sz w:val="20"/>
          <w:szCs w:val="20"/>
          <w:u w:val="single"/>
        </w:rPr>
        <w:t xml:space="preserve">Modalités de financement : </w:t>
      </w:r>
      <w:r>
        <w:rPr>
          <w:rFonts w:ascii="Arial" w:hAnsi="Arial" w:cs="Arial"/>
          <w:sz w:val="20"/>
          <w:szCs w:val="20"/>
        </w:rPr>
        <w:t>B</w:t>
      </w:r>
      <w:r w:rsidR="00AE5613">
        <w:rPr>
          <w:rFonts w:ascii="Arial" w:hAnsi="Arial" w:cs="Arial"/>
          <w:sz w:val="20"/>
          <w:szCs w:val="20"/>
        </w:rPr>
        <w:t>udget médico-social de 14</w:t>
      </w:r>
      <w:r w:rsidRPr="005632CC">
        <w:rPr>
          <w:rFonts w:ascii="Arial" w:hAnsi="Arial" w:cs="Arial"/>
          <w:sz w:val="20"/>
          <w:szCs w:val="20"/>
        </w:rPr>
        <w:t>0 000 euros</w:t>
      </w:r>
      <w:r>
        <w:rPr>
          <w:rFonts w:ascii="Arial" w:hAnsi="Arial" w:cs="Arial"/>
          <w:sz w:val="20"/>
          <w:szCs w:val="20"/>
        </w:rPr>
        <w:t xml:space="preserve"> </w:t>
      </w:r>
      <w:r w:rsidRPr="005632CC">
        <w:rPr>
          <w:rFonts w:ascii="Arial" w:hAnsi="Arial" w:cs="Arial"/>
          <w:sz w:val="20"/>
          <w:szCs w:val="20"/>
        </w:rPr>
        <w:t xml:space="preserve">pour la création de </w:t>
      </w:r>
      <w:r>
        <w:rPr>
          <w:rFonts w:ascii="Arial" w:hAnsi="Arial" w:cs="Arial"/>
          <w:sz w:val="20"/>
          <w:szCs w:val="20"/>
        </w:rPr>
        <w:t xml:space="preserve">7 à </w:t>
      </w:r>
      <w:r w:rsidRPr="005632CC">
        <w:rPr>
          <w:rFonts w:ascii="Arial" w:hAnsi="Arial" w:cs="Arial"/>
          <w:sz w:val="20"/>
          <w:szCs w:val="20"/>
        </w:rPr>
        <w:t>10 places dans des ESMS, pour des enfants dont la</w:t>
      </w:r>
      <w:r>
        <w:rPr>
          <w:rFonts w:ascii="Arial" w:hAnsi="Arial" w:cs="Arial"/>
          <w:sz w:val="20"/>
          <w:szCs w:val="20"/>
        </w:rPr>
        <w:t xml:space="preserve"> </w:t>
      </w:r>
      <w:r w:rsidRPr="005632CC">
        <w:rPr>
          <w:rFonts w:ascii="Arial" w:hAnsi="Arial" w:cs="Arial"/>
          <w:sz w:val="20"/>
          <w:szCs w:val="20"/>
        </w:rPr>
        <w:t xml:space="preserve">scolarisation se situera dans une </w:t>
      </w:r>
      <w:r w:rsidR="004F0DCA">
        <w:rPr>
          <w:rFonts w:ascii="Arial" w:hAnsi="Arial" w:cs="Arial"/>
          <w:sz w:val="20"/>
          <w:szCs w:val="20"/>
        </w:rPr>
        <w:t>UEEA</w:t>
      </w:r>
      <w:r w:rsidRPr="005632CC">
        <w:rPr>
          <w:rFonts w:ascii="Arial" w:hAnsi="Arial" w:cs="Arial"/>
          <w:sz w:val="20"/>
          <w:szCs w:val="20"/>
        </w:rPr>
        <w:t xml:space="preserve"> au sein de locaux scolaires ordinaires.</w:t>
      </w:r>
    </w:p>
    <w:p w14:paraId="6698871B" w14:textId="77777777" w:rsidR="00D03D53" w:rsidRPr="005632CC" w:rsidRDefault="00D03D53" w:rsidP="00D03D53">
      <w:pPr>
        <w:spacing w:after="0" w:line="240" w:lineRule="auto"/>
        <w:jc w:val="both"/>
        <w:rPr>
          <w:rFonts w:ascii="Arial" w:hAnsi="Arial" w:cs="Arial"/>
          <w:sz w:val="20"/>
          <w:szCs w:val="20"/>
        </w:rPr>
      </w:pPr>
      <w:r w:rsidRPr="005632CC">
        <w:rPr>
          <w:rFonts w:ascii="Arial" w:hAnsi="Arial" w:cs="Arial"/>
          <w:sz w:val="20"/>
          <w:szCs w:val="20"/>
        </w:rPr>
        <w:t>Les crédits sont alloués à un établissement ou service médico-social (2</w:t>
      </w:r>
      <w:r>
        <w:rPr>
          <w:rFonts w:ascii="Arial" w:hAnsi="Arial" w:cs="Arial"/>
          <w:sz w:val="20"/>
          <w:szCs w:val="20"/>
        </w:rPr>
        <w:t xml:space="preserve">° du I de l’article L. 312-1 du </w:t>
      </w:r>
      <w:r w:rsidRPr="005632CC">
        <w:rPr>
          <w:rFonts w:ascii="Arial" w:hAnsi="Arial" w:cs="Arial"/>
          <w:sz w:val="20"/>
          <w:szCs w:val="20"/>
        </w:rPr>
        <w:t>code de l’action sociale et des familles, soit un IME ou un SESSAD)</w:t>
      </w:r>
      <w:r>
        <w:rPr>
          <w:rFonts w:ascii="Arial" w:hAnsi="Arial" w:cs="Arial"/>
          <w:sz w:val="20"/>
          <w:szCs w:val="20"/>
        </w:rPr>
        <w:t xml:space="preserve"> qui conventionne avec l’établissement scolaire, en vue d’organiser les modalités de fonctionnement de l’</w:t>
      </w:r>
      <w:r w:rsidR="004F0DCA">
        <w:rPr>
          <w:rFonts w:ascii="Arial" w:hAnsi="Arial" w:cs="Arial"/>
          <w:sz w:val="20"/>
          <w:szCs w:val="20"/>
        </w:rPr>
        <w:t>UEEA</w:t>
      </w:r>
      <w:r w:rsidRPr="005632CC">
        <w:rPr>
          <w:rFonts w:ascii="Arial" w:hAnsi="Arial" w:cs="Arial"/>
          <w:sz w:val="20"/>
          <w:szCs w:val="20"/>
        </w:rPr>
        <w:t>.</w:t>
      </w:r>
    </w:p>
    <w:p w14:paraId="0483F1ED" w14:textId="77777777" w:rsidR="00D03D53" w:rsidRDefault="00D03D53" w:rsidP="00D03D53">
      <w:pPr>
        <w:spacing w:after="0" w:line="240" w:lineRule="auto"/>
        <w:jc w:val="both"/>
        <w:rPr>
          <w:rFonts w:ascii="Arial" w:hAnsi="Arial" w:cs="Arial"/>
          <w:sz w:val="20"/>
          <w:szCs w:val="20"/>
        </w:rPr>
      </w:pPr>
    </w:p>
    <w:p w14:paraId="54E4BFC7" w14:textId="77777777" w:rsidR="00D03D53" w:rsidRDefault="00D03D53" w:rsidP="00D03D53">
      <w:pPr>
        <w:spacing w:after="0" w:line="240" w:lineRule="auto"/>
        <w:jc w:val="both"/>
        <w:rPr>
          <w:rFonts w:ascii="Arial" w:hAnsi="Arial" w:cs="Arial"/>
          <w:sz w:val="20"/>
          <w:szCs w:val="20"/>
        </w:rPr>
      </w:pPr>
      <w:r>
        <w:rPr>
          <w:rFonts w:ascii="Arial" w:hAnsi="Arial" w:cs="Arial"/>
          <w:sz w:val="20"/>
          <w:szCs w:val="20"/>
        </w:rPr>
        <w:t xml:space="preserve">Le budget doit couvrir uniquement les frais spécifiquement engagés pour le fonctionnement de cette </w:t>
      </w:r>
      <w:r w:rsidR="004F0DCA">
        <w:rPr>
          <w:rFonts w:ascii="Arial" w:hAnsi="Arial" w:cs="Arial"/>
          <w:sz w:val="20"/>
          <w:szCs w:val="20"/>
        </w:rPr>
        <w:t>UEE</w:t>
      </w:r>
      <w:r w:rsidR="004B4B6D">
        <w:rPr>
          <w:rFonts w:ascii="Arial" w:hAnsi="Arial" w:cs="Arial"/>
          <w:sz w:val="20"/>
          <w:szCs w:val="20"/>
        </w:rPr>
        <w:t>A</w:t>
      </w:r>
      <w:r>
        <w:rPr>
          <w:rFonts w:ascii="Arial" w:hAnsi="Arial" w:cs="Arial"/>
          <w:sz w:val="20"/>
          <w:szCs w:val="20"/>
        </w:rPr>
        <w:t xml:space="preserve"> : ressources humaines (un éducateur spécialisé et un accompagnant éducatif et social), formation, supervision, guidance, charges éventuelles. </w:t>
      </w:r>
    </w:p>
    <w:p w14:paraId="669E1559" w14:textId="77777777" w:rsidR="00D03D53" w:rsidRPr="005632CC" w:rsidRDefault="00D03D53" w:rsidP="00D03D53">
      <w:pPr>
        <w:spacing w:after="0" w:line="240" w:lineRule="auto"/>
        <w:jc w:val="both"/>
        <w:rPr>
          <w:rFonts w:ascii="Arial" w:hAnsi="Arial" w:cs="Arial"/>
          <w:sz w:val="20"/>
          <w:szCs w:val="20"/>
        </w:rPr>
      </w:pPr>
    </w:p>
    <w:p w14:paraId="59A5F24A" w14:textId="77777777" w:rsidR="00D03D53" w:rsidRPr="005632CC" w:rsidRDefault="00D03D53" w:rsidP="00D03D53">
      <w:pPr>
        <w:spacing w:after="0" w:line="240" w:lineRule="auto"/>
        <w:jc w:val="both"/>
        <w:rPr>
          <w:rFonts w:ascii="Arial" w:hAnsi="Arial" w:cs="Arial"/>
          <w:sz w:val="20"/>
          <w:szCs w:val="20"/>
        </w:rPr>
      </w:pPr>
      <w:r w:rsidRPr="005632CC">
        <w:rPr>
          <w:rFonts w:ascii="Arial" w:hAnsi="Arial" w:cs="Arial"/>
          <w:sz w:val="20"/>
          <w:szCs w:val="20"/>
        </w:rPr>
        <w:t>L’enseignant spécialisé et l’AESH collectif sont financés par le ministère de l’éducation nationale.</w:t>
      </w:r>
    </w:p>
    <w:p w14:paraId="4E4CDD7E" w14:textId="77777777" w:rsidR="00D03D53" w:rsidRDefault="00D03D53" w:rsidP="00D03D53">
      <w:pPr>
        <w:spacing w:after="0" w:line="240" w:lineRule="auto"/>
        <w:jc w:val="both"/>
        <w:rPr>
          <w:rFonts w:ascii="Arial" w:hAnsi="Arial" w:cs="Arial"/>
          <w:sz w:val="20"/>
          <w:szCs w:val="20"/>
        </w:rPr>
      </w:pPr>
    </w:p>
    <w:p w14:paraId="75DA1817" w14:textId="77777777" w:rsidR="00D03D53" w:rsidRPr="003B321C" w:rsidRDefault="00D03D53" w:rsidP="00D03D53">
      <w:pPr>
        <w:spacing w:after="0" w:line="240" w:lineRule="auto"/>
        <w:jc w:val="both"/>
        <w:rPr>
          <w:rFonts w:ascii="Arial" w:hAnsi="Arial" w:cs="Arial"/>
          <w:sz w:val="20"/>
          <w:szCs w:val="20"/>
          <w:u w:val="single"/>
        </w:rPr>
      </w:pPr>
      <w:r w:rsidRPr="003B321C">
        <w:rPr>
          <w:rFonts w:ascii="Arial" w:hAnsi="Arial" w:cs="Arial"/>
          <w:sz w:val="20"/>
          <w:szCs w:val="20"/>
          <w:u w:val="single"/>
        </w:rPr>
        <w:t xml:space="preserve">Organisation des locaux : </w:t>
      </w:r>
    </w:p>
    <w:p w14:paraId="4ADB2B15" w14:textId="77777777" w:rsidR="00D03D53" w:rsidRPr="005632CC" w:rsidRDefault="00D03D53" w:rsidP="00D03D53">
      <w:pPr>
        <w:spacing w:after="0" w:line="240" w:lineRule="auto"/>
        <w:jc w:val="both"/>
        <w:rPr>
          <w:rFonts w:ascii="Arial" w:hAnsi="Arial" w:cs="Arial"/>
          <w:sz w:val="20"/>
          <w:szCs w:val="20"/>
        </w:rPr>
      </w:pPr>
      <w:r w:rsidRPr="005632CC">
        <w:rPr>
          <w:rFonts w:ascii="Arial" w:hAnsi="Arial" w:cs="Arial"/>
          <w:sz w:val="20"/>
          <w:szCs w:val="20"/>
        </w:rPr>
        <w:t>L’</w:t>
      </w:r>
      <w:r w:rsidR="004F0DCA">
        <w:rPr>
          <w:rFonts w:ascii="Arial" w:hAnsi="Arial" w:cs="Arial"/>
          <w:sz w:val="20"/>
          <w:szCs w:val="20"/>
        </w:rPr>
        <w:t>UEEA</w:t>
      </w:r>
      <w:r w:rsidRPr="005632CC">
        <w:rPr>
          <w:rFonts w:ascii="Arial" w:hAnsi="Arial" w:cs="Arial"/>
          <w:sz w:val="20"/>
          <w:szCs w:val="20"/>
        </w:rPr>
        <w:t xml:space="preserve"> dispose </w:t>
      </w:r>
      <w:r w:rsidR="00B87281">
        <w:rPr>
          <w:rFonts w:ascii="Arial" w:hAnsi="Arial" w:cs="Arial"/>
          <w:sz w:val="20"/>
          <w:szCs w:val="20"/>
        </w:rPr>
        <w:t>à</w:t>
      </w:r>
      <w:r w:rsidRPr="005632CC">
        <w:rPr>
          <w:rFonts w:ascii="Arial" w:hAnsi="Arial" w:cs="Arial"/>
          <w:sz w:val="20"/>
          <w:szCs w:val="20"/>
        </w:rPr>
        <w:t xml:space="preserve"> minima d’une salle de classe et d’une deuxième salle, prioritairement destinée</w:t>
      </w:r>
      <w:r>
        <w:rPr>
          <w:rFonts w:ascii="Arial" w:hAnsi="Arial" w:cs="Arial"/>
          <w:sz w:val="20"/>
          <w:szCs w:val="20"/>
        </w:rPr>
        <w:t xml:space="preserve"> </w:t>
      </w:r>
      <w:r w:rsidRPr="005632CC">
        <w:rPr>
          <w:rFonts w:ascii="Arial" w:hAnsi="Arial" w:cs="Arial"/>
          <w:sz w:val="20"/>
          <w:szCs w:val="20"/>
        </w:rPr>
        <w:t>aux interventions individuelles. Cette dernière se trouve nécessairement dans les locaux scolaires</w:t>
      </w:r>
      <w:r>
        <w:rPr>
          <w:rFonts w:ascii="Arial" w:hAnsi="Arial" w:cs="Arial"/>
          <w:sz w:val="20"/>
          <w:szCs w:val="20"/>
        </w:rPr>
        <w:t xml:space="preserve"> </w:t>
      </w:r>
      <w:r w:rsidRPr="005632CC">
        <w:rPr>
          <w:rFonts w:ascii="Arial" w:hAnsi="Arial" w:cs="Arial"/>
          <w:sz w:val="20"/>
          <w:szCs w:val="20"/>
        </w:rPr>
        <w:t>et, de préférence, à pr</w:t>
      </w:r>
      <w:r>
        <w:rPr>
          <w:rFonts w:ascii="Arial" w:hAnsi="Arial" w:cs="Arial"/>
          <w:sz w:val="20"/>
          <w:szCs w:val="20"/>
        </w:rPr>
        <w:t xml:space="preserve">oximité immédiate de la classe. </w:t>
      </w:r>
      <w:r w:rsidRPr="005632CC">
        <w:rPr>
          <w:rFonts w:ascii="Arial" w:hAnsi="Arial" w:cs="Arial"/>
          <w:sz w:val="20"/>
          <w:szCs w:val="20"/>
        </w:rPr>
        <w:t>La salle de classe est organisée et structurée pour permettre des temps</w:t>
      </w:r>
      <w:r>
        <w:rPr>
          <w:rFonts w:ascii="Arial" w:hAnsi="Arial" w:cs="Arial"/>
          <w:sz w:val="20"/>
          <w:szCs w:val="20"/>
        </w:rPr>
        <w:t xml:space="preserve"> </w:t>
      </w:r>
      <w:r w:rsidRPr="005632CC">
        <w:rPr>
          <w:rFonts w:ascii="Arial" w:hAnsi="Arial" w:cs="Arial"/>
          <w:sz w:val="20"/>
          <w:szCs w:val="20"/>
        </w:rPr>
        <w:t>d’activité communs et individuels. Les cloisonnements, le classement du matériel, le positionnement</w:t>
      </w:r>
      <w:r>
        <w:rPr>
          <w:rFonts w:ascii="Arial" w:hAnsi="Arial" w:cs="Arial"/>
          <w:sz w:val="20"/>
          <w:szCs w:val="20"/>
        </w:rPr>
        <w:t xml:space="preserve"> </w:t>
      </w:r>
      <w:r w:rsidRPr="005632CC">
        <w:rPr>
          <w:rFonts w:ascii="Arial" w:hAnsi="Arial" w:cs="Arial"/>
          <w:sz w:val="20"/>
          <w:szCs w:val="20"/>
        </w:rPr>
        <w:t>du mobilier doivent être pensés pour une fluidité maximale entre les différentes séquences de la</w:t>
      </w:r>
      <w:r>
        <w:rPr>
          <w:rFonts w:ascii="Arial" w:hAnsi="Arial" w:cs="Arial"/>
          <w:sz w:val="20"/>
          <w:szCs w:val="20"/>
        </w:rPr>
        <w:t xml:space="preserve"> </w:t>
      </w:r>
      <w:r w:rsidRPr="005632CC">
        <w:rPr>
          <w:rFonts w:ascii="Arial" w:hAnsi="Arial" w:cs="Arial"/>
          <w:sz w:val="20"/>
          <w:szCs w:val="20"/>
        </w:rPr>
        <w:t>journée.</w:t>
      </w:r>
    </w:p>
    <w:p w14:paraId="5510A0DD" w14:textId="77777777" w:rsidR="00D03D53" w:rsidRDefault="00D03D53" w:rsidP="00D03D53">
      <w:pPr>
        <w:spacing w:after="0" w:line="240" w:lineRule="auto"/>
        <w:jc w:val="both"/>
        <w:rPr>
          <w:rFonts w:ascii="Arial" w:hAnsi="Arial" w:cs="Arial"/>
          <w:sz w:val="20"/>
          <w:szCs w:val="20"/>
        </w:rPr>
      </w:pPr>
    </w:p>
    <w:p w14:paraId="79F82F20" w14:textId="77777777" w:rsidR="00D03D53" w:rsidRPr="005632CC" w:rsidRDefault="00D03D53" w:rsidP="00D03D53">
      <w:pPr>
        <w:spacing w:after="0" w:line="240" w:lineRule="auto"/>
        <w:jc w:val="both"/>
        <w:rPr>
          <w:rFonts w:ascii="Arial" w:hAnsi="Arial" w:cs="Arial"/>
          <w:sz w:val="20"/>
          <w:szCs w:val="20"/>
        </w:rPr>
      </w:pPr>
      <w:r w:rsidRPr="005632CC">
        <w:rPr>
          <w:rFonts w:ascii="Arial" w:hAnsi="Arial" w:cs="Arial"/>
          <w:sz w:val="20"/>
          <w:szCs w:val="20"/>
        </w:rPr>
        <w:t>L’</w:t>
      </w:r>
      <w:r w:rsidR="004F0DCA">
        <w:rPr>
          <w:rFonts w:ascii="Arial" w:hAnsi="Arial" w:cs="Arial"/>
          <w:sz w:val="20"/>
          <w:szCs w:val="20"/>
        </w:rPr>
        <w:t>UEEA</w:t>
      </w:r>
      <w:r w:rsidRPr="005632CC">
        <w:rPr>
          <w:rFonts w:ascii="Arial" w:hAnsi="Arial" w:cs="Arial"/>
          <w:sz w:val="20"/>
          <w:szCs w:val="20"/>
        </w:rPr>
        <w:t xml:space="preserve"> est considérée comme une classe de l’école à part entière. À ce titre, l’accès à l’ensemble</w:t>
      </w:r>
      <w:r>
        <w:rPr>
          <w:rFonts w:ascii="Arial" w:hAnsi="Arial" w:cs="Arial"/>
          <w:sz w:val="20"/>
          <w:szCs w:val="20"/>
        </w:rPr>
        <w:t xml:space="preserve"> </w:t>
      </w:r>
      <w:r w:rsidRPr="005632CC">
        <w:rPr>
          <w:rFonts w:ascii="Arial" w:hAnsi="Arial" w:cs="Arial"/>
          <w:sz w:val="20"/>
          <w:szCs w:val="20"/>
        </w:rPr>
        <w:t xml:space="preserve">des locaux collectifs est acquis pour les élèves scolarisés en </w:t>
      </w:r>
      <w:r w:rsidR="004F0DCA">
        <w:rPr>
          <w:rFonts w:ascii="Arial" w:hAnsi="Arial" w:cs="Arial"/>
          <w:sz w:val="20"/>
          <w:szCs w:val="20"/>
        </w:rPr>
        <w:t>UEEA</w:t>
      </w:r>
      <w:r w:rsidRPr="005632CC">
        <w:rPr>
          <w:rFonts w:ascii="Arial" w:hAnsi="Arial" w:cs="Arial"/>
          <w:sz w:val="20"/>
          <w:szCs w:val="20"/>
        </w:rPr>
        <w:t>. Par ailleurs, les récréations et</w:t>
      </w:r>
      <w:r>
        <w:rPr>
          <w:rFonts w:ascii="Arial" w:hAnsi="Arial" w:cs="Arial"/>
          <w:sz w:val="20"/>
          <w:szCs w:val="20"/>
        </w:rPr>
        <w:t xml:space="preserve"> </w:t>
      </w:r>
      <w:r w:rsidRPr="005632CC">
        <w:rPr>
          <w:rFonts w:ascii="Arial" w:hAnsi="Arial" w:cs="Arial"/>
          <w:sz w:val="20"/>
          <w:szCs w:val="20"/>
        </w:rPr>
        <w:t>la restauration sont effectuées sur le même temps que les élèves de la même classe d’âge eu</w:t>
      </w:r>
      <w:r>
        <w:rPr>
          <w:rFonts w:ascii="Arial" w:hAnsi="Arial" w:cs="Arial"/>
          <w:sz w:val="20"/>
          <w:szCs w:val="20"/>
        </w:rPr>
        <w:t xml:space="preserve"> </w:t>
      </w:r>
      <w:r w:rsidRPr="005632CC">
        <w:rPr>
          <w:rFonts w:ascii="Arial" w:hAnsi="Arial" w:cs="Arial"/>
          <w:sz w:val="20"/>
          <w:szCs w:val="20"/>
        </w:rPr>
        <w:t>égard aux besoins éducatifs de l’élève.</w:t>
      </w:r>
    </w:p>
    <w:p w14:paraId="4134CD98" w14:textId="77777777" w:rsidR="004B2EC6" w:rsidRDefault="004B2EC6" w:rsidP="00D03D53">
      <w:pPr>
        <w:spacing w:after="0" w:line="240" w:lineRule="auto"/>
        <w:jc w:val="both"/>
        <w:rPr>
          <w:rFonts w:ascii="Arial" w:hAnsi="Arial" w:cs="Arial"/>
          <w:sz w:val="20"/>
          <w:szCs w:val="20"/>
          <w:u w:val="single"/>
        </w:rPr>
      </w:pPr>
    </w:p>
    <w:p w14:paraId="21C01A82" w14:textId="77777777" w:rsidR="00D03D53" w:rsidRDefault="00D03D53" w:rsidP="00D03D53">
      <w:pPr>
        <w:spacing w:after="0" w:line="240" w:lineRule="auto"/>
        <w:jc w:val="both"/>
        <w:rPr>
          <w:rFonts w:ascii="Arial" w:hAnsi="Arial" w:cs="Arial"/>
          <w:sz w:val="20"/>
          <w:szCs w:val="20"/>
        </w:rPr>
      </w:pPr>
      <w:r w:rsidRPr="003B321C">
        <w:rPr>
          <w:rFonts w:ascii="Arial" w:hAnsi="Arial" w:cs="Arial"/>
          <w:sz w:val="20"/>
          <w:szCs w:val="20"/>
          <w:u w:val="single"/>
        </w:rPr>
        <w:t>Implantation territoriale de l’</w:t>
      </w:r>
      <w:r w:rsidR="004F0DCA">
        <w:rPr>
          <w:rFonts w:ascii="Arial" w:hAnsi="Arial" w:cs="Arial"/>
          <w:sz w:val="20"/>
          <w:szCs w:val="20"/>
          <w:u w:val="single"/>
        </w:rPr>
        <w:t>UEEA</w:t>
      </w:r>
      <w:r>
        <w:rPr>
          <w:rFonts w:ascii="Arial" w:hAnsi="Arial" w:cs="Arial"/>
          <w:sz w:val="20"/>
          <w:szCs w:val="20"/>
        </w:rPr>
        <w:t xml:space="preserve"> : </w:t>
      </w:r>
    </w:p>
    <w:p w14:paraId="61C5C258" w14:textId="77777777" w:rsidR="00FD7461" w:rsidRPr="005632CC" w:rsidRDefault="00FD7461" w:rsidP="00D03D53">
      <w:pPr>
        <w:spacing w:after="0" w:line="240" w:lineRule="auto"/>
        <w:jc w:val="both"/>
        <w:rPr>
          <w:rFonts w:ascii="Arial" w:hAnsi="Arial" w:cs="Arial"/>
          <w:sz w:val="20"/>
          <w:szCs w:val="20"/>
        </w:rPr>
      </w:pPr>
      <w:r w:rsidRPr="00FD7461">
        <w:rPr>
          <w:rFonts w:ascii="Arial" w:hAnsi="Arial" w:cs="Arial"/>
          <w:sz w:val="20"/>
          <w:szCs w:val="20"/>
        </w:rPr>
        <w:t>Des contacts sont à établir avec les services Ecole inclusive des DASEN pour identifier et engager les réflexions avec l’école qui accueillera l’unité.</w:t>
      </w:r>
    </w:p>
    <w:p w14:paraId="7ABD90FE" w14:textId="77777777" w:rsidR="00FD7461" w:rsidRDefault="00FD7461" w:rsidP="00D03D53">
      <w:pPr>
        <w:spacing w:after="0" w:line="240" w:lineRule="auto"/>
        <w:jc w:val="both"/>
        <w:rPr>
          <w:rFonts w:ascii="Arial" w:hAnsi="Arial" w:cs="Arial"/>
          <w:sz w:val="20"/>
          <w:szCs w:val="20"/>
        </w:rPr>
      </w:pPr>
    </w:p>
    <w:p w14:paraId="5570571C" w14:textId="77777777" w:rsidR="00D03D53" w:rsidRDefault="00D03D53" w:rsidP="00D03D53">
      <w:pPr>
        <w:spacing w:after="0" w:line="240" w:lineRule="auto"/>
        <w:jc w:val="both"/>
        <w:rPr>
          <w:rFonts w:ascii="Arial" w:hAnsi="Arial" w:cs="Arial"/>
          <w:sz w:val="20"/>
          <w:szCs w:val="20"/>
        </w:rPr>
      </w:pPr>
      <w:r w:rsidRPr="005632CC">
        <w:rPr>
          <w:rFonts w:ascii="Arial" w:hAnsi="Arial" w:cs="Arial"/>
          <w:sz w:val="20"/>
          <w:szCs w:val="20"/>
        </w:rPr>
        <w:t>A l’instar de l’externalisation des UE et de la création des UEMA,</w:t>
      </w:r>
      <w:r>
        <w:rPr>
          <w:rFonts w:ascii="Arial" w:hAnsi="Arial" w:cs="Arial"/>
          <w:sz w:val="20"/>
          <w:szCs w:val="20"/>
        </w:rPr>
        <w:t xml:space="preserve"> la création des premières </w:t>
      </w:r>
      <w:r w:rsidR="004F0DCA">
        <w:rPr>
          <w:rFonts w:ascii="Arial" w:hAnsi="Arial" w:cs="Arial"/>
          <w:sz w:val="20"/>
          <w:szCs w:val="20"/>
        </w:rPr>
        <w:t>UEEA</w:t>
      </w:r>
      <w:r>
        <w:rPr>
          <w:rFonts w:ascii="Arial" w:hAnsi="Arial" w:cs="Arial"/>
          <w:sz w:val="20"/>
          <w:szCs w:val="20"/>
        </w:rPr>
        <w:t xml:space="preserve"> </w:t>
      </w:r>
      <w:r w:rsidRPr="005632CC">
        <w:rPr>
          <w:rFonts w:ascii="Arial" w:hAnsi="Arial" w:cs="Arial"/>
          <w:sz w:val="20"/>
          <w:szCs w:val="20"/>
        </w:rPr>
        <w:t xml:space="preserve">nécessite </w:t>
      </w:r>
      <w:r>
        <w:rPr>
          <w:rFonts w:ascii="Arial" w:hAnsi="Arial" w:cs="Arial"/>
          <w:sz w:val="20"/>
          <w:szCs w:val="20"/>
        </w:rPr>
        <w:t>une concertation, une mobilisation et une coopération forte entre</w:t>
      </w:r>
      <w:r w:rsidR="00FD7461">
        <w:rPr>
          <w:rFonts w:ascii="Arial" w:hAnsi="Arial" w:cs="Arial"/>
          <w:sz w:val="20"/>
          <w:szCs w:val="20"/>
        </w:rPr>
        <w:t xml:space="preserve"> le porteur, </w:t>
      </w:r>
      <w:r w:rsidRPr="005632CC">
        <w:rPr>
          <w:rFonts w:ascii="Arial" w:hAnsi="Arial" w:cs="Arial"/>
          <w:sz w:val="20"/>
          <w:szCs w:val="20"/>
        </w:rPr>
        <w:t>l’Agence Régionale de Santé</w:t>
      </w:r>
      <w:r w:rsidR="00241168">
        <w:rPr>
          <w:rFonts w:ascii="Arial" w:hAnsi="Arial" w:cs="Arial"/>
          <w:sz w:val="20"/>
          <w:szCs w:val="20"/>
        </w:rPr>
        <w:t xml:space="preserve"> et</w:t>
      </w:r>
      <w:r>
        <w:rPr>
          <w:rFonts w:ascii="Arial" w:hAnsi="Arial" w:cs="Arial"/>
          <w:sz w:val="20"/>
          <w:szCs w:val="20"/>
        </w:rPr>
        <w:t xml:space="preserve"> </w:t>
      </w:r>
      <w:r w:rsidRPr="005632CC">
        <w:rPr>
          <w:rFonts w:ascii="Arial" w:hAnsi="Arial" w:cs="Arial"/>
          <w:sz w:val="20"/>
          <w:szCs w:val="20"/>
        </w:rPr>
        <w:t>l’</w:t>
      </w:r>
      <w:r>
        <w:rPr>
          <w:rFonts w:ascii="Arial" w:hAnsi="Arial" w:cs="Arial"/>
          <w:sz w:val="20"/>
          <w:szCs w:val="20"/>
        </w:rPr>
        <w:t>E</w:t>
      </w:r>
      <w:r w:rsidRPr="005632CC">
        <w:rPr>
          <w:rFonts w:ascii="Arial" w:hAnsi="Arial" w:cs="Arial"/>
          <w:sz w:val="20"/>
          <w:szCs w:val="20"/>
        </w:rPr>
        <w:t xml:space="preserve">ducation </w:t>
      </w:r>
      <w:r>
        <w:rPr>
          <w:rFonts w:ascii="Arial" w:hAnsi="Arial" w:cs="Arial"/>
          <w:sz w:val="20"/>
          <w:szCs w:val="20"/>
        </w:rPr>
        <w:t xml:space="preserve">Nationale. </w:t>
      </w:r>
    </w:p>
    <w:p w14:paraId="51CAAA4F" w14:textId="77777777" w:rsidR="00D03D53" w:rsidRDefault="00D03D53" w:rsidP="00D03D53">
      <w:pPr>
        <w:spacing w:after="0" w:line="240" w:lineRule="auto"/>
        <w:jc w:val="both"/>
        <w:rPr>
          <w:rFonts w:ascii="Arial" w:hAnsi="Arial" w:cs="Arial"/>
          <w:sz w:val="20"/>
          <w:szCs w:val="20"/>
        </w:rPr>
      </w:pPr>
      <w:r>
        <w:rPr>
          <w:rFonts w:ascii="Arial" w:hAnsi="Arial" w:cs="Arial"/>
          <w:sz w:val="20"/>
          <w:szCs w:val="20"/>
        </w:rPr>
        <w:t xml:space="preserve"> </w:t>
      </w:r>
    </w:p>
    <w:p w14:paraId="66F46A12" w14:textId="77777777" w:rsidR="00D03D53" w:rsidRDefault="00D03D53" w:rsidP="00D03D53">
      <w:pPr>
        <w:spacing w:after="0" w:line="240" w:lineRule="auto"/>
        <w:jc w:val="both"/>
        <w:rPr>
          <w:rFonts w:ascii="Arial" w:hAnsi="Arial" w:cs="Arial"/>
          <w:sz w:val="20"/>
          <w:szCs w:val="20"/>
        </w:rPr>
      </w:pPr>
      <w:r w:rsidRPr="005632CC">
        <w:rPr>
          <w:rFonts w:ascii="Arial" w:hAnsi="Arial" w:cs="Arial"/>
          <w:sz w:val="20"/>
          <w:szCs w:val="20"/>
        </w:rPr>
        <w:t xml:space="preserve">La création d’une </w:t>
      </w:r>
      <w:r w:rsidR="004F0DCA">
        <w:rPr>
          <w:rFonts w:ascii="Arial" w:hAnsi="Arial" w:cs="Arial"/>
          <w:sz w:val="20"/>
          <w:szCs w:val="20"/>
        </w:rPr>
        <w:t>UEEA</w:t>
      </w:r>
      <w:r w:rsidRPr="005632CC">
        <w:rPr>
          <w:rFonts w:ascii="Arial" w:hAnsi="Arial" w:cs="Arial"/>
          <w:sz w:val="20"/>
          <w:szCs w:val="20"/>
        </w:rPr>
        <w:t xml:space="preserve"> exige en effet la rencontre de la volonté des trois signataires de la</w:t>
      </w:r>
      <w:r>
        <w:rPr>
          <w:rFonts w:ascii="Arial" w:hAnsi="Arial" w:cs="Arial"/>
          <w:sz w:val="20"/>
          <w:szCs w:val="20"/>
        </w:rPr>
        <w:t xml:space="preserve"> </w:t>
      </w:r>
      <w:r w:rsidRPr="005632CC">
        <w:rPr>
          <w:rFonts w:ascii="Arial" w:hAnsi="Arial" w:cs="Arial"/>
          <w:sz w:val="20"/>
          <w:szCs w:val="20"/>
        </w:rPr>
        <w:t>convention constitutive de l’unité d’enseignement : le représentant du gestionnaire de</w:t>
      </w:r>
      <w:r>
        <w:rPr>
          <w:rFonts w:ascii="Arial" w:hAnsi="Arial" w:cs="Arial"/>
          <w:sz w:val="20"/>
          <w:szCs w:val="20"/>
        </w:rPr>
        <w:t xml:space="preserve"> </w:t>
      </w:r>
      <w:r w:rsidRPr="005632CC">
        <w:rPr>
          <w:rFonts w:ascii="Arial" w:hAnsi="Arial" w:cs="Arial"/>
          <w:sz w:val="20"/>
          <w:szCs w:val="20"/>
        </w:rPr>
        <w:t xml:space="preserve">l’établissement ou du service médico-social (ESMS) </w:t>
      </w:r>
      <w:proofErr w:type="spellStart"/>
      <w:r w:rsidRPr="005632CC">
        <w:rPr>
          <w:rFonts w:ascii="Arial" w:hAnsi="Arial" w:cs="Arial"/>
          <w:sz w:val="20"/>
          <w:szCs w:val="20"/>
        </w:rPr>
        <w:t>co-porteur</w:t>
      </w:r>
      <w:proofErr w:type="spellEnd"/>
      <w:r w:rsidRPr="005632CC">
        <w:rPr>
          <w:rFonts w:ascii="Arial" w:hAnsi="Arial" w:cs="Arial"/>
          <w:sz w:val="20"/>
          <w:szCs w:val="20"/>
        </w:rPr>
        <w:t xml:space="preserve"> de l’</w:t>
      </w:r>
      <w:r w:rsidR="004F0DCA">
        <w:rPr>
          <w:rFonts w:ascii="Arial" w:hAnsi="Arial" w:cs="Arial"/>
          <w:sz w:val="20"/>
          <w:szCs w:val="20"/>
        </w:rPr>
        <w:t>UEEA</w:t>
      </w:r>
      <w:r w:rsidRPr="005632CC">
        <w:rPr>
          <w:rFonts w:ascii="Arial" w:hAnsi="Arial" w:cs="Arial"/>
          <w:sz w:val="20"/>
          <w:szCs w:val="20"/>
        </w:rPr>
        <w:t>, l’IA-DASEN et le</w:t>
      </w:r>
      <w:r>
        <w:rPr>
          <w:rFonts w:ascii="Arial" w:hAnsi="Arial" w:cs="Arial"/>
          <w:sz w:val="20"/>
          <w:szCs w:val="20"/>
        </w:rPr>
        <w:t xml:space="preserve"> </w:t>
      </w:r>
      <w:r w:rsidRPr="005632CC">
        <w:rPr>
          <w:rFonts w:ascii="Arial" w:hAnsi="Arial" w:cs="Arial"/>
          <w:sz w:val="20"/>
          <w:szCs w:val="20"/>
        </w:rPr>
        <w:t>directeur général de l’ARS.</w:t>
      </w:r>
    </w:p>
    <w:p w14:paraId="4996186B" w14:textId="77777777" w:rsidR="00D03D53" w:rsidRDefault="00D03D53" w:rsidP="00D03D53">
      <w:pPr>
        <w:spacing w:after="0" w:line="240" w:lineRule="auto"/>
        <w:jc w:val="both"/>
        <w:rPr>
          <w:rFonts w:ascii="Arial" w:hAnsi="Arial" w:cs="Arial"/>
          <w:sz w:val="20"/>
          <w:szCs w:val="20"/>
        </w:rPr>
      </w:pPr>
    </w:p>
    <w:p w14:paraId="1E339F95" w14:textId="77777777" w:rsidR="00DE6452" w:rsidRDefault="00B87281" w:rsidP="00D03D53">
      <w:pPr>
        <w:spacing w:after="0" w:line="240" w:lineRule="auto"/>
        <w:jc w:val="both"/>
        <w:rPr>
          <w:rFonts w:ascii="Arial" w:hAnsi="Arial" w:cs="Arial"/>
          <w:sz w:val="20"/>
          <w:szCs w:val="20"/>
        </w:rPr>
      </w:pPr>
      <w:r w:rsidRPr="00DE6452">
        <w:rPr>
          <w:rFonts w:ascii="Arial" w:hAnsi="Arial" w:cs="Arial"/>
          <w:sz w:val="20"/>
          <w:szCs w:val="20"/>
          <w:u w:val="single"/>
        </w:rPr>
        <w:t>Ouverture de l’unité</w:t>
      </w:r>
      <w:r w:rsidRPr="00B87281">
        <w:rPr>
          <w:rFonts w:ascii="Arial" w:hAnsi="Arial" w:cs="Arial"/>
          <w:sz w:val="20"/>
          <w:szCs w:val="20"/>
        </w:rPr>
        <w:t xml:space="preserve"> : </w:t>
      </w:r>
    </w:p>
    <w:p w14:paraId="3D7DE162" w14:textId="77777777" w:rsidR="00B87281" w:rsidRDefault="00B87281" w:rsidP="00D03D53">
      <w:pPr>
        <w:spacing w:after="0" w:line="240" w:lineRule="auto"/>
        <w:jc w:val="both"/>
        <w:rPr>
          <w:rFonts w:ascii="Arial" w:hAnsi="Arial" w:cs="Arial"/>
          <w:sz w:val="20"/>
          <w:szCs w:val="20"/>
        </w:rPr>
      </w:pPr>
      <w:r w:rsidRPr="00B87281">
        <w:rPr>
          <w:rFonts w:ascii="Arial" w:hAnsi="Arial" w:cs="Arial"/>
          <w:sz w:val="20"/>
          <w:szCs w:val="20"/>
        </w:rPr>
        <w:t>Comme pour tous les enfants, l’accueil dans l’UE</w:t>
      </w:r>
      <w:r>
        <w:rPr>
          <w:rFonts w:ascii="Arial" w:hAnsi="Arial" w:cs="Arial"/>
          <w:sz w:val="20"/>
          <w:szCs w:val="20"/>
        </w:rPr>
        <w:t>E</w:t>
      </w:r>
      <w:r w:rsidRPr="00B87281">
        <w:rPr>
          <w:rFonts w:ascii="Arial" w:hAnsi="Arial" w:cs="Arial"/>
          <w:sz w:val="20"/>
          <w:szCs w:val="20"/>
        </w:rPr>
        <w:t>A</w:t>
      </w:r>
      <w:r>
        <w:rPr>
          <w:rFonts w:ascii="Arial" w:hAnsi="Arial" w:cs="Arial"/>
          <w:sz w:val="20"/>
          <w:szCs w:val="20"/>
        </w:rPr>
        <w:t xml:space="preserve"> </w:t>
      </w:r>
      <w:r w:rsidRPr="00B87281">
        <w:rPr>
          <w:rFonts w:ascii="Arial" w:hAnsi="Arial" w:cs="Arial"/>
          <w:sz w:val="20"/>
          <w:szCs w:val="20"/>
        </w:rPr>
        <w:t xml:space="preserve">doit être effectif le jour de la rentrée scolaire soit le </w:t>
      </w:r>
      <w:r w:rsidR="00B24368">
        <w:rPr>
          <w:rFonts w:ascii="Arial" w:hAnsi="Arial" w:cs="Arial"/>
          <w:sz w:val="20"/>
          <w:szCs w:val="20"/>
        </w:rPr>
        <w:t xml:space="preserve">4 </w:t>
      </w:r>
      <w:r w:rsidRPr="00B87281">
        <w:rPr>
          <w:rFonts w:ascii="Arial" w:hAnsi="Arial" w:cs="Arial"/>
          <w:sz w:val="20"/>
          <w:szCs w:val="20"/>
        </w:rPr>
        <w:t>septembre 202</w:t>
      </w:r>
      <w:r w:rsidR="00B24368">
        <w:rPr>
          <w:rFonts w:ascii="Arial" w:hAnsi="Arial" w:cs="Arial"/>
          <w:sz w:val="20"/>
          <w:szCs w:val="20"/>
        </w:rPr>
        <w:t>3</w:t>
      </w:r>
      <w:r w:rsidRPr="00B87281">
        <w:rPr>
          <w:rFonts w:ascii="Arial" w:hAnsi="Arial" w:cs="Arial"/>
          <w:sz w:val="20"/>
          <w:szCs w:val="20"/>
        </w:rPr>
        <w:t>.</w:t>
      </w:r>
    </w:p>
    <w:p w14:paraId="213C46AB" w14:textId="77777777" w:rsidR="00D03D53" w:rsidRPr="00DA7C45" w:rsidRDefault="00D03D53" w:rsidP="009003E9">
      <w:pPr>
        <w:pStyle w:val="Titre1"/>
        <w:numPr>
          <w:ilvl w:val="0"/>
          <w:numId w:val="4"/>
        </w:numPr>
      </w:pPr>
      <w:bookmarkStart w:id="10" w:name="_Toc4761398"/>
      <w:bookmarkStart w:id="11" w:name="_Toc25740527"/>
      <w:r w:rsidRPr="00DA7C45">
        <w:t xml:space="preserve">Composition des dossiers de </w:t>
      </w:r>
      <w:r>
        <w:t>candidatures</w:t>
      </w:r>
      <w:bookmarkEnd w:id="10"/>
      <w:bookmarkEnd w:id="11"/>
    </w:p>
    <w:p w14:paraId="206FCE56" w14:textId="77777777" w:rsidR="00D03D53" w:rsidRPr="00DA7C45" w:rsidRDefault="00D03D53" w:rsidP="00D03D53">
      <w:pPr>
        <w:pStyle w:val="Paragraphedeliste"/>
        <w:spacing w:after="0" w:line="240" w:lineRule="auto"/>
        <w:jc w:val="both"/>
        <w:rPr>
          <w:rFonts w:ascii="Arial" w:hAnsi="Arial" w:cs="Arial"/>
          <w:b/>
          <w:sz w:val="20"/>
          <w:szCs w:val="20"/>
          <w:u w:val="single"/>
        </w:rPr>
      </w:pPr>
    </w:p>
    <w:p w14:paraId="7C4B8644" w14:textId="77777777" w:rsidR="00FD7461" w:rsidRDefault="00FD7461" w:rsidP="00FD7461">
      <w:pPr>
        <w:spacing w:after="0" w:line="240" w:lineRule="auto"/>
        <w:jc w:val="both"/>
        <w:rPr>
          <w:rFonts w:ascii="Arial" w:hAnsi="Arial" w:cs="Arial"/>
          <w:sz w:val="20"/>
          <w:szCs w:val="20"/>
        </w:rPr>
      </w:pPr>
      <w:r w:rsidRPr="00DA7C45">
        <w:rPr>
          <w:rFonts w:ascii="Arial" w:hAnsi="Arial" w:cs="Arial"/>
          <w:sz w:val="20"/>
          <w:szCs w:val="20"/>
        </w:rPr>
        <w:t xml:space="preserve">Le document </w:t>
      </w:r>
      <w:r>
        <w:rPr>
          <w:rFonts w:ascii="Arial" w:hAnsi="Arial" w:cs="Arial"/>
          <w:sz w:val="20"/>
          <w:szCs w:val="20"/>
        </w:rPr>
        <w:t xml:space="preserve">de </w:t>
      </w:r>
      <w:r w:rsidRPr="000B3149">
        <w:rPr>
          <w:rFonts w:ascii="Arial" w:hAnsi="Arial" w:cs="Arial"/>
          <w:sz w:val="20"/>
          <w:szCs w:val="20"/>
          <w:u w:val="single"/>
        </w:rPr>
        <w:t>30 pages maximum</w:t>
      </w:r>
      <w:r>
        <w:rPr>
          <w:rFonts w:ascii="Arial" w:hAnsi="Arial" w:cs="Arial"/>
          <w:sz w:val="20"/>
          <w:szCs w:val="20"/>
        </w:rPr>
        <w:t xml:space="preserve"> devra</w:t>
      </w:r>
      <w:r w:rsidRPr="00862505">
        <w:rPr>
          <w:rFonts w:ascii="Arial" w:hAnsi="Arial" w:cs="Arial"/>
          <w:sz w:val="20"/>
          <w:szCs w:val="20"/>
        </w:rPr>
        <w:t xml:space="preserve"> décrire de manière complète le projet en réponse aux besoins décrits par le </w:t>
      </w:r>
      <w:r>
        <w:rPr>
          <w:rFonts w:ascii="Arial" w:hAnsi="Arial" w:cs="Arial"/>
          <w:sz w:val="20"/>
          <w:szCs w:val="20"/>
        </w:rPr>
        <w:t xml:space="preserve">présent </w:t>
      </w:r>
      <w:r w:rsidRPr="00862505">
        <w:rPr>
          <w:rFonts w:ascii="Arial" w:hAnsi="Arial" w:cs="Arial"/>
          <w:sz w:val="20"/>
          <w:szCs w:val="20"/>
        </w:rPr>
        <w:t>cahier des charges</w:t>
      </w:r>
      <w:r>
        <w:rPr>
          <w:rFonts w:ascii="Arial" w:hAnsi="Arial" w:cs="Arial"/>
          <w:sz w:val="20"/>
          <w:szCs w:val="20"/>
        </w:rPr>
        <w:t xml:space="preserve"> des UEEA</w:t>
      </w:r>
      <w:r w:rsidRPr="00862505">
        <w:rPr>
          <w:rFonts w:ascii="Arial" w:hAnsi="Arial" w:cs="Arial"/>
          <w:sz w:val="20"/>
          <w:szCs w:val="20"/>
        </w:rPr>
        <w:t>. L’ensemble des points traités</w:t>
      </w:r>
      <w:r>
        <w:rPr>
          <w:rFonts w:ascii="Arial" w:hAnsi="Arial" w:cs="Arial"/>
          <w:sz w:val="20"/>
          <w:szCs w:val="20"/>
        </w:rPr>
        <w:t xml:space="preserve"> au 5</w:t>
      </w:r>
      <w:r w:rsidRPr="00862505">
        <w:rPr>
          <w:rFonts w:ascii="Arial" w:hAnsi="Arial" w:cs="Arial"/>
          <w:sz w:val="20"/>
          <w:szCs w:val="20"/>
        </w:rPr>
        <w:t xml:space="preserve"> d</w:t>
      </w:r>
      <w:r>
        <w:rPr>
          <w:rFonts w:ascii="Arial" w:hAnsi="Arial" w:cs="Arial"/>
          <w:sz w:val="20"/>
          <w:szCs w:val="20"/>
        </w:rPr>
        <w:t>e</w:t>
      </w:r>
      <w:r w:rsidRPr="00862505">
        <w:rPr>
          <w:rFonts w:ascii="Arial" w:hAnsi="Arial" w:cs="Arial"/>
          <w:sz w:val="20"/>
          <w:szCs w:val="20"/>
        </w:rPr>
        <w:t xml:space="preserve"> ce cahier des charges devra être développé par le candidat dans son projet</w:t>
      </w:r>
      <w:r>
        <w:rPr>
          <w:rFonts w:ascii="Arial" w:hAnsi="Arial" w:cs="Arial"/>
          <w:sz w:val="20"/>
          <w:szCs w:val="20"/>
        </w:rPr>
        <w:t>.</w:t>
      </w:r>
    </w:p>
    <w:p w14:paraId="786AD46A" w14:textId="77777777" w:rsidR="00FD7461" w:rsidRDefault="00FD7461" w:rsidP="00FD7461">
      <w:pPr>
        <w:spacing w:after="0" w:line="240" w:lineRule="auto"/>
        <w:jc w:val="both"/>
        <w:rPr>
          <w:rFonts w:ascii="Arial" w:hAnsi="Arial" w:cs="Arial"/>
          <w:sz w:val="20"/>
          <w:szCs w:val="20"/>
        </w:rPr>
      </w:pPr>
    </w:p>
    <w:p w14:paraId="28BFF3F4" w14:textId="77777777" w:rsidR="00D16539" w:rsidRPr="00FD40C7" w:rsidRDefault="00D16539" w:rsidP="00D16539">
      <w:pPr>
        <w:spacing w:after="0" w:line="240" w:lineRule="auto"/>
        <w:jc w:val="both"/>
        <w:rPr>
          <w:rFonts w:ascii="Arial" w:hAnsi="Arial" w:cs="Arial"/>
          <w:sz w:val="20"/>
          <w:szCs w:val="20"/>
          <w:u w:val="single"/>
        </w:rPr>
      </w:pPr>
      <w:r w:rsidRPr="00FD40C7">
        <w:rPr>
          <w:rFonts w:ascii="Arial" w:hAnsi="Arial" w:cs="Arial"/>
          <w:sz w:val="20"/>
          <w:szCs w:val="20"/>
          <w:u w:val="single"/>
        </w:rPr>
        <w:t>L’identification d’une école en capacité d’accueillir l’unité est un prérequis indispensable pour tout dossier déposé.</w:t>
      </w:r>
    </w:p>
    <w:p w14:paraId="0B7CBBE0" w14:textId="77777777" w:rsidR="00D16539" w:rsidRDefault="00D16539" w:rsidP="00FD7461">
      <w:pPr>
        <w:spacing w:after="0" w:line="240" w:lineRule="auto"/>
        <w:jc w:val="both"/>
        <w:rPr>
          <w:rFonts w:ascii="Arial" w:hAnsi="Arial" w:cs="Arial"/>
          <w:sz w:val="20"/>
          <w:szCs w:val="20"/>
        </w:rPr>
      </w:pPr>
      <w:bookmarkStart w:id="12" w:name="_GoBack"/>
      <w:bookmarkEnd w:id="12"/>
    </w:p>
    <w:p w14:paraId="3563CE22" w14:textId="2BD0FCBD" w:rsidR="00FD7461" w:rsidRDefault="00FD7461" w:rsidP="00FD7461">
      <w:pPr>
        <w:spacing w:after="0" w:line="240" w:lineRule="auto"/>
        <w:jc w:val="both"/>
        <w:rPr>
          <w:rFonts w:ascii="Arial" w:hAnsi="Arial" w:cs="Arial"/>
          <w:sz w:val="20"/>
          <w:szCs w:val="20"/>
        </w:rPr>
      </w:pPr>
      <w:r>
        <w:rPr>
          <w:rFonts w:ascii="Arial" w:hAnsi="Arial" w:cs="Arial"/>
          <w:sz w:val="20"/>
          <w:szCs w:val="20"/>
        </w:rPr>
        <w:t>Plus précisément, le dossier d</w:t>
      </w:r>
      <w:r w:rsidRPr="00DA7C45">
        <w:rPr>
          <w:rFonts w:ascii="Arial" w:hAnsi="Arial" w:cs="Arial"/>
          <w:sz w:val="20"/>
          <w:szCs w:val="20"/>
        </w:rPr>
        <w:t>evra comprendre</w:t>
      </w:r>
      <w:r>
        <w:rPr>
          <w:rFonts w:ascii="Arial" w:hAnsi="Arial" w:cs="Arial"/>
          <w:sz w:val="20"/>
          <w:szCs w:val="20"/>
        </w:rPr>
        <w:t> des chapitres relatifs à/aux :</w:t>
      </w:r>
    </w:p>
    <w:p w14:paraId="50E7D048" w14:textId="77777777" w:rsidR="00FD7461" w:rsidRDefault="00FD7461" w:rsidP="00FD7461">
      <w:pPr>
        <w:spacing w:after="0" w:line="240" w:lineRule="auto"/>
        <w:jc w:val="both"/>
        <w:rPr>
          <w:rFonts w:ascii="Arial" w:hAnsi="Arial" w:cs="Arial"/>
          <w:sz w:val="20"/>
          <w:szCs w:val="20"/>
        </w:rPr>
      </w:pPr>
    </w:p>
    <w:p w14:paraId="682E4381" w14:textId="77777777" w:rsidR="00FD7461" w:rsidRPr="00862505" w:rsidRDefault="00FD7461" w:rsidP="00FD7461">
      <w:pPr>
        <w:spacing w:after="0" w:line="240" w:lineRule="auto"/>
        <w:jc w:val="both"/>
        <w:rPr>
          <w:rFonts w:ascii="Arial" w:hAnsi="Arial" w:cs="Arial"/>
          <w:sz w:val="20"/>
          <w:szCs w:val="20"/>
        </w:rPr>
      </w:pPr>
      <w:r>
        <w:rPr>
          <w:rFonts w:ascii="Arial" w:hAnsi="Arial" w:cs="Arial"/>
          <w:sz w:val="20"/>
          <w:szCs w:val="20"/>
        </w:rPr>
        <w:t xml:space="preserve">1/ </w:t>
      </w:r>
      <w:r w:rsidRPr="00862505">
        <w:rPr>
          <w:rFonts w:ascii="Arial" w:hAnsi="Arial" w:cs="Arial"/>
          <w:sz w:val="20"/>
          <w:szCs w:val="20"/>
        </w:rPr>
        <w:t xml:space="preserve">L’identification du candidat, notamment des éléments descriptifs de son activité dans le domaine social et médico-social et de la situation financière de cette activité ; des éléments descriptifs concernant </w:t>
      </w:r>
      <w:r w:rsidRPr="00862505">
        <w:rPr>
          <w:rFonts w:ascii="Arial" w:hAnsi="Arial" w:cs="Arial"/>
          <w:sz w:val="20"/>
          <w:szCs w:val="20"/>
        </w:rPr>
        <w:lastRenderedPageBreak/>
        <w:t>son expérience dans l’accompagnement des enfants et notamment dans le domaine de l’Autisme et des TND.</w:t>
      </w:r>
    </w:p>
    <w:p w14:paraId="51E0948A" w14:textId="77777777" w:rsidR="00FD7461" w:rsidRPr="000B3149" w:rsidRDefault="00FD7461" w:rsidP="00FD7461">
      <w:pPr>
        <w:spacing w:after="0" w:line="240" w:lineRule="auto"/>
        <w:jc w:val="both"/>
        <w:rPr>
          <w:rFonts w:ascii="Arial" w:hAnsi="Arial" w:cs="Arial"/>
          <w:sz w:val="20"/>
          <w:szCs w:val="20"/>
        </w:rPr>
      </w:pPr>
      <w:r w:rsidRPr="000B3149">
        <w:rPr>
          <w:rFonts w:ascii="Arial" w:hAnsi="Arial" w:cs="Arial"/>
          <w:sz w:val="20"/>
          <w:szCs w:val="20"/>
        </w:rPr>
        <w:t>Dans le cas où plusieurs personnes physiques ou morales gestionnaires s'associent pour proposer un projet, un état descriptif des modalités de coopération envisagées.</w:t>
      </w:r>
    </w:p>
    <w:p w14:paraId="2FAF4275" w14:textId="00A0C02D" w:rsidR="00FD7461" w:rsidRPr="00862505" w:rsidRDefault="00FD7461" w:rsidP="00FD7461">
      <w:pPr>
        <w:spacing w:after="0" w:line="240" w:lineRule="auto"/>
        <w:jc w:val="both"/>
        <w:rPr>
          <w:rFonts w:ascii="Arial" w:hAnsi="Arial" w:cs="Arial"/>
          <w:sz w:val="20"/>
          <w:szCs w:val="20"/>
        </w:rPr>
      </w:pPr>
      <w:r>
        <w:rPr>
          <w:rFonts w:ascii="Arial" w:hAnsi="Arial" w:cs="Arial"/>
          <w:sz w:val="20"/>
          <w:szCs w:val="20"/>
        </w:rPr>
        <w:t>2/ L’</w:t>
      </w:r>
      <w:r w:rsidRPr="00862505">
        <w:rPr>
          <w:rFonts w:ascii="Arial" w:hAnsi="Arial" w:cs="Arial"/>
          <w:sz w:val="20"/>
          <w:szCs w:val="20"/>
        </w:rPr>
        <w:t>étude de besoin</w:t>
      </w:r>
      <w:r>
        <w:rPr>
          <w:rFonts w:ascii="Arial" w:hAnsi="Arial" w:cs="Arial"/>
          <w:sz w:val="20"/>
          <w:szCs w:val="20"/>
        </w:rPr>
        <w:t>s</w:t>
      </w:r>
      <w:r w:rsidRPr="00862505">
        <w:rPr>
          <w:rFonts w:ascii="Arial" w:hAnsi="Arial" w:cs="Arial"/>
          <w:sz w:val="20"/>
          <w:szCs w:val="20"/>
        </w:rPr>
        <w:t xml:space="preserve"> </w:t>
      </w:r>
      <w:r>
        <w:rPr>
          <w:rFonts w:ascii="Arial" w:hAnsi="Arial" w:cs="Arial"/>
          <w:sz w:val="20"/>
          <w:szCs w:val="20"/>
        </w:rPr>
        <w:t xml:space="preserve">sur le territoire </w:t>
      </w:r>
      <w:r w:rsidR="00170788">
        <w:rPr>
          <w:rFonts w:ascii="Arial" w:hAnsi="Arial" w:cs="Arial"/>
          <w:sz w:val="20"/>
          <w:szCs w:val="20"/>
        </w:rPr>
        <w:t>ayant conduit à cibler</w:t>
      </w:r>
      <w:r w:rsidRPr="00862505">
        <w:rPr>
          <w:rFonts w:ascii="Arial" w:hAnsi="Arial" w:cs="Arial"/>
          <w:sz w:val="20"/>
          <w:szCs w:val="20"/>
        </w:rPr>
        <w:t xml:space="preserve"> le public accueilli : repérage des enfants, travail avec le</w:t>
      </w:r>
      <w:r>
        <w:rPr>
          <w:rFonts w:ascii="Arial" w:hAnsi="Arial" w:cs="Arial"/>
          <w:sz w:val="20"/>
          <w:szCs w:val="20"/>
        </w:rPr>
        <w:t>s établissements sanitaires et médico-sociaux du secteur, travail avec le</w:t>
      </w:r>
      <w:r w:rsidRPr="00862505">
        <w:rPr>
          <w:rFonts w:ascii="Arial" w:hAnsi="Arial" w:cs="Arial"/>
          <w:sz w:val="20"/>
          <w:szCs w:val="20"/>
        </w:rPr>
        <w:t xml:space="preserve"> CAMPS, la PCO,</w:t>
      </w:r>
      <w:r>
        <w:rPr>
          <w:rFonts w:ascii="Arial" w:hAnsi="Arial" w:cs="Arial"/>
          <w:sz w:val="20"/>
          <w:szCs w:val="20"/>
        </w:rPr>
        <w:t xml:space="preserve"> rayonnement géographique,</w:t>
      </w:r>
      <w:r w:rsidRPr="00862505">
        <w:rPr>
          <w:rFonts w:ascii="Arial" w:hAnsi="Arial" w:cs="Arial"/>
          <w:sz w:val="20"/>
          <w:szCs w:val="20"/>
        </w:rPr>
        <w:t xml:space="preserve"> modalités d’admissions, liens avec la MDPH</w:t>
      </w:r>
    </w:p>
    <w:p w14:paraId="7195518D" w14:textId="77777777" w:rsidR="00FD7461" w:rsidRPr="00862505" w:rsidRDefault="00FD7461" w:rsidP="00FD7461">
      <w:pPr>
        <w:pStyle w:val="Paragraphedeliste"/>
        <w:spacing w:after="0" w:line="240" w:lineRule="auto"/>
        <w:ind w:left="284"/>
        <w:jc w:val="both"/>
        <w:rPr>
          <w:rFonts w:ascii="Arial" w:hAnsi="Arial" w:cs="Arial"/>
          <w:sz w:val="20"/>
          <w:szCs w:val="20"/>
        </w:rPr>
      </w:pPr>
    </w:p>
    <w:p w14:paraId="08668044" w14:textId="77777777" w:rsidR="00FD7461" w:rsidRPr="00862505" w:rsidRDefault="00FD7461" w:rsidP="00FD7461">
      <w:pPr>
        <w:spacing w:after="0" w:line="240" w:lineRule="auto"/>
        <w:jc w:val="both"/>
        <w:rPr>
          <w:rFonts w:ascii="Arial" w:hAnsi="Arial" w:cs="Arial"/>
          <w:sz w:val="20"/>
          <w:szCs w:val="20"/>
        </w:rPr>
      </w:pPr>
      <w:r>
        <w:rPr>
          <w:rFonts w:ascii="Arial" w:hAnsi="Arial" w:cs="Arial"/>
          <w:sz w:val="20"/>
          <w:szCs w:val="20"/>
        </w:rPr>
        <w:t xml:space="preserve">3/ </w:t>
      </w:r>
      <w:r w:rsidRPr="00862505">
        <w:rPr>
          <w:rFonts w:ascii="Arial" w:hAnsi="Arial" w:cs="Arial"/>
          <w:sz w:val="20"/>
          <w:szCs w:val="20"/>
        </w:rPr>
        <w:t xml:space="preserve">Un </w:t>
      </w:r>
      <w:r>
        <w:rPr>
          <w:rFonts w:ascii="Arial" w:hAnsi="Arial" w:cs="Arial"/>
          <w:sz w:val="20"/>
          <w:szCs w:val="20"/>
        </w:rPr>
        <w:t>descriptif</w:t>
      </w:r>
      <w:r w:rsidRPr="00862505">
        <w:rPr>
          <w:rFonts w:ascii="Arial" w:hAnsi="Arial" w:cs="Arial"/>
          <w:sz w:val="20"/>
          <w:szCs w:val="20"/>
        </w:rPr>
        <w:t xml:space="preserve"> </w:t>
      </w:r>
      <w:r>
        <w:rPr>
          <w:rFonts w:ascii="Arial" w:hAnsi="Arial" w:cs="Arial"/>
          <w:sz w:val="20"/>
          <w:szCs w:val="20"/>
        </w:rPr>
        <w:t>relatif aux ressources humaines et le</w:t>
      </w:r>
      <w:r w:rsidRPr="00862505">
        <w:rPr>
          <w:rFonts w:ascii="Arial" w:hAnsi="Arial" w:cs="Arial"/>
          <w:sz w:val="20"/>
          <w:szCs w:val="20"/>
        </w:rPr>
        <w:t xml:space="preserve"> personnel dédié à l’UE</w:t>
      </w:r>
      <w:r>
        <w:rPr>
          <w:rFonts w:ascii="Arial" w:hAnsi="Arial" w:cs="Arial"/>
          <w:sz w:val="20"/>
          <w:szCs w:val="20"/>
        </w:rPr>
        <w:t>E</w:t>
      </w:r>
      <w:r w:rsidRPr="00862505">
        <w:rPr>
          <w:rFonts w:ascii="Arial" w:hAnsi="Arial" w:cs="Arial"/>
          <w:sz w:val="20"/>
          <w:szCs w:val="20"/>
        </w:rPr>
        <w:t>A comprenant une répartition prévisionnelle des effectifs par type de qualification ;</w:t>
      </w:r>
      <w:r w:rsidRPr="00862505">
        <w:t xml:space="preserve"> </w:t>
      </w:r>
      <w:r w:rsidRPr="00862505">
        <w:rPr>
          <w:rFonts w:ascii="Arial" w:hAnsi="Arial" w:cs="Arial"/>
          <w:sz w:val="20"/>
          <w:szCs w:val="20"/>
        </w:rPr>
        <w:t>les formations suivies et / ou programmées, détaillées (intitulé de la formation, personnel concerné, dates et durée, organisme de formation…) </w:t>
      </w:r>
    </w:p>
    <w:p w14:paraId="5F5375DC" w14:textId="77777777" w:rsidR="00FD7461" w:rsidRPr="00DA7C45" w:rsidRDefault="00FD7461" w:rsidP="00FD7461">
      <w:pPr>
        <w:pStyle w:val="Paragraphedeliste"/>
        <w:spacing w:after="0" w:line="240" w:lineRule="auto"/>
        <w:ind w:left="284"/>
        <w:jc w:val="both"/>
        <w:rPr>
          <w:rFonts w:ascii="Arial" w:hAnsi="Arial" w:cs="Arial"/>
          <w:sz w:val="20"/>
          <w:szCs w:val="20"/>
        </w:rPr>
      </w:pPr>
    </w:p>
    <w:p w14:paraId="1FDD6BDD" w14:textId="77777777" w:rsidR="00FD7461" w:rsidRPr="00862505" w:rsidRDefault="00FD7461" w:rsidP="00792093">
      <w:pPr>
        <w:jc w:val="both"/>
        <w:rPr>
          <w:rFonts w:ascii="Arial" w:hAnsi="Arial" w:cs="Arial"/>
          <w:sz w:val="20"/>
          <w:szCs w:val="20"/>
        </w:rPr>
      </w:pPr>
      <w:r>
        <w:rPr>
          <w:rFonts w:ascii="Arial" w:hAnsi="Arial" w:cs="Arial"/>
          <w:sz w:val="20"/>
          <w:szCs w:val="20"/>
        </w:rPr>
        <w:t xml:space="preserve">4/ </w:t>
      </w:r>
      <w:r w:rsidRPr="00862505">
        <w:rPr>
          <w:rFonts w:ascii="Arial" w:hAnsi="Arial" w:cs="Arial"/>
          <w:sz w:val="20"/>
          <w:szCs w:val="20"/>
        </w:rPr>
        <w:t>Une note sur le projet architectural décrivant l'implantation, la surface et la nature des locaux mettant en avant les principes d’organisation et d’aménagement des différents espaces ;</w:t>
      </w:r>
      <w:r>
        <w:rPr>
          <w:rFonts w:ascii="Arial" w:hAnsi="Arial" w:cs="Arial"/>
          <w:sz w:val="20"/>
          <w:szCs w:val="20"/>
        </w:rPr>
        <w:t xml:space="preserve"> </w:t>
      </w:r>
      <w:r w:rsidRPr="00862505">
        <w:rPr>
          <w:rFonts w:ascii="Arial" w:hAnsi="Arial" w:cs="Arial"/>
          <w:sz w:val="20"/>
          <w:szCs w:val="20"/>
        </w:rPr>
        <w:t>la description de l’école accueillant l’UE</w:t>
      </w:r>
      <w:r>
        <w:rPr>
          <w:rFonts w:ascii="Arial" w:hAnsi="Arial" w:cs="Arial"/>
          <w:sz w:val="20"/>
          <w:szCs w:val="20"/>
        </w:rPr>
        <w:t>E</w:t>
      </w:r>
      <w:r w:rsidRPr="00862505">
        <w:rPr>
          <w:rFonts w:ascii="Arial" w:hAnsi="Arial" w:cs="Arial"/>
          <w:sz w:val="20"/>
          <w:szCs w:val="20"/>
        </w:rPr>
        <w:t>A ; les aménagements de locaux à réaliser ; les partenariats notamment avec la commune d’implantation de l’UE</w:t>
      </w:r>
      <w:r>
        <w:rPr>
          <w:rFonts w:ascii="Arial" w:hAnsi="Arial" w:cs="Arial"/>
          <w:sz w:val="20"/>
          <w:szCs w:val="20"/>
        </w:rPr>
        <w:t>E</w:t>
      </w:r>
      <w:r w:rsidRPr="00862505">
        <w:rPr>
          <w:rFonts w:ascii="Arial" w:hAnsi="Arial" w:cs="Arial"/>
          <w:sz w:val="20"/>
          <w:szCs w:val="20"/>
        </w:rPr>
        <w:t>A, les collectivités territoriales pour les locaux</w:t>
      </w:r>
    </w:p>
    <w:p w14:paraId="0C7FC931" w14:textId="77777777" w:rsidR="00FD7461" w:rsidRDefault="00FD7461" w:rsidP="00170788">
      <w:pPr>
        <w:spacing w:after="0" w:line="240" w:lineRule="auto"/>
        <w:jc w:val="both"/>
        <w:rPr>
          <w:rFonts w:ascii="Arial" w:hAnsi="Arial" w:cs="Arial"/>
          <w:sz w:val="20"/>
          <w:szCs w:val="20"/>
        </w:rPr>
      </w:pPr>
      <w:r>
        <w:rPr>
          <w:rFonts w:ascii="Arial" w:hAnsi="Arial" w:cs="Arial"/>
          <w:sz w:val="20"/>
          <w:szCs w:val="20"/>
        </w:rPr>
        <w:t>5/</w:t>
      </w:r>
      <w:r w:rsidRPr="00862505">
        <w:t xml:space="preserve"> </w:t>
      </w:r>
      <w:r>
        <w:rPr>
          <w:rFonts w:ascii="Arial" w:hAnsi="Arial" w:cs="Arial"/>
          <w:sz w:val="20"/>
          <w:szCs w:val="20"/>
        </w:rPr>
        <w:t>Les c</w:t>
      </w:r>
      <w:r w:rsidRPr="00862505">
        <w:rPr>
          <w:rFonts w:ascii="Arial" w:hAnsi="Arial" w:cs="Arial"/>
          <w:sz w:val="20"/>
          <w:szCs w:val="20"/>
        </w:rPr>
        <w:t xml:space="preserve">aractéristiques </w:t>
      </w:r>
      <w:r>
        <w:rPr>
          <w:rFonts w:ascii="Arial" w:hAnsi="Arial" w:cs="Arial"/>
          <w:sz w:val="20"/>
          <w:szCs w:val="20"/>
        </w:rPr>
        <w:t>du</w:t>
      </w:r>
      <w:r w:rsidRPr="00862505">
        <w:rPr>
          <w:rFonts w:ascii="Arial" w:hAnsi="Arial" w:cs="Arial"/>
          <w:sz w:val="20"/>
          <w:szCs w:val="20"/>
        </w:rPr>
        <w:t xml:space="preserve"> fonctionnement et l’organisation de l’unité :  les pratiques inclusives ; le rôle et la place des parents ; le projet pédagogique, le suivi et l’évaluation du projet de l’élève ; l’organisation de l’évaluation et du suivi de l’unité d’enseignement;</w:t>
      </w:r>
    </w:p>
    <w:p w14:paraId="1D56105B" w14:textId="77777777" w:rsidR="00FD7461" w:rsidRPr="001C0A06" w:rsidRDefault="00FD7461" w:rsidP="00170788">
      <w:pPr>
        <w:spacing w:after="0" w:line="240" w:lineRule="auto"/>
        <w:jc w:val="both"/>
        <w:rPr>
          <w:rFonts w:ascii="Arial" w:hAnsi="Arial" w:cs="Arial"/>
          <w:sz w:val="20"/>
          <w:szCs w:val="20"/>
        </w:rPr>
      </w:pPr>
    </w:p>
    <w:p w14:paraId="09BE2557" w14:textId="77777777" w:rsidR="00FD7461" w:rsidRDefault="00FD7461" w:rsidP="00170788">
      <w:pPr>
        <w:spacing w:after="0" w:line="240" w:lineRule="auto"/>
        <w:jc w:val="both"/>
        <w:rPr>
          <w:rFonts w:ascii="Arial" w:hAnsi="Arial" w:cs="Arial"/>
          <w:sz w:val="20"/>
          <w:szCs w:val="20"/>
        </w:rPr>
      </w:pPr>
      <w:r>
        <w:rPr>
          <w:rFonts w:ascii="Arial" w:hAnsi="Arial" w:cs="Arial"/>
          <w:sz w:val="20"/>
          <w:szCs w:val="20"/>
        </w:rPr>
        <w:t>6/</w:t>
      </w:r>
      <w:r w:rsidRPr="000B3149">
        <w:rPr>
          <w:rFonts w:ascii="Arial" w:hAnsi="Arial" w:cs="Arial"/>
          <w:sz w:val="20"/>
          <w:szCs w:val="20"/>
        </w:rPr>
        <w:t xml:space="preserve"> Un dossier financier avec la présentation d’un budget prévisionnel équilibré en année pleine de l'établissement ou du service pour sa première année de fonctionnement conformément au cadre réglementaire. Le budget du projet devra respecter une enveloppe maximale de </w:t>
      </w:r>
      <w:r>
        <w:rPr>
          <w:rFonts w:ascii="Arial" w:hAnsi="Arial" w:cs="Arial"/>
          <w:sz w:val="20"/>
          <w:szCs w:val="20"/>
        </w:rPr>
        <w:t>14</w:t>
      </w:r>
      <w:r w:rsidRPr="000B3149">
        <w:rPr>
          <w:rFonts w:ascii="Arial" w:hAnsi="Arial" w:cs="Arial"/>
          <w:sz w:val="20"/>
          <w:szCs w:val="20"/>
        </w:rPr>
        <w:t>0 000 €</w:t>
      </w:r>
      <w:r>
        <w:rPr>
          <w:rFonts w:ascii="Arial" w:hAnsi="Arial" w:cs="Arial"/>
          <w:sz w:val="20"/>
          <w:szCs w:val="20"/>
        </w:rPr>
        <w:t>.</w:t>
      </w:r>
      <w:r w:rsidRPr="000B3149">
        <w:rPr>
          <w:rFonts w:ascii="Arial" w:hAnsi="Arial" w:cs="Arial"/>
          <w:sz w:val="20"/>
          <w:szCs w:val="20"/>
        </w:rPr>
        <w:t xml:space="preserve"> </w:t>
      </w:r>
    </w:p>
    <w:p w14:paraId="5EAB2982" w14:textId="77777777" w:rsidR="00FD7461" w:rsidRDefault="00FD7461" w:rsidP="00D03D53">
      <w:pPr>
        <w:spacing w:after="0" w:line="240" w:lineRule="auto"/>
        <w:jc w:val="both"/>
        <w:rPr>
          <w:rFonts w:ascii="Arial" w:hAnsi="Arial" w:cs="Arial"/>
          <w:sz w:val="20"/>
          <w:szCs w:val="20"/>
        </w:rPr>
      </w:pPr>
    </w:p>
    <w:p w14:paraId="67645530" w14:textId="77777777" w:rsidR="00FE1262" w:rsidRPr="00FD7461" w:rsidRDefault="00FE1262" w:rsidP="00FD7461">
      <w:pPr>
        <w:spacing w:after="0" w:line="240" w:lineRule="auto"/>
        <w:jc w:val="both"/>
        <w:rPr>
          <w:rFonts w:ascii="Arial" w:hAnsi="Arial" w:cs="Arial"/>
          <w:sz w:val="20"/>
          <w:szCs w:val="20"/>
        </w:rPr>
      </w:pPr>
    </w:p>
    <w:p w14:paraId="0F250109" w14:textId="77777777" w:rsidR="00FE1262" w:rsidRPr="002E235D" w:rsidRDefault="00FE1262" w:rsidP="00FE1262">
      <w:pPr>
        <w:spacing w:after="0" w:line="240" w:lineRule="auto"/>
        <w:jc w:val="both"/>
        <w:rPr>
          <w:rFonts w:ascii="Arial" w:hAnsi="Arial" w:cs="Arial"/>
          <w:b/>
          <w:color w:val="FF0000"/>
          <w:sz w:val="20"/>
          <w:szCs w:val="20"/>
        </w:rPr>
      </w:pPr>
      <w:r w:rsidRPr="002E235D">
        <w:rPr>
          <w:rFonts w:ascii="Arial" w:hAnsi="Arial" w:cs="Arial"/>
          <w:color w:val="FF0000"/>
          <w:sz w:val="20"/>
          <w:szCs w:val="20"/>
        </w:rPr>
        <w:sym w:font="Wingdings" w:char="F0E8"/>
      </w:r>
      <w:r w:rsidRPr="002E235D">
        <w:rPr>
          <w:rFonts w:ascii="Arial" w:hAnsi="Arial" w:cs="Arial"/>
          <w:b/>
          <w:color w:val="FF0000"/>
          <w:sz w:val="20"/>
          <w:szCs w:val="20"/>
        </w:rPr>
        <w:t xml:space="preserve"> Compte tenu du calendrier resserré, il est at</w:t>
      </w:r>
      <w:r w:rsidR="002E235D">
        <w:rPr>
          <w:rFonts w:ascii="Arial" w:hAnsi="Arial" w:cs="Arial"/>
          <w:b/>
          <w:color w:val="FF0000"/>
          <w:sz w:val="20"/>
          <w:szCs w:val="20"/>
        </w:rPr>
        <w:t xml:space="preserve">tendu un dossier synthétisé en </w:t>
      </w:r>
      <w:r w:rsidR="00FD7461">
        <w:rPr>
          <w:rFonts w:ascii="Arial" w:hAnsi="Arial" w:cs="Arial"/>
          <w:b/>
          <w:color w:val="FF0000"/>
          <w:sz w:val="20"/>
          <w:szCs w:val="20"/>
        </w:rPr>
        <w:t>3</w:t>
      </w:r>
      <w:r w:rsidRPr="002E235D">
        <w:rPr>
          <w:rFonts w:ascii="Arial" w:hAnsi="Arial" w:cs="Arial"/>
          <w:b/>
          <w:color w:val="FF0000"/>
          <w:sz w:val="20"/>
          <w:szCs w:val="20"/>
        </w:rPr>
        <w:t>0 pages maximum (hors annexes le cas échéant)</w:t>
      </w:r>
    </w:p>
    <w:p w14:paraId="19A56DA5" w14:textId="77777777" w:rsidR="00FE1262" w:rsidRPr="00FE1262" w:rsidRDefault="00FE1262" w:rsidP="00FE1262">
      <w:pPr>
        <w:spacing w:after="0" w:line="240" w:lineRule="auto"/>
        <w:ind w:left="66"/>
        <w:jc w:val="both"/>
        <w:rPr>
          <w:rFonts w:ascii="Arial" w:hAnsi="Arial" w:cs="Arial"/>
          <w:sz w:val="20"/>
          <w:szCs w:val="20"/>
        </w:rPr>
      </w:pPr>
    </w:p>
    <w:p w14:paraId="7A6C0F55" w14:textId="77777777" w:rsidR="00D03D53" w:rsidRPr="00DA7C45" w:rsidRDefault="00D03D53" w:rsidP="009003E9">
      <w:pPr>
        <w:pStyle w:val="Titre1"/>
        <w:numPr>
          <w:ilvl w:val="0"/>
          <w:numId w:val="4"/>
        </w:numPr>
      </w:pPr>
      <w:bookmarkStart w:id="13" w:name="_Toc4761399"/>
      <w:bookmarkStart w:id="14" w:name="_Toc25740528"/>
      <w:r>
        <w:t>Modalités</w:t>
      </w:r>
      <w:r w:rsidRPr="00DA7C45">
        <w:t xml:space="preserve"> </w:t>
      </w:r>
      <w:r>
        <w:t xml:space="preserve">de </w:t>
      </w:r>
      <w:r w:rsidRPr="00DA7C45">
        <w:t>transmission des dossiers</w:t>
      </w:r>
      <w:bookmarkEnd w:id="13"/>
      <w:bookmarkEnd w:id="14"/>
    </w:p>
    <w:p w14:paraId="1E951928" w14:textId="77777777" w:rsidR="00D03D53" w:rsidRPr="00DA7C45" w:rsidRDefault="00D03D53" w:rsidP="00D03D53">
      <w:pPr>
        <w:pStyle w:val="Paragraphedeliste"/>
        <w:spacing w:after="0" w:line="240" w:lineRule="auto"/>
        <w:jc w:val="both"/>
        <w:rPr>
          <w:rFonts w:ascii="Arial" w:hAnsi="Arial" w:cs="Arial"/>
          <w:b/>
          <w:sz w:val="20"/>
          <w:szCs w:val="20"/>
          <w:u w:val="single"/>
        </w:rPr>
      </w:pPr>
    </w:p>
    <w:p w14:paraId="58F2CEF3" w14:textId="77777777" w:rsidR="008408B2" w:rsidRDefault="008408B2" w:rsidP="008408B2">
      <w:pPr>
        <w:spacing w:after="0" w:line="240" w:lineRule="auto"/>
        <w:jc w:val="both"/>
        <w:rPr>
          <w:rFonts w:ascii="Arial" w:hAnsi="Arial" w:cs="Arial"/>
          <w:sz w:val="20"/>
          <w:szCs w:val="20"/>
        </w:rPr>
      </w:pPr>
      <w:r>
        <w:rPr>
          <w:rFonts w:ascii="Arial" w:hAnsi="Arial" w:cs="Arial"/>
          <w:sz w:val="20"/>
          <w:szCs w:val="20"/>
        </w:rPr>
        <w:t>L’e</w:t>
      </w:r>
      <w:r w:rsidRPr="00DA7C45">
        <w:rPr>
          <w:rFonts w:ascii="Arial" w:hAnsi="Arial" w:cs="Arial"/>
          <w:sz w:val="20"/>
          <w:szCs w:val="20"/>
        </w:rPr>
        <w:t xml:space="preserve">nvoi des dossiers </w:t>
      </w:r>
      <w:r w:rsidRPr="004C67FF">
        <w:rPr>
          <w:rFonts w:ascii="Arial" w:hAnsi="Arial" w:cs="Arial"/>
          <w:sz w:val="20"/>
          <w:szCs w:val="20"/>
        </w:rPr>
        <w:t>se fait</w:t>
      </w:r>
      <w:r>
        <w:rPr>
          <w:rFonts w:ascii="Arial" w:hAnsi="Arial" w:cs="Arial"/>
          <w:sz w:val="20"/>
          <w:szCs w:val="20"/>
        </w:rPr>
        <w:t xml:space="preserve"> </w:t>
      </w:r>
      <w:r w:rsidRPr="00DA7C45">
        <w:rPr>
          <w:rFonts w:ascii="Arial" w:hAnsi="Arial" w:cs="Arial"/>
          <w:sz w:val="20"/>
          <w:szCs w:val="20"/>
          <w:u w:val="single"/>
        </w:rPr>
        <w:t>prioritairement</w:t>
      </w:r>
      <w:r w:rsidRPr="00DA7C45">
        <w:rPr>
          <w:rFonts w:ascii="Arial" w:hAnsi="Arial" w:cs="Arial"/>
          <w:sz w:val="20"/>
          <w:szCs w:val="20"/>
        </w:rPr>
        <w:t xml:space="preserve"> sous format dématérialisé par mail </w:t>
      </w:r>
      <w:r>
        <w:rPr>
          <w:rFonts w:ascii="Arial" w:hAnsi="Arial" w:cs="Arial"/>
          <w:sz w:val="20"/>
          <w:szCs w:val="20"/>
        </w:rPr>
        <w:t xml:space="preserve">aux </w:t>
      </w:r>
      <w:r w:rsidRPr="00DA7C45">
        <w:rPr>
          <w:rFonts w:ascii="Arial" w:hAnsi="Arial" w:cs="Arial"/>
          <w:sz w:val="20"/>
          <w:szCs w:val="20"/>
        </w:rPr>
        <w:t>adresse</w:t>
      </w:r>
      <w:r>
        <w:rPr>
          <w:rFonts w:ascii="Arial" w:hAnsi="Arial" w:cs="Arial"/>
          <w:sz w:val="20"/>
          <w:szCs w:val="20"/>
        </w:rPr>
        <w:t>s</w:t>
      </w:r>
      <w:r w:rsidRPr="00DA7C45">
        <w:rPr>
          <w:rFonts w:ascii="Arial" w:hAnsi="Arial" w:cs="Arial"/>
          <w:sz w:val="20"/>
          <w:szCs w:val="20"/>
        </w:rPr>
        <w:t xml:space="preserve"> mail</w:t>
      </w:r>
      <w:r>
        <w:rPr>
          <w:rFonts w:ascii="Arial" w:hAnsi="Arial" w:cs="Arial"/>
          <w:sz w:val="20"/>
          <w:szCs w:val="20"/>
        </w:rPr>
        <w:t xml:space="preserve"> suivantes : </w:t>
      </w:r>
    </w:p>
    <w:p w14:paraId="75FA1BB0" w14:textId="77777777" w:rsidR="008408B2" w:rsidRDefault="008408B2" w:rsidP="008408B2">
      <w:pPr>
        <w:spacing w:after="0" w:line="240" w:lineRule="auto"/>
        <w:jc w:val="both"/>
        <w:rPr>
          <w:rStyle w:val="Lienhypertexte"/>
          <w:rFonts w:ascii="Arial" w:hAnsi="Arial" w:cs="Arial"/>
          <w:sz w:val="20"/>
          <w:szCs w:val="20"/>
        </w:rPr>
      </w:pPr>
      <w:r w:rsidRPr="00DA7C45">
        <w:rPr>
          <w:rFonts w:ascii="Arial" w:hAnsi="Arial" w:cs="Arial"/>
          <w:sz w:val="20"/>
          <w:szCs w:val="20"/>
        </w:rPr>
        <w:t xml:space="preserve"> </w:t>
      </w:r>
      <w:hyperlink r:id="rId10" w:history="1">
        <w:r w:rsidRPr="00DA7C45">
          <w:rPr>
            <w:rStyle w:val="Lienhypertexte"/>
            <w:rFonts w:ascii="Arial" w:hAnsi="Arial" w:cs="Arial"/>
            <w:sz w:val="20"/>
            <w:szCs w:val="20"/>
          </w:rPr>
          <w:t>ars-grandest-da-aap-aac@ars.sante.fr</w:t>
        </w:r>
      </w:hyperlink>
      <w:r>
        <w:rPr>
          <w:rStyle w:val="Lienhypertexte"/>
          <w:rFonts w:ascii="Arial" w:hAnsi="Arial" w:cs="Arial"/>
          <w:sz w:val="20"/>
          <w:szCs w:val="20"/>
        </w:rPr>
        <w:t xml:space="preserve"> </w:t>
      </w:r>
    </w:p>
    <w:p w14:paraId="17051FDB" w14:textId="77777777" w:rsidR="008408B2" w:rsidRDefault="008408B2" w:rsidP="008408B2">
      <w:pPr>
        <w:spacing w:after="0" w:line="240" w:lineRule="auto"/>
        <w:jc w:val="both"/>
        <w:rPr>
          <w:rFonts w:ascii="Arial" w:hAnsi="Arial" w:cs="Arial"/>
          <w:sz w:val="20"/>
          <w:szCs w:val="20"/>
        </w:rPr>
      </w:pPr>
    </w:p>
    <w:p w14:paraId="3AA3E435" w14:textId="77777777" w:rsidR="008408B2" w:rsidRDefault="008408B2" w:rsidP="008408B2">
      <w:pPr>
        <w:spacing w:after="0" w:line="240" w:lineRule="auto"/>
        <w:jc w:val="both"/>
        <w:rPr>
          <w:rFonts w:ascii="Arial" w:hAnsi="Arial" w:cs="Arial"/>
          <w:sz w:val="20"/>
          <w:szCs w:val="20"/>
        </w:rPr>
      </w:pPr>
      <w:proofErr w:type="gramStart"/>
      <w:r w:rsidRPr="00664DDB">
        <w:rPr>
          <w:rFonts w:ascii="Arial" w:hAnsi="Arial" w:cs="Arial"/>
          <w:sz w:val="20"/>
          <w:szCs w:val="20"/>
          <w:u w:val="single"/>
        </w:rPr>
        <w:t>et</w:t>
      </w:r>
      <w:proofErr w:type="gramEnd"/>
      <w:r w:rsidRPr="00664DDB">
        <w:rPr>
          <w:rFonts w:ascii="Arial" w:hAnsi="Arial" w:cs="Arial"/>
          <w:sz w:val="20"/>
          <w:szCs w:val="20"/>
          <w:u w:val="single"/>
        </w:rPr>
        <w:t xml:space="preserve"> simultanément</w:t>
      </w:r>
      <w:r>
        <w:rPr>
          <w:rFonts w:ascii="Arial" w:hAnsi="Arial" w:cs="Arial"/>
          <w:sz w:val="20"/>
          <w:szCs w:val="20"/>
        </w:rPr>
        <w:t xml:space="preserve"> à la délégation territoriale concernée : </w:t>
      </w:r>
    </w:p>
    <w:p w14:paraId="3C76A251" w14:textId="77777777" w:rsidR="00175850" w:rsidRDefault="00175850" w:rsidP="008408B2">
      <w:pPr>
        <w:spacing w:after="0" w:line="240" w:lineRule="auto"/>
        <w:jc w:val="both"/>
        <w:rPr>
          <w:rFonts w:ascii="Arial" w:hAnsi="Arial" w:cs="Arial"/>
          <w:sz w:val="20"/>
          <w:szCs w:val="20"/>
        </w:rPr>
      </w:pPr>
    </w:p>
    <w:p w14:paraId="2E3DC7D5" w14:textId="77777777" w:rsidR="00175850" w:rsidRDefault="00175850" w:rsidP="008408B2">
      <w:pPr>
        <w:spacing w:after="0" w:line="240" w:lineRule="auto"/>
        <w:jc w:val="both"/>
        <w:rPr>
          <w:rFonts w:ascii="Arial" w:hAnsi="Arial" w:cs="Arial"/>
          <w:sz w:val="20"/>
          <w:szCs w:val="20"/>
        </w:rPr>
      </w:pPr>
      <w:r>
        <w:rPr>
          <w:rFonts w:ascii="Arial" w:hAnsi="Arial" w:cs="Arial"/>
          <w:sz w:val="20"/>
          <w:szCs w:val="20"/>
        </w:rPr>
        <w:t xml:space="preserve">DT Aube : </w:t>
      </w:r>
      <w:hyperlink r:id="rId11" w:history="1">
        <w:r w:rsidRPr="000C452C">
          <w:rPr>
            <w:rStyle w:val="Lienhypertexte"/>
            <w:rFonts w:ascii="Arial" w:hAnsi="Arial" w:cs="Arial"/>
            <w:sz w:val="20"/>
            <w:szCs w:val="20"/>
          </w:rPr>
          <w:t>ars-grandest-dt10-os@ars.sante.fr</w:t>
        </w:r>
      </w:hyperlink>
      <w:r>
        <w:rPr>
          <w:rFonts w:ascii="Arial" w:hAnsi="Arial" w:cs="Arial"/>
          <w:sz w:val="20"/>
          <w:szCs w:val="20"/>
        </w:rPr>
        <w:t xml:space="preserve"> </w:t>
      </w:r>
    </w:p>
    <w:p w14:paraId="1327F805" w14:textId="77777777" w:rsidR="00175850" w:rsidRDefault="00175850" w:rsidP="008408B2">
      <w:pPr>
        <w:spacing w:after="0" w:line="240" w:lineRule="auto"/>
        <w:jc w:val="both"/>
        <w:rPr>
          <w:rFonts w:ascii="Arial" w:hAnsi="Arial" w:cs="Arial"/>
          <w:sz w:val="20"/>
          <w:szCs w:val="20"/>
        </w:rPr>
      </w:pPr>
      <w:r>
        <w:rPr>
          <w:rFonts w:ascii="Arial" w:hAnsi="Arial" w:cs="Arial"/>
          <w:sz w:val="20"/>
          <w:szCs w:val="20"/>
        </w:rPr>
        <w:t xml:space="preserve">DT Marne : </w:t>
      </w:r>
      <w:hyperlink r:id="rId12" w:history="1">
        <w:r w:rsidRPr="000C452C">
          <w:rPr>
            <w:rStyle w:val="Lienhypertexte"/>
            <w:rFonts w:ascii="Arial" w:hAnsi="Arial" w:cs="Arial"/>
            <w:sz w:val="20"/>
            <w:szCs w:val="20"/>
          </w:rPr>
          <w:t>ARS-GRANDEST-DT51-OSMS@ars.sante.fr</w:t>
        </w:r>
      </w:hyperlink>
      <w:r>
        <w:rPr>
          <w:rFonts w:ascii="Arial" w:hAnsi="Arial" w:cs="Arial"/>
          <w:sz w:val="20"/>
          <w:szCs w:val="20"/>
        </w:rPr>
        <w:t xml:space="preserve"> </w:t>
      </w:r>
    </w:p>
    <w:p w14:paraId="7F628FC9" w14:textId="77777777" w:rsidR="00175850" w:rsidRDefault="00175850" w:rsidP="008408B2">
      <w:pPr>
        <w:spacing w:after="0" w:line="240" w:lineRule="auto"/>
        <w:jc w:val="both"/>
        <w:rPr>
          <w:rFonts w:ascii="Arial" w:hAnsi="Arial" w:cs="Arial"/>
          <w:sz w:val="20"/>
          <w:szCs w:val="20"/>
        </w:rPr>
      </w:pPr>
      <w:r>
        <w:rPr>
          <w:rFonts w:ascii="Arial" w:hAnsi="Arial" w:cs="Arial"/>
          <w:sz w:val="20"/>
          <w:szCs w:val="20"/>
        </w:rPr>
        <w:t>DT Haute Marne :</w:t>
      </w:r>
      <w:r w:rsidRPr="00175850">
        <w:t xml:space="preserve"> </w:t>
      </w:r>
      <w:hyperlink r:id="rId13" w:history="1">
        <w:r w:rsidRPr="000C452C">
          <w:rPr>
            <w:rStyle w:val="Lienhypertexte"/>
            <w:rFonts w:ascii="Arial" w:hAnsi="Arial" w:cs="Arial"/>
            <w:sz w:val="20"/>
            <w:szCs w:val="20"/>
          </w:rPr>
          <w:t>ars-grandest-dt52-os@ars.sante.fr</w:t>
        </w:r>
      </w:hyperlink>
      <w:r>
        <w:rPr>
          <w:rFonts w:ascii="Arial" w:hAnsi="Arial" w:cs="Arial"/>
          <w:sz w:val="20"/>
          <w:szCs w:val="20"/>
        </w:rPr>
        <w:t xml:space="preserve"> </w:t>
      </w:r>
    </w:p>
    <w:p w14:paraId="0333062A" w14:textId="77777777" w:rsidR="00E95884" w:rsidRDefault="00175850" w:rsidP="008408B2">
      <w:pPr>
        <w:spacing w:after="0" w:line="240" w:lineRule="auto"/>
        <w:jc w:val="both"/>
        <w:rPr>
          <w:rFonts w:ascii="Arial" w:hAnsi="Arial" w:cs="Arial"/>
          <w:sz w:val="20"/>
          <w:szCs w:val="20"/>
        </w:rPr>
      </w:pPr>
      <w:r>
        <w:rPr>
          <w:rFonts w:ascii="Arial" w:hAnsi="Arial" w:cs="Arial"/>
          <w:sz w:val="20"/>
          <w:szCs w:val="20"/>
        </w:rPr>
        <w:t xml:space="preserve">DT Meurthe et Moselle : </w:t>
      </w:r>
      <w:hyperlink r:id="rId14" w:history="1">
        <w:r w:rsidRPr="000C452C">
          <w:rPr>
            <w:rStyle w:val="Lienhypertexte"/>
            <w:rFonts w:ascii="Arial" w:hAnsi="Arial" w:cs="Arial"/>
            <w:sz w:val="20"/>
            <w:szCs w:val="20"/>
          </w:rPr>
          <w:t>ars-grandest-dt54-medico-social@ars.sante.fr</w:t>
        </w:r>
      </w:hyperlink>
      <w:r>
        <w:rPr>
          <w:rFonts w:ascii="Arial" w:hAnsi="Arial" w:cs="Arial"/>
          <w:sz w:val="20"/>
          <w:szCs w:val="20"/>
        </w:rPr>
        <w:t xml:space="preserve"> </w:t>
      </w:r>
    </w:p>
    <w:p w14:paraId="57801B59" w14:textId="77777777" w:rsidR="008408B2" w:rsidRDefault="008408B2" w:rsidP="008408B2">
      <w:pPr>
        <w:spacing w:after="0" w:line="240" w:lineRule="auto"/>
        <w:jc w:val="both"/>
        <w:rPr>
          <w:rFonts w:ascii="Arial" w:hAnsi="Arial" w:cs="Arial"/>
          <w:sz w:val="20"/>
          <w:szCs w:val="20"/>
        </w:rPr>
      </w:pPr>
    </w:p>
    <w:p w14:paraId="68A617F9" w14:textId="72786265" w:rsidR="008408B2" w:rsidRPr="00DA7C45" w:rsidRDefault="008408B2" w:rsidP="008408B2">
      <w:pPr>
        <w:spacing w:after="0" w:line="240" w:lineRule="auto"/>
        <w:jc w:val="both"/>
        <w:rPr>
          <w:rFonts w:ascii="Arial" w:hAnsi="Arial" w:cs="Arial"/>
          <w:sz w:val="20"/>
          <w:szCs w:val="20"/>
        </w:rPr>
      </w:pPr>
      <w:r w:rsidRPr="00DA7C45">
        <w:rPr>
          <w:rFonts w:ascii="Arial" w:hAnsi="Arial" w:cs="Arial"/>
          <w:sz w:val="20"/>
          <w:szCs w:val="20"/>
        </w:rPr>
        <w:t xml:space="preserve">Les dossiers parvenus après la </w:t>
      </w:r>
      <w:r w:rsidRPr="00BC2C32">
        <w:rPr>
          <w:rFonts w:ascii="Arial" w:hAnsi="Arial" w:cs="Arial"/>
          <w:b/>
          <w:color w:val="FF0000"/>
          <w:sz w:val="20"/>
          <w:szCs w:val="20"/>
        </w:rPr>
        <w:t xml:space="preserve">date limite de dépôt des dossiers </w:t>
      </w:r>
      <w:r w:rsidR="00BC2C32">
        <w:rPr>
          <w:rFonts w:ascii="Arial" w:hAnsi="Arial" w:cs="Arial"/>
          <w:b/>
          <w:color w:val="FF0000"/>
          <w:sz w:val="20"/>
          <w:szCs w:val="20"/>
        </w:rPr>
        <w:t>le</w:t>
      </w:r>
      <w:r w:rsidR="00BC2C32" w:rsidRPr="00BC2C32">
        <w:rPr>
          <w:rFonts w:ascii="Arial" w:hAnsi="Arial" w:cs="Arial"/>
          <w:b/>
          <w:color w:val="FF0000"/>
          <w:sz w:val="20"/>
          <w:szCs w:val="20"/>
        </w:rPr>
        <w:t xml:space="preserve"> </w:t>
      </w:r>
      <w:r w:rsidR="00097058">
        <w:rPr>
          <w:rFonts w:ascii="Arial" w:hAnsi="Arial" w:cs="Arial"/>
          <w:b/>
          <w:color w:val="FF0000"/>
          <w:sz w:val="20"/>
          <w:szCs w:val="20"/>
        </w:rPr>
        <w:t>31</w:t>
      </w:r>
      <w:r w:rsidR="004B4B6D">
        <w:rPr>
          <w:rFonts w:ascii="Arial" w:hAnsi="Arial" w:cs="Arial"/>
          <w:b/>
          <w:color w:val="FF0000"/>
          <w:sz w:val="20"/>
          <w:szCs w:val="20"/>
        </w:rPr>
        <w:t xml:space="preserve"> </w:t>
      </w:r>
      <w:r w:rsidR="00FE1262">
        <w:rPr>
          <w:rFonts w:ascii="Arial" w:hAnsi="Arial" w:cs="Arial"/>
          <w:b/>
          <w:color w:val="FF0000"/>
          <w:sz w:val="20"/>
          <w:szCs w:val="20"/>
        </w:rPr>
        <w:t>mai</w:t>
      </w:r>
      <w:r w:rsidR="004B4B6D">
        <w:rPr>
          <w:rFonts w:ascii="Arial" w:hAnsi="Arial" w:cs="Arial"/>
          <w:b/>
          <w:color w:val="FF0000"/>
          <w:sz w:val="20"/>
          <w:szCs w:val="20"/>
        </w:rPr>
        <w:t xml:space="preserve"> 2023</w:t>
      </w:r>
      <w:r w:rsidR="00B87281" w:rsidRPr="00BC2C32">
        <w:rPr>
          <w:rFonts w:ascii="Arial" w:hAnsi="Arial" w:cs="Arial"/>
          <w:color w:val="FF0000"/>
          <w:sz w:val="20"/>
          <w:szCs w:val="20"/>
        </w:rPr>
        <w:t xml:space="preserve"> </w:t>
      </w:r>
      <w:r w:rsidRPr="00DA7C45">
        <w:rPr>
          <w:rFonts w:ascii="Arial" w:hAnsi="Arial" w:cs="Arial"/>
          <w:sz w:val="20"/>
          <w:szCs w:val="20"/>
        </w:rPr>
        <w:t>ne seront pas recevables</w:t>
      </w:r>
      <w:r w:rsidR="00B87281">
        <w:rPr>
          <w:rFonts w:ascii="Arial" w:hAnsi="Arial" w:cs="Arial"/>
          <w:sz w:val="20"/>
          <w:szCs w:val="20"/>
        </w:rPr>
        <w:t>.</w:t>
      </w:r>
    </w:p>
    <w:p w14:paraId="46F298DA" w14:textId="77777777" w:rsidR="008408B2" w:rsidRPr="00DA7C45" w:rsidRDefault="008408B2" w:rsidP="008408B2">
      <w:pPr>
        <w:spacing w:after="0" w:line="240" w:lineRule="auto"/>
        <w:jc w:val="both"/>
        <w:rPr>
          <w:rFonts w:ascii="Arial" w:hAnsi="Arial" w:cs="Arial"/>
          <w:sz w:val="20"/>
          <w:szCs w:val="20"/>
        </w:rPr>
      </w:pPr>
    </w:p>
    <w:p w14:paraId="63DEC486" w14:textId="3877B30C" w:rsidR="00B87281" w:rsidRDefault="008408B2" w:rsidP="00B87281">
      <w:pPr>
        <w:spacing w:after="0" w:line="240" w:lineRule="auto"/>
        <w:jc w:val="both"/>
        <w:rPr>
          <w:rStyle w:val="Lienhypertexte"/>
          <w:rFonts w:ascii="Arial" w:hAnsi="Arial" w:cs="Arial"/>
          <w:sz w:val="20"/>
          <w:szCs w:val="20"/>
        </w:rPr>
      </w:pPr>
      <w:r>
        <w:rPr>
          <w:rFonts w:ascii="Arial" w:hAnsi="Arial" w:cs="Arial"/>
          <w:sz w:val="20"/>
          <w:szCs w:val="20"/>
        </w:rPr>
        <w:t>D</w:t>
      </w:r>
      <w:r w:rsidRPr="00DA7C45">
        <w:rPr>
          <w:rFonts w:ascii="Arial" w:hAnsi="Arial" w:cs="Arial"/>
          <w:sz w:val="20"/>
          <w:szCs w:val="20"/>
        </w:rPr>
        <w:t xml:space="preserve">es précisions complémentaires portant sur le présent appel à </w:t>
      </w:r>
      <w:r>
        <w:rPr>
          <w:rFonts w:ascii="Arial" w:hAnsi="Arial" w:cs="Arial"/>
          <w:sz w:val="20"/>
          <w:szCs w:val="20"/>
        </w:rPr>
        <w:t>candidatures</w:t>
      </w:r>
      <w:r w:rsidRPr="00DA7C45">
        <w:rPr>
          <w:rFonts w:ascii="Arial" w:hAnsi="Arial" w:cs="Arial"/>
          <w:sz w:val="20"/>
          <w:szCs w:val="20"/>
        </w:rPr>
        <w:t xml:space="preserve"> ou le cahier des charges pourront être sollicitées par messagerie </w:t>
      </w:r>
      <w:r>
        <w:rPr>
          <w:rFonts w:ascii="Arial" w:hAnsi="Arial" w:cs="Arial"/>
          <w:sz w:val="20"/>
          <w:szCs w:val="20"/>
        </w:rPr>
        <w:t xml:space="preserve">jusqu’au </w:t>
      </w:r>
      <w:r w:rsidR="00097058">
        <w:rPr>
          <w:rFonts w:ascii="Arial" w:hAnsi="Arial" w:cs="Arial"/>
          <w:sz w:val="20"/>
          <w:szCs w:val="20"/>
        </w:rPr>
        <w:t>30</w:t>
      </w:r>
      <w:r w:rsidR="004B4B6D">
        <w:rPr>
          <w:rFonts w:ascii="Arial" w:hAnsi="Arial" w:cs="Arial"/>
          <w:sz w:val="20"/>
          <w:szCs w:val="20"/>
        </w:rPr>
        <w:t xml:space="preserve"> </w:t>
      </w:r>
      <w:r w:rsidR="00FE1262">
        <w:rPr>
          <w:rFonts w:ascii="Arial" w:hAnsi="Arial" w:cs="Arial"/>
          <w:sz w:val="20"/>
          <w:szCs w:val="20"/>
        </w:rPr>
        <w:t>mai</w:t>
      </w:r>
      <w:r w:rsidR="004B4B6D">
        <w:rPr>
          <w:rFonts w:ascii="Arial" w:hAnsi="Arial" w:cs="Arial"/>
          <w:sz w:val="20"/>
          <w:szCs w:val="20"/>
        </w:rPr>
        <w:t xml:space="preserve"> 2023</w:t>
      </w:r>
      <w:r w:rsidRPr="00DA7C45">
        <w:rPr>
          <w:rFonts w:ascii="Arial" w:hAnsi="Arial" w:cs="Arial"/>
          <w:sz w:val="20"/>
          <w:szCs w:val="20"/>
        </w:rPr>
        <w:t xml:space="preserve"> </w:t>
      </w:r>
      <w:r w:rsidR="00792093">
        <w:rPr>
          <w:rFonts w:ascii="Arial" w:hAnsi="Arial" w:cs="Arial"/>
          <w:sz w:val="20"/>
          <w:szCs w:val="20"/>
        </w:rPr>
        <w:t xml:space="preserve">12 h </w:t>
      </w:r>
      <w:r w:rsidRPr="00DA7C45">
        <w:rPr>
          <w:rFonts w:ascii="Arial" w:hAnsi="Arial" w:cs="Arial"/>
          <w:sz w:val="20"/>
          <w:szCs w:val="20"/>
        </w:rPr>
        <w:t>à l'adresse ci-après :</w:t>
      </w:r>
      <w:r w:rsidR="00B87281" w:rsidRPr="00B87281">
        <w:rPr>
          <w:rStyle w:val="Lienhypertexte"/>
          <w:rFonts w:ascii="Arial" w:hAnsi="Arial" w:cs="Arial"/>
          <w:sz w:val="20"/>
          <w:szCs w:val="20"/>
        </w:rPr>
        <w:t xml:space="preserve"> </w:t>
      </w:r>
      <w:hyperlink r:id="rId15" w:history="1">
        <w:r w:rsidR="00B87281" w:rsidRPr="00DA7C45">
          <w:rPr>
            <w:rStyle w:val="Lienhypertexte"/>
            <w:rFonts w:ascii="Arial" w:hAnsi="Arial" w:cs="Arial"/>
            <w:sz w:val="20"/>
            <w:szCs w:val="20"/>
          </w:rPr>
          <w:t>ars-grandest-da-aap-aac@ars.sante.fr</w:t>
        </w:r>
      </w:hyperlink>
      <w:r w:rsidR="00B87281">
        <w:rPr>
          <w:rStyle w:val="Lienhypertexte"/>
          <w:rFonts w:ascii="Arial" w:hAnsi="Arial" w:cs="Arial"/>
          <w:sz w:val="20"/>
          <w:szCs w:val="20"/>
        </w:rPr>
        <w:t xml:space="preserve"> </w:t>
      </w:r>
    </w:p>
    <w:p w14:paraId="74264702" w14:textId="77777777" w:rsidR="008408B2" w:rsidRDefault="008408B2" w:rsidP="008408B2">
      <w:pPr>
        <w:spacing w:after="0" w:line="240" w:lineRule="auto"/>
        <w:jc w:val="both"/>
        <w:rPr>
          <w:rFonts w:ascii="Arial" w:hAnsi="Arial" w:cs="Arial"/>
          <w:sz w:val="20"/>
          <w:szCs w:val="20"/>
        </w:rPr>
      </w:pPr>
    </w:p>
    <w:p w14:paraId="7B7EFB01" w14:textId="77777777" w:rsidR="00D03D53" w:rsidRPr="00DA7C45" w:rsidRDefault="00D03D53" w:rsidP="009003E9">
      <w:pPr>
        <w:pStyle w:val="Titre1"/>
        <w:numPr>
          <w:ilvl w:val="0"/>
          <w:numId w:val="4"/>
        </w:numPr>
      </w:pPr>
      <w:bookmarkStart w:id="15" w:name="_Toc4761400"/>
      <w:bookmarkStart w:id="16" w:name="_Toc25740529"/>
      <w:r w:rsidRPr="00DA7C45">
        <w:t xml:space="preserve">Modalités d'instruction </w:t>
      </w:r>
      <w:r>
        <w:t>des dossiers</w:t>
      </w:r>
      <w:bookmarkEnd w:id="15"/>
      <w:bookmarkEnd w:id="16"/>
    </w:p>
    <w:p w14:paraId="51704920" w14:textId="77777777" w:rsidR="00D03D53" w:rsidRPr="00DA7C45" w:rsidRDefault="00D03D53" w:rsidP="00D03D53">
      <w:pPr>
        <w:pStyle w:val="Paragraphedeliste"/>
        <w:spacing w:after="0" w:line="240" w:lineRule="auto"/>
        <w:jc w:val="both"/>
        <w:rPr>
          <w:rFonts w:ascii="Arial" w:hAnsi="Arial" w:cs="Arial"/>
          <w:b/>
          <w:sz w:val="20"/>
          <w:szCs w:val="20"/>
          <w:u w:val="single"/>
        </w:rPr>
      </w:pPr>
    </w:p>
    <w:p w14:paraId="5BB242E4" w14:textId="77777777" w:rsidR="00D03D53" w:rsidRPr="00DA7C45" w:rsidRDefault="00D03D53" w:rsidP="00D03D53">
      <w:pPr>
        <w:spacing w:after="0" w:line="240" w:lineRule="auto"/>
        <w:jc w:val="both"/>
        <w:rPr>
          <w:rFonts w:ascii="Arial" w:hAnsi="Arial" w:cs="Arial"/>
          <w:sz w:val="20"/>
          <w:szCs w:val="20"/>
        </w:rPr>
      </w:pPr>
      <w:r w:rsidRPr="00DA7C45">
        <w:rPr>
          <w:rFonts w:ascii="Arial" w:hAnsi="Arial" w:cs="Arial"/>
          <w:sz w:val="20"/>
          <w:szCs w:val="20"/>
        </w:rPr>
        <w:t>Les projets seront instruits conjointement</w:t>
      </w:r>
      <w:r>
        <w:rPr>
          <w:rFonts w:ascii="Arial" w:hAnsi="Arial" w:cs="Arial"/>
          <w:sz w:val="20"/>
          <w:szCs w:val="20"/>
        </w:rPr>
        <w:t xml:space="preserve"> par d</w:t>
      </w:r>
      <w:r w:rsidRPr="00DA7C45">
        <w:rPr>
          <w:rFonts w:ascii="Arial" w:hAnsi="Arial" w:cs="Arial"/>
          <w:sz w:val="20"/>
          <w:szCs w:val="20"/>
        </w:rPr>
        <w:t xml:space="preserve">es instructeurs désignés au sein de l’ARS </w:t>
      </w:r>
      <w:r>
        <w:rPr>
          <w:rFonts w:ascii="Arial" w:hAnsi="Arial" w:cs="Arial"/>
          <w:sz w:val="20"/>
          <w:szCs w:val="20"/>
        </w:rPr>
        <w:t>et</w:t>
      </w:r>
      <w:r w:rsidRPr="00DA7C45">
        <w:rPr>
          <w:rFonts w:ascii="Arial" w:hAnsi="Arial" w:cs="Arial"/>
          <w:sz w:val="20"/>
          <w:szCs w:val="20"/>
        </w:rPr>
        <w:t xml:space="preserve"> </w:t>
      </w:r>
      <w:r>
        <w:rPr>
          <w:rFonts w:ascii="Arial" w:hAnsi="Arial" w:cs="Arial"/>
          <w:sz w:val="20"/>
          <w:szCs w:val="20"/>
        </w:rPr>
        <w:t>d</w:t>
      </w:r>
      <w:r w:rsidRPr="00DA7C45">
        <w:rPr>
          <w:rFonts w:ascii="Arial" w:hAnsi="Arial" w:cs="Arial"/>
          <w:sz w:val="20"/>
          <w:szCs w:val="20"/>
        </w:rPr>
        <w:t>es référents IEN ASH de l’éducation nationale.</w:t>
      </w:r>
      <w:r>
        <w:rPr>
          <w:rFonts w:ascii="Arial" w:hAnsi="Arial" w:cs="Arial"/>
          <w:sz w:val="20"/>
          <w:szCs w:val="20"/>
        </w:rPr>
        <w:t xml:space="preserve"> </w:t>
      </w:r>
    </w:p>
    <w:p w14:paraId="60BCFEBE" w14:textId="77777777" w:rsidR="00D03D53" w:rsidRPr="00DA7C45" w:rsidRDefault="00D03D53" w:rsidP="00D03D53">
      <w:pPr>
        <w:pStyle w:val="Paragraphedeliste"/>
        <w:spacing w:after="0" w:line="240" w:lineRule="auto"/>
        <w:jc w:val="both"/>
        <w:rPr>
          <w:rFonts w:ascii="Arial" w:hAnsi="Arial" w:cs="Arial"/>
          <w:b/>
          <w:sz w:val="20"/>
          <w:szCs w:val="20"/>
          <w:u w:val="single"/>
        </w:rPr>
      </w:pPr>
    </w:p>
    <w:p w14:paraId="4D8597AA" w14:textId="77777777" w:rsidR="00D03D53" w:rsidRDefault="00D03D53" w:rsidP="00D03D53">
      <w:pPr>
        <w:spacing w:after="0" w:line="240" w:lineRule="auto"/>
        <w:jc w:val="both"/>
        <w:rPr>
          <w:rFonts w:ascii="Arial" w:hAnsi="Arial" w:cs="Arial"/>
          <w:sz w:val="20"/>
          <w:szCs w:val="20"/>
        </w:rPr>
      </w:pPr>
      <w:r w:rsidRPr="00B7477A">
        <w:rPr>
          <w:rFonts w:ascii="Arial" w:hAnsi="Arial" w:cs="Arial"/>
          <w:sz w:val="20"/>
          <w:szCs w:val="20"/>
        </w:rPr>
        <w:t>Le choix des partenaires sera guidé notamment par les critères suivants, sans ordre de priorité :</w:t>
      </w:r>
      <w:r>
        <w:rPr>
          <w:rFonts w:ascii="Arial" w:hAnsi="Arial" w:cs="Arial"/>
          <w:sz w:val="20"/>
          <w:szCs w:val="20"/>
        </w:rPr>
        <w:t xml:space="preserve"> </w:t>
      </w:r>
    </w:p>
    <w:p w14:paraId="19182A07" w14:textId="77777777" w:rsidR="00D03D53" w:rsidRDefault="00D03D53" w:rsidP="00D03D53">
      <w:pPr>
        <w:spacing w:after="0" w:line="240" w:lineRule="auto"/>
        <w:jc w:val="both"/>
        <w:rPr>
          <w:rFonts w:ascii="Arial" w:hAnsi="Arial" w:cs="Arial"/>
          <w:sz w:val="20"/>
          <w:szCs w:val="20"/>
        </w:rPr>
      </w:pPr>
    </w:p>
    <w:p w14:paraId="4F111D24" w14:textId="77777777" w:rsidR="00D03D53" w:rsidRPr="00B7477A" w:rsidRDefault="00D03D53" w:rsidP="00D03D53">
      <w:pPr>
        <w:pStyle w:val="Paragraphedeliste"/>
        <w:numPr>
          <w:ilvl w:val="0"/>
          <w:numId w:val="3"/>
        </w:numPr>
        <w:spacing w:after="0" w:line="240" w:lineRule="auto"/>
        <w:jc w:val="both"/>
        <w:rPr>
          <w:rFonts w:ascii="Arial" w:hAnsi="Arial" w:cs="Arial"/>
          <w:sz w:val="20"/>
          <w:szCs w:val="20"/>
        </w:rPr>
      </w:pPr>
      <w:r>
        <w:rPr>
          <w:rFonts w:ascii="Arial" w:hAnsi="Arial" w:cs="Arial"/>
          <w:sz w:val="20"/>
          <w:szCs w:val="20"/>
        </w:rPr>
        <w:t>C</w:t>
      </w:r>
      <w:r w:rsidRPr="00B7477A">
        <w:rPr>
          <w:rFonts w:ascii="Arial" w:hAnsi="Arial" w:cs="Arial"/>
          <w:sz w:val="20"/>
          <w:szCs w:val="20"/>
        </w:rPr>
        <w:t>ommune dont la situation géographique ou la densité de population permettra l’accompagnement de dix enfants au plus près de leur domicile, notamment pour limiter les temps et les frais de transport des enfants à la charge de l’ESMS ou de la famille;</w:t>
      </w:r>
    </w:p>
    <w:p w14:paraId="5E97DCAC" w14:textId="3D24DDEA" w:rsidR="00D03D53" w:rsidRDefault="00D03D53" w:rsidP="00D03D53">
      <w:pPr>
        <w:pStyle w:val="Paragraphedeliste"/>
        <w:numPr>
          <w:ilvl w:val="0"/>
          <w:numId w:val="3"/>
        </w:numPr>
        <w:spacing w:after="0" w:line="240" w:lineRule="auto"/>
        <w:jc w:val="both"/>
        <w:rPr>
          <w:rFonts w:ascii="Arial" w:hAnsi="Arial" w:cs="Arial"/>
          <w:sz w:val="20"/>
          <w:szCs w:val="20"/>
        </w:rPr>
      </w:pPr>
      <w:r>
        <w:rPr>
          <w:rFonts w:ascii="Arial" w:hAnsi="Arial" w:cs="Arial"/>
          <w:sz w:val="20"/>
          <w:szCs w:val="20"/>
        </w:rPr>
        <w:t>D</w:t>
      </w:r>
      <w:r w:rsidRPr="00B7477A">
        <w:rPr>
          <w:rFonts w:ascii="Arial" w:hAnsi="Arial" w:cs="Arial"/>
          <w:sz w:val="20"/>
          <w:szCs w:val="20"/>
        </w:rPr>
        <w:t>isponibilité de locaux ad</w:t>
      </w:r>
      <w:r w:rsidR="00170788">
        <w:rPr>
          <w:rFonts w:ascii="Arial" w:hAnsi="Arial" w:cs="Arial"/>
          <w:sz w:val="20"/>
          <w:szCs w:val="20"/>
        </w:rPr>
        <w:t>aptés</w:t>
      </w:r>
      <w:r w:rsidRPr="00B7477A">
        <w:rPr>
          <w:rFonts w:ascii="Arial" w:hAnsi="Arial" w:cs="Arial"/>
          <w:sz w:val="20"/>
          <w:szCs w:val="20"/>
        </w:rPr>
        <w:t xml:space="preserve"> dans une école élémentaire ;</w:t>
      </w:r>
    </w:p>
    <w:p w14:paraId="02F99039" w14:textId="77777777" w:rsidR="00D03D53" w:rsidRPr="00B7477A" w:rsidRDefault="00D03D53" w:rsidP="00D03D53">
      <w:pPr>
        <w:pStyle w:val="Paragraphedeliste"/>
        <w:numPr>
          <w:ilvl w:val="0"/>
          <w:numId w:val="3"/>
        </w:numPr>
        <w:spacing w:after="0" w:line="240" w:lineRule="auto"/>
        <w:jc w:val="both"/>
        <w:rPr>
          <w:rFonts w:ascii="Arial" w:hAnsi="Arial" w:cs="Arial"/>
          <w:sz w:val="20"/>
          <w:szCs w:val="20"/>
        </w:rPr>
      </w:pPr>
      <w:r w:rsidRPr="00B7477A">
        <w:rPr>
          <w:rFonts w:ascii="Arial" w:hAnsi="Arial" w:cs="Arial"/>
          <w:sz w:val="20"/>
          <w:szCs w:val="20"/>
        </w:rPr>
        <w:t>Accueil favorable de l’équipe éducative ;</w:t>
      </w:r>
    </w:p>
    <w:p w14:paraId="3B1E971A" w14:textId="77777777" w:rsidR="00D03D53" w:rsidRPr="00B7477A" w:rsidRDefault="00D03D53" w:rsidP="00D03D53">
      <w:pPr>
        <w:pStyle w:val="Paragraphedeliste"/>
        <w:numPr>
          <w:ilvl w:val="0"/>
          <w:numId w:val="3"/>
        </w:numPr>
        <w:spacing w:after="0" w:line="240" w:lineRule="auto"/>
        <w:jc w:val="both"/>
        <w:rPr>
          <w:rFonts w:ascii="Arial" w:hAnsi="Arial" w:cs="Arial"/>
          <w:sz w:val="20"/>
          <w:szCs w:val="20"/>
        </w:rPr>
      </w:pPr>
      <w:r w:rsidRPr="00B7477A">
        <w:rPr>
          <w:rFonts w:ascii="Arial" w:hAnsi="Arial" w:cs="Arial"/>
          <w:sz w:val="20"/>
          <w:szCs w:val="20"/>
        </w:rPr>
        <w:t>Volontarisme de la commune d’implantation, notamment en ce qui concerne les conditions de la mise à disposition des locaux qui sont précisées dans la convention spécifique</w:t>
      </w:r>
      <w:r>
        <w:rPr>
          <w:rFonts w:ascii="Arial" w:hAnsi="Arial" w:cs="Arial"/>
          <w:sz w:val="20"/>
          <w:szCs w:val="20"/>
        </w:rPr>
        <w:t xml:space="preserve"> </w:t>
      </w:r>
      <w:r w:rsidRPr="00B7477A">
        <w:rPr>
          <w:rFonts w:ascii="Arial" w:hAnsi="Arial" w:cs="Arial"/>
          <w:sz w:val="20"/>
          <w:szCs w:val="20"/>
        </w:rPr>
        <w:t>unissant l’ESMS et la collectivité territoriale ;</w:t>
      </w:r>
    </w:p>
    <w:p w14:paraId="1F97835C" w14:textId="77777777" w:rsidR="00D03D53" w:rsidRDefault="00D03D53" w:rsidP="00D03D53">
      <w:pPr>
        <w:pStyle w:val="Paragraphedeliste"/>
        <w:numPr>
          <w:ilvl w:val="0"/>
          <w:numId w:val="3"/>
        </w:numPr>
        <w:spacing w:after="0" w:line="240" w:lineRule="auto"/>
        <w:jc w:val="both"/>
        <w:rPr>
          <w:rFonts w:ascii="Arial" w:hAnsi="Arial" w:cs="Arial"/>
          <w:sz w:val="20"/>
          <w:szCs w:val="20"/>
        </w:rPr>
      </w:pPr>
      <w:r>
        <w:rPr>
          <w:rFonts w:ascii="Arial" w:hAnsi="Arial" w:cs="Arial"/>
          <w:sz w:val="20"/>
          <w:szCs w:val="20"/>
        </w:rPr>
        <w:t>P</w:t>
      </w:r>
      <w:r w:rsidRPr="00B7477A">
        <w:rPr>
          <w:rFonts w:ascii="Arial" w:hAnsi="Arial" w:cs="Arial"/>
          <w:sz w:val="20"/>
          <w:szCs w:val="20"/>
        </w:rPr>
        <w:t>roximité de l’</w:t>
      </w:r>
      <w:r w:rsidR="004F0DCA">
        <w:rPr>
          <w:rFonts w:ascii="Arial" w:hAnsi="Arial" w:cs="Arial"/>
          <w:sz w:val="20"/>
          <w:szCs w:val="20"/>
        </w:rPr>
        <w:t>UEEA</w:t>
      </w:r>
      <w:r w:rsidRPr="00B7477A">
        <w:rPr>
          <w:rFonts w:ascii="Arial" w:hAnsi="Arial" w:cs="Arial"/>
          <w:sz w:val="20"/>
          <w:szCs w:val="20"/>
        </w:rPr>
        <w:t xml:space="preserve"> avec l’établissement médico-social </w:t>
      </w:r>
      <w:proofErr w:type="spellStart"/>
      <w:r w:rsidRPr="00B7477A">
        <w:rPr>
          <w:rFonts w:ascii="Arial" w:hAnsi="Arial" w:cs="Arial"/>
          <w:sz w:val="20"/>
          <w:szCs w:val="20"/>
        </w:rPr>
        <w:t>co-porteur</w:t>
      </w:r>
      <w:proofErr w:type="spellEnd"/>
      <w:r w:rsidRPr="00B7477A">
        <w:rPr>
          <w:rFonts w:ascii="Arial" w:hAnsi="Arial" w:cs="Arial"/>
          <w:sz w:val="20"/>
          <w:szCs w:val="20"/>
        </w:rPr>
        <w:t xml:space="preserve"> du projet.</w:t>
      </w:r>
    </w:p>
    <w:p w14:paraId="129732C5" w14:textId="4A624199" w:rsidR="00D03D53" w:rsidRPr="00B7477A" w:rsidRDefault="00D03D53" w:rsidP="00D03D53">
      <w:pPr>
        <w:pStyle w:val="Paragraphedeliste"/>
        <w:numPr>
          <w:ilvl w:val="0"/>
          <w:numId w:val="3"/>
        </w:numPr>
        <w:spacing w:after="0" w:line="240" w:lineRule="auto"/>
        <w:jc w:val="both"/>
        <w:rPr>
          <w:rFonts w:ascii="Arial" w:hAnsi="Arial" w:cs="Arial"/>
          <w:sz w:val="20"/>
          <w:szCs w:val="20"/>
        </w:rPr>
      </w:pPr>
      <w:r w:rsidRPr="00B7477A">
        <w:rPr>
          <w:rFonts w:ascii="Arial" w:hAnsi="Arial" w:cs="Arial"/>
          <w:sz w:val="20"/>
          <w:szCs w:val="20"/>
        </w:rPr>
        <w:t xml:space="preserve">Qualification </w:t>
      </w:r>
      <w:r w:rsidR="00170788" w:rsidRPr="00B7477A">
        <w:rPr>
          <w:rFonts w:ascii="Arial" w:hAnsi="Arial" w:cs="Arial"/>
          <w:sz w:val="20"/>
          <w:szCs w:val="20"/>
        </w:rPr>
        <w:t>et expérience</w:t>
      </w:r>
      <w:r w:rsidRPr="00B7477A">
        <w:rPr>
          <w:rFonts w:ascii="Arial" w:hAnsi="Arial" w:cs="Arial"/>
          <w:sz w:val="20"/>
          <w:szCs w:val="20"/>
        </w:rPr>
        <w:t xml:space="preserve"> du </w:t>
      </w:r>
      <w:proofErr w:type="gramStart"/>
      <w:r w:rsidRPr="00B7477A">
        <w:rPr>
          <w:rFonts w:ascii="Arial" w:hAnsi="Arial" w:cs="Arial"/>
          <w:sz w:val="20"/>
          <w:szCs w:val="20"/>
        </w:rPr>
        <w:t>candidat  dans</w:t>
      </w:r>
      <w:proofErr w:type="gramEnd"/>
      <w:r w:rsidRPr="00B7477A">
        <w:rPr>
          <w:rFonts w:ascii="Arial" w:hAnsi="Arial" w:cs="Arial"/>
          <w:sz w:val="20"/>
          <w:szCs w:val="20"/>
        </w:rPr>
        <w:t xml:space="preserve"> l’accompagnement du public concerné ainsi que d’une bonne connaissance des recommandations de bonnes pratiques sur l’autisme ;</w:t>
      </w:r>
    </w:p>
    <w:p w14:paraId="4D837AF2" w14:textId="77777777" w:rsidR="00D03D53" w:rsidRPr="00B7477A" w:rsidRDefault="00D03D53" w:rsidP="00D03D53">
      <w:pPr>
        <w:pStyle w:val="Paragraphedeliste"/>
        <w:numPr>
          <w:ilvl w:val="0"/>
          <w:numId w:val="3"/>
        </w:numPr>
        <w:spacing w:after="0" w:line="240" w:lineRule="auto"/>
        <w:jc w:val="both"/>
        <w:rPr>
          <w:rFonts w:ascii="Arial" w:hAnsi="Arial" w:cs="Arial"/>
          <w:sz w:val="20"/>
          <w:szCs w:val="20"/>
        </w:rPr>
      </w:pPr>
      <w:r w:rsidRPr="00B7477A">
        <w:rPr>
          <w:rFonts w:ascii="Arial" w:hAnsi="Arial" w:cs="Arial"/>
          <w:sz w:val="20"/>
          <w:szCs w:val="20"/>
        </w:rPr>
        <w:t>Pertinence du projet pédagogique et qualité du dossier déposé ;</w:t>
      </w:r>
    </w:p>
    <w:p w14:paraId="4810656A" w14:textId="77777777" w:rsidR="00D03D53" w:rsidRDefault="00D03D53" w:rsidP="00D03D53">
      <w:pPr>
        <w:pStyle w:val="Paragraphedeliste"/>
        <w:numPr>
          <w:ilvl w:val="0"/>
          <w:numId w:val="3"/>
        </w:numPr>
        <w:spacing w:after="0" w:line="240" w:lineRule="auto"/>
        <w:jc w:val="both"/>
        <w:rPr>
          <w:rFonts w:ascii="Arial" w:hAnsi="Arial" w:cs="Arial"/>
          <w:sz w:val="20"/>
          <w:szCs w:val="20"/>
        </w:rPr>
      </w:pPr>
      <w:r w:rsidRPr="00B7477A">
        <w:rPr>
          <w:rFonts w:ascii="Arial" w:hAnsi="Arial" w:cs="Arial"/>
          <w:sz w:val="20"/>
          <w:szCs w:val="20"/>
        </w:rPr>
        <w:t>Respect de l’enveloppe budgétaire</w:t>
      </w:r>
    </w:p>
    <w:p w14:paraId="380F62A2" w14:textId="77777777" w:rsidR="00D03D53" w:rsidRDefault="00D03D53" w:rsidP="00D03D53">
      <w:pPr>
        <w:spacing w:after="0" w:line="240" w:lineRule="auto"/>
        <w:jc w:val="both"/>
        <w:rPr>
          <w:rFonts w:ascii="Arial" w:hAnsi="Arial" w:cs="Arial"/>
          <w:sz w:val="20"/>
          <w:szCs w:val="20"/>
        </w:rPr>
      </w:pPr>
    </w:p>
    <w:p w14:paraId="4147B37F" w14:textId="77777777" w:rsidR="008F7D70" w:rsidRDefault="00D03D53" w:rsidP="004B4B6D">
      <w:pPr>
        <w:spacing w:after="0" w:line="240" w:lineRule="auto"/>
        <w:jc w:val="both"/>
      </w:pPr>
      <w:r w:rsidRPr="00B7477A">
        <w:rPr>
          <w:rFonts w:ascii="Arial" w:hAnsi="Arial" w:cs="Arial"/>
          <w:sz w:val="20"/>
          <w:szCs w:val="20"/>
        </w:rPr>
        <w:t>Les critères de sélect</w:t>
      </w:r>
      <w:r w:rsidR="00A74030">
        <w:rPr>
          <w:rFonts w:ascii="Arial" w:hAnsi="Arial" w:cs="Arial"/>
          <w:sz w:val="20"/>
          <w:szCs w:val="20"/>
        </w:rPr>
        <w:t xml:space="preserve">ion sont disponibles en annexe </w:t>
      </w:r>
      <w:r w:rsidR="00EA7007">
        <w:rPr>
          <w:rFonts w:ascii="Arial" w:hAnsi="Arial" w:cs="Arial"/>
          <w:sz w:val="20"/>
          <w:szCs w:val="20"/>
        </w:rPr>
        <w:t>2</w:t>
      </w:r>
      <w:r w:rsidRPr="00B7477A">
        <w:rPr>
          <w:rFonts w:ascii="Arial" w:hAnsi="Arial" w:cs="Arial"/>
          <w:sz w:val="20"/>
          <w:szCs w:val="20"/>
        </w:rPr>
        <w:t xml:space="preserve"> du présent appel à candidatures.</w:t>
      </w:r>
    </w:p>
    <w:p w14:paraId="76BDF663" w14:textId="77777777" w:rsidR="008F7D70" w:rsidRDefault="008F7D70"/>
    <w:p w14:paraId="70A21957" w14:textId="77777777" w:rsidR="008F7D70" w:rsidRDefault="008F7D70"/>
    <w:p w14:paraId="15B315AB" w14:textId="77777777" w:rsidR="008F7D70" w:rsidRDefault="008F7D70"/>
    <w:p w14:paraId="12530CBA" w14:textId="77777777" w:rsidR="008F7D70" w:rsidRDefault="008F7D70"/>
    <w:p w14:paraId="171BF99D" w14:textId="77777777" w:rsidR="008F7D70" w:rsidRDefault="008F7D70"/>
    <w:p w14:paraId="2743BECC" w14:textId="77777777" w:rsidR="008F7D70" w:rsidRDefault="008F7D70"/>
    <w:p w14:paraId="6CFB6BE0" w14:textId="77777777" w:rsidR="008F7D70" w:rsidRDefault="008F7D70"/>
    <w:p w14:paraId="0466736E" w14:textId="77777777" w:rsidR="008F7D70" w:rsidRDefault="008F7D70"/>
    <w:p w14:paraId="6966EA99" w14:textId="77777777" w:rsidR="008F7D70" w:rsidRDefault="008F7D70"/>
    <w:p w14:paraId="2C42CCCB" w14:textId="77777777" w:rsidR="008F7D70" w:rsidRDefault="008F7D70"/>
    <w:p w14:paraId="19B76017" w14:textId="77777777" w:rsidR="008F7D70" w:rsidRDefault="008F7D70"/>
    <w:p w14:paraId="2AEE0BC1" w14:textId="77777777" w:rsidR="008F7D70" w:rsidRDefault="008F7D70"/>
    <w:p w14:paraId="0945A3D6" w14:textId="77777777" w:rsidR="008F7D70" w:rsidRDefault="008F7D70"/>
    <w:p w14:paraId="4FAB0F79" w14:textId="77777777" w:rsidR="008F7D70" w:rsidRDefault="008F7D70"/>
    <w:p w14:paraId="707D80C7" w14:textId="77777777" w:rsidR="008F7D70" w:rsidRDefault="008F7D70"/>
    <w:p w14:paraId="19C23ABF" w14:textId="77777777" w:rsidR="008F7D70" w:rsidRDefault="008F7D70"/>
    <w:p w14:paraId="4B546CF4" w14:textId="77777777" w:rsidR="008F7D70" w:rsidRDefault="008F7D70"/>
    <w:p w14:paraId="00E4B5FE" w14:textId="77777777" w:rsidR="008F7D70" w:rsidRDefault="008F7D70"/>
    <w:p w14:paraId="61269395" w14:textId="77777777" w:rsidR="008F7D70" w:rsidRDefault="008F7D70"/>
    <w:p w14:paraId="1FF8B1D2" w14:textId="77777777" w:rsidR="008F7D70" w:rsidRDefault="008F7D70"/>
    <w:p w14:paraId="22CA7971" w14:textId="77777777" w:rsidR="008F7D70" w:rsidRDefault="008F7D70"/>
    <w:p w14:paraId="4CA1A7B6" w14:textId="77777777" w:rsidR="008F7D70" w:rsidRDefault="008F7D70"/>
    <w:p w14:paraId="70ABCBC7" w14:textId="77777777" w:rsidR="008F7D70" w:rsidRDefault="008F7D70"/>
    <w:p w14:paraId="09B58942" w14:textId="77777777" w:rsidR="008F7D70" w:rsidRDefault="008F7D70"/>
    <w:p w14:paraId="145F551D" w14:textId="77777777" w:rsidR="008F7D70" w:rsidRDefault="008F7D70"/>
    <w:p w14:paraId="2850EC7D" w14:textId="77777777" w:rsidR="008F7D70" w:rsidRDefault="008F7D70" w:rsidP="008F7D70"/>
    <w:p w14:paraId="438D3EAB" w14:textId="77777777" w:rsidR="008F7D70" w:rsidRPr="0047538B" w:rsidRDefault="008C3ECE" w:rsidP="008F7D70">
      <w:r>
        <w:rPr>
          <w:noProof/>
        </w:rPr>
        <w:drawing>
          <wp:anchor distT="0" distB="0" distL="114300" distR="114300" simplePos="0" relativeHeight="251660288" behindDoc="1" locked="0" layoutInCell="0" allowOverlap="1" wp14:anchorId="4428AC86" wp14:editId="676F577C">
            <wp:simplePos x="0" y="0"/>
            <wp:positionH relativeFrom="leftMargin">
              <wp:posOffset>0</wp:posOffset>
            </wp:positionH>
            <wp:positionV relativeFrom="topMargin">
              <wp:posOffset>-163</wp:posOffset>
            </wp:positionV>
            <wp:extent cx="7570381" cy="10701810"/>
            <wp:effectExtent l="0" t="0" r="0" b="0"/>
            <wp:wrapNone/>
            <wp:docPr id="2" name="Image 2" descr="V:\COM\5. Photos_media_graphisme_signalétique\4. Modèles de supports\Documents word chartés\DMS\Fichiers InDesign\4eme_couverture_D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COM\5. Photos_media_graphisme_signalétique\4. Modèles de supports\Documents word chartés\DMS\Fichiers InDesign\4eme_couverture_DMS.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570381" cy="1070181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8F7D70" w:rsidRPr="0047538B" w:rsidSect="00965420">
      <w:headerReference w:type="even" r:id="rId17"/>
      <w:headerReference w:type="default" r:id="rId18"/>
      <w:footerReference w:type="even" r:id="rId19"/>
      <w:footerReference w:type="defaul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9B250" w14:textId="77777777" w:rsidR="002B0579" w:rsidRDefault="002B0579" w:rsidP="00430EC6">
      <w:pPr>
        <w:spacing w:after="0" w:line="240" w:lineRule="auto"/>
      </w:pPr>
      <w:r>
        <w:separator/>
      </w:r>
    </w:p>
  </w:endnote>
  <w:endnote w:type="continuationSeparator" w:id="0">
    <w:p w14:paraId="79D82DC7" w14:textId="77777777" w:rsidR="002B0579" w:rsidRDefault="002B0579" w:rsidP="00430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B4D9A" w14:textId="27C8281C" w:rsidR="008F7D70" w:rsidRDefault="008F7D70" w:rsidP="008F7D70">
    <w:pPr>
      <w:pStyle w:val="Pieddepage"/>
      <w:jc w:val="center"/>
    </w:pPr>
    <w:r>
      <w:rPr>
        <w:rFonts w:ascii="Arial" w:hAnsi="Arial" w:cs="Arial"/>
        <w:sz w:val="18"/>
        <w:szCs w:val="18"/>
      </w:rPr>
      <w:t xml:space="preserve">Page |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D16539">
      <w:rPr>
        <w:rFonts w:ascii="Arial" w:hAnsi="Arial" w:cs="Arial"/>
        <w:noProof/>
        <w:sz w:val="18"/>
        <w:szCs w:val="18"/>
      </w:rPr>
      <w:t>6</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CB46F" w14:textId="4DEA7479" w:rsidR="00430EC6" w:rsidRDefault="00430EC6" w:rsidP="00430EC6">
    <w:pPr>
      <w:pStyle w:val="Pieddepage"/>
      <w:jc w:val="center"/>
    </w:pPr>
    <w:r>
      <w:rPr>
        <w:rFonts w:ascii="Arial" w:hAnsi="Arial" w:cs="Arial"/>
        <w:sz w:val="18"/>
        <w:szCs w:val="18"/>
      </w:rPr>
      <w:t xml:space="preserve">Page | </w:t>
    </w:r>
    <w:r w:rsidR="002C54A7">
      <w:rPr>
        <w:rFonts w:ascii="Arial" w:hAnsi="Arial" w:cs="Arial"/>
        <w:sz w:val="18"/>
        <w:szCs w:val="18"/>
      </w:rPr>
      <w:fldChar w:fldCharType="begin"/>
    </w:r>
    <w:r>
      <w:rPr>
        <w:rFonts w:ascii="Arial" w:hAnsi="Arial" w:cs="Arial"/>
        <w:sz w:val="18"/>
        <w:szCs w:val="18"/>
      </w:rPr>
      <w:instrText xml:space="preserve"> PAGE   \* MERGEFORMAT </w:instrText>
    </w:r>
    <w:r w:rsidR="002C54A7">
      <w:rPr>
        <w:rFonts w:ascii="Arial" w:hAnsi="Arial" w:cs="Arial"/>
        <w:sz w:val="18"/>
        <w:szCs w:val="18"/>
      </w:rPr>
      <w:fldChar w:fldCharType="separate"/>
    </w:r>
    <w:r w:rsidR="00D16539">
      <w:rPr>
        <w:rFonts w:ascii="Arial" w:hAnsi="Arial" w:cs="Arial"/>
        <w:noProof/>
        <w:sz w:val="18"/>
        <w:szCs w:val="18"/>
      </w:rPr>
      <w:t>7</w:t>
    </w:r>
    <w:r w:rsidR="002C54A7">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4FAA5" w14:textId="77777777" w:rsidR="002B0579" w:rsidRDefault="002B0579" w:rsidP="00430EC6">
      <w:pPr>
        <w:spacing w:after="0" w:line="240" w:lineRule="auto"/>
      </w:pPr>
      <w:r>
        <w:separator/>
      </w:r>
    </w:p>
  </w:footnote>
  <w:footnote w:type="continuationSeparator" w:id="0">
    <w:p w14:paraId="126A54FF" w14:textId="77777777" w:rsidR="002B0579" w:rsidRDefault="002B0579" w:rsidP="00430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0C869" w14:textId="77777777" w:rsidR="008F7D70" w:rsidRDefault="00257AAB">
    <w:pPr>
      <w:pStyle w:val="En-tte"/>
    </w:pPr>
    <w:r>
      <w:rPr>
        <w:noProof/>
      </w:rPr>
      <w:drawing>
        <wp:anchor distT="0" distB="0" distL="114300" distR="114300" simplePos="0" relativeHeight="251665408" behindDoc="0" locked="0" layoutInCell="1" allowOverlap="1" wp14:anchorId="7D303C0A" wp14:editId="3E7C5953">
          <wp:simplePos x="0" y="0"/>
          <wp:positionH relativeFrom="column">
            <wp:posOffset>-895985</wp:posOffset>
          </wp:positionH>
          <wp:positionV relativeFrom="paragraph">
            <wp:posOffset>-211617</wp:posOffset>
          </wp:positionV>
          <wp:extent cx="1762760" cy="10242550"/>
          <wp:effectExtent l="0" t="0" r="0" b="0"/>
          <wp:wrapNone/>
          <wp:docPr id="24" name="Image 23" descr="Bordure page gauche_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ure page gauche_MS.jpg"/>
                  <pic:cNvPicPr/>
                </pic:nvPicPr>
                <pic:blipFill>
                  <a:blip r:embed="rId1"/>
                  <a:srcRect r="75664"/>
                  <a:stretch>
                    <a:fillRect/>
                  </a:stretch>
                </pic:blipFill>
                <pic:spPr>
                  <a:xfrm>
                    <a:off x="0" y="0"/>
                    <a:ext cx="1762760" cy="102425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3D94B" w14:textId="77777777" w:rsidR="00965420" w:rsidRDefault="00257AAB">
    <w:pPr>
      <w:pStyle w:val="En-tte"/>
    </w:pPr>
    <w:r>
      <w:rPr>
        <w:noProof/>
      </w:rPr>
      <w:drawing>
        <wp:anchor distT="0" distB="0" distL="114300" distR="114300" simplePos="0" relativeHeight="251667456" behindDoc="0" locked="0" layoutInCell="1" allowOverlap="1" wp14:anchorId="437B8B36" wp14:editId="75986A16">
          <wp:simplePos x="0" y="0"/>
          <wp:positionH relativeFrom="column">
            <wp:posOffset>4494530</wp:posOffset>
          </wp:positionH>
          <wp:positionV relativeFrom="paragraph">
            <wp:posOffset>-220507</wp:posOffset>
          </wp:positionV>
          <wp:extent cx="2167890" cy="10242550"/>
          <wp:effectExtent l="0" t="0" r="0" b="0"/>
          <wp:wrapNone/>
          <wp:docPr id="25" name="Image 24" descr="Bordure page droite_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ure page droite_MS.jpg"/>
                  <pic:cNvPicPr/>
                </pic:nvPicPr>
                <pic:blipFill>
                  <a:blip r:embed="rId1"/>
                  <a:srcRect l="70068"/>
                  <a:stretch>
                    <a:fillRect/>
                  </a:stretch>
                </pic:blipFill>
                <pic:spPr>
                  <a:xfrm>
                    <a:off x="0" y="0"/>
                    <a:ext cx="2167890" cy="10242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C33BC"/>
    <w:multiLevelType w:val="hybridMultilevel"/>
    <w:tmpl w:val="384620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4F12FFB"/>
    <w:multiLevelType w:val="hybridMultilevel"/>
    <w:tmpl w:val="F364F4EA"/>
    <w:lvl w:ilvl="0" w:tplc="040C0001">
      <w:start w:val="1"/>
      <w:numFmt w:val="bullet"/>
      <w:lvlText w:val=""/>
      <w:lvlJc w:val="left"/>
      <w:pPr>
        <w:ind w:left="780" w:hanging="360"/>
      </w:pPr>
      <w:rPr>
        <w:rFonts w:ascii="Symbol" w:hAnsi="Symbol" w:hint="default"/>
      </w:rPr>
    </w:lvl>
    <w:lvl w:ilvl="1" w:tplc="040C0003">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 w15:restartNumberingAfterBreak="0">
    <w:nsid w:val="350C5A2F"/>
    <w:multiLevelType w:val="hybridMultilevel"/>
    <w:tmpl w:val="292499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6627F3C"/>
    <w:multiLevelType w:val="hybridMultilevel"/>
    <w:tmpl w:val="ABE87B04"/>
    <w:lvl w:ilvl="0" w:tplc="BAC00CB4">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38B"/>
    <w:rsid w:val="000176D0"/>
    <w:rsid w:val="0004673D"/>
    <w:rsid w:val="00085951"/>
    <w:rsid w:val="00097058"/>
    <w:rsid w:val="000B7DF6"/>
    <w:rsid w:val="00111CAF"/>
    <w:rsid w:val="00124C37"/>
    <w:rsid w:val="00170788"/>
    <w:rsid w:val="00175850"/>
    <w:rsid w:val="00190A06"/>
    <w:rsid w:val="001E6F32"/>
    <w:rsid w:val="0024001C"/>
    <w:rsid w:val="00241168"/>
    <w:rsid w:val="00257AAB"/>
    <w:rsid w:val="002B0579"/>
    <w:rsid w:val="002C54A7"/>
    <w:rsid w:val="002E235D"/>
    <w:rsid w:val="002F63E0"/>
    <w:rsid w:val="003275F2"/>
    <w:rsid w:val="00362816"/>
    <w:rsid w:val="00377478"/>
    <w:rsid w:val="00430EC6"/>
    <w:rsid w:val="0045444B"/>
    <w:rsid w:val="0046131F"/>
    <w:rsid w:val="0047538B"/>
    <w:rsid w:val="004B2EC6"/>
    <w:rsid w:val="004B4B6D"/>
    <w:rsid w:val="004E2A8A"/>
    <w:rsid w:val="004F0DCA"/>
    <w:rsid w:val="005546B7"/>
    <w:rsid w:val="005751E2"/>
    <w:rsid w:val="005903FF"/>
    <w:rsid w:val="0060569E"/>
    <w:rsid w:val="00672171"/>
    <w:rsid w:val="00697A67"/>
    <w:rsid w:val="006B0C97"/>
    <w:rsid w:val="006C60E6"/>
    <w:rsid w:val="006F0B16"/>
    <w:rsid w:val="007442A9"/>
    <w:rsid w:val="00745481"/>
    <w:rsid w:val="0078055E"/>
    <w:rsid w:val="00792093"/>
    <w:rsid w:val="007B35D1"/>
    <w:rsid w:val="007F4083"/>
    <w:rsid w:val="00820CFD"/>
    <w:rsid w:val="00822617"/>
    <w:rsid w:val="008408B2"/>
    <w:rsid w:val="0087063C"/>
    <w:rsid w:val="008A18DD"/>
    <w:rsid w:val="008C3ECE"/>
    <w:rsid w:val="008F7D70"/>
    <w:rsid w:val="009003E9"/>
    <w:rsid w:val="00904419"/>
    <w:rsid w:val="00912714"/>
    <w:rsid w:val="00951AC0"/>
    <w:rsid w:val="00953C42"/>
    <w:rsid w:val="00965420"/>
    <w:rsid w:val="00992E3F"/>
    <w:rsid w:val="009A5886"/>
    <w:rsid w:val="009D0A2E"/>
    <w:rsid w:val="009D1D8F"/>
    <w:rsid w:val="009D2F37"/>
    <w:rsid w:val="009D7752"/>
    <w:rsid w:val="00A74030"/>
    <w:rsid w:val="00AE5613"/>
    <w:rsid w:val="00B24368"/>
    <w:rsid w:val="00B60DC1"/>
    <w:rsid w:val="00B71FC9"/>
    <w:rsid w:val="00B87281"/>
    <w:rsid w:val="00BC2C32"/>
    <w:rsid w:val="00BE3C1A"/>
    <w:rsid w:val="00C315EA"/>
    <w:rsid w:val="00C47CAD"/>
    <w:rsid w:val="00C6502E"/>
    <w:rsid w:val="00C774E4"/>
    <w:rsid w:val="00CE3A25"/>
    <w:rsid w:val="00D03D53"/>
    <w:rsid w:val="00D16539"/>
    <w:rsid w:val="00D51457"/>
    <w:rsid w:val="00D53E06"/>
    <w:rsid w:val="00DA146B"/>
    <w:rsid w:val="00DC51C5"/>
    <w:rsid w:val="00DE6452"/>
    <w:rsid w:val="00E3770A"/>
    <w:rsid w:val="00E846BF"/>
    <w:rsid w:val="00E95884"/>
    <w:rsid w:val="00EA7007"/>
    <w:rsid w:val="00EC4E47"/>
    <w:rsid w:val="00F56AC0"/>
    <w:rsid w:val="00F83BC6"/>
    <w:rsid w:val="00FB2A7F"/>
    <w:rsid w:val="00FD7461"/>
    <w:rsid w:val="00FE12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F7168"/>
  <w15:docId w15:val="{74752C2D-2294-41D9-BAA3-BDD99EAEC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9003E9"/>
    <w:pPr>
      <w:keepNext/>
      <w:keepLines/>
      <w:spacing w:before="480" w:after="0"/>
      <w:outlineLvl w:val="0"/>
    </w:pPr>
    <w:rPr>
      <w:rFonts w:eastAsiaTheme="majorEastAsia" w:cstheme="majorBidi"/>
      <w:b/>
      <w:bCs/>
      <w:color w:val="E36C0A" w:themeColor="accent6"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7538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538B"/>
    <w:rPr>
      <w:rFonts w:ascii="Tahoma" w:hAnsi="Tahoma" w:cs="Tahoma"/>
      <w:sz w:val="16"/>
      <w:szCs w:val="16"/>
    </w:rPr>
  </w:style>
  <w:style w:type="paragraph" w:styleId="En-tte">
    <w:name w:val="header"/>
    <w:basedOn w:val="Normal"/>
    <w:link w:val="En-tteCar"/>
    <w:uiPriority w:val="99"/>
    <w:unhideWhenUsed/>
    <w:rsid w:val="00430EC6"/>
    <w:pPr>
      <w:tabs>
        <w:tab w:val="center" w:pos="4536"/>
        <w:tab w:val="right" w:pos="9072"/>
      </w:tabs>
      <w:spacing w:after="0" w:line="240" w:lineRule="auto"/>
    </w:pPr>
  </w:style>
  <w:style w:type="character" w:customStyle="1" w:styleId="En-tteCar">
    <w:name w:val="En-tête Car"/>
    <w:basedOn w:val="Policepardfaut"/>
    <w:link w:val="En-tte"/>
    <w:uiPriority w:val="99"/>
    <w:rsid w:val="00430EC6"/>
  </w:style>
  <w:style w:type="paragraph" w:styleId="Pieddepage">
    <w:name w:val="footer"/>
    <w:basedOn w:val="Normal"/>
    <w:link w:val="PieddepageCar"/>
    <w:uiPriority w:val="99"/>
    <w:unhideWhenUsed/>
    <w:rsid w:val="00430E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0EC6"/>
  </w:style>
  <w:style w:type="paragraph" w:styleId="Paragraphedeliste">
    <w:name w:val="List Paragraph"/>
    <w:basedOn w:val="Normal"/>
    <w:uiPriority w:val="34"/>
    <w:qFormat/>
    <w:rsid w:val="00D03D53"/>
    <w:pPr>
      <w:ind w:left="720"/>
      <w:contextualSpacing/>
    </w:pPr>
  </w:style>
  <w:style w:type="character" w:styleId="Lienhypertexte">
    <w:name w:val="Hyperlink"/>
    <w:basedOn w:val="Policepardfaut"/>
    <w:uiPriority w:val="99"/>
    <w:unhideWhenUsed/>
    <w:rsid w:val="00D03D53"/>
    <w:rPr>
      <w:color w:val="0000FF" w:themeColor="hyperlink"/>
      <w:u w:val="single"/>
    </w:rPr>
  </w:style>
  <w:style w:type="paragraph" w:styleId="TM1">
    <w:name w:val="toc 1"/>
    <w:basedOn w:val="Normal"/>
    <w:next w:val="Normal"/>
    <w:autoRedefine/>
    <w:uiPriority w:val="39"/>
    <w:unhideWhenUsed/>
    <w:qFormat/>
    <w:rsid w:val="00D03D53"/>
    <w:pPr>
      <w:spacing w:before="120" w:after="120"/>
    </w:pPr>
    <w:rPr>
      <w:b/>
      <w:bCs/>
      <w:caps/>
      <w:sz w:val="20"/>
      <w:szCs w:val="20"/>
    </w:rPr>
  </w:style>
  <w:style w:type="character" w:customStyle="1" w:styleId="Titre1Car">
    <w:name w:val="Titre 1 Car"/>
    <w:basedOn w:val="Policepardfaut"/>
    <w:link w:val="Titre1"/>
    <w:uiPriority w:val="9"/>
    <w:rsid w:val="009003E9"/>
    <w:rPr>
      <w:rFonts w:eastAsiaTheme="majorEastAsia" w:cstheme="majorBidi"/>
      <w:b/>
      <w:bCs/>
      <w:color w:val="E36C0A" w:themeColor="accent6" w:themeShade="BF"/>
      <w:sz w:val="28"/>
      <w:szCs w:val="28"/>
    </w:rPr>
  </w:style>
  <w:style w:type="paragraph" w:styleId="En-ttedetabledesmatires">
    <w:name w:val="TOC Heading"/>
    <w:basedOn w:val="Titre1"/>
    <w:next w:val="Normal"/>
    <w:uiPriority w:val="39"/>
    <w:unhideWhenUsed/>
    <w:qFormat/>
    <w:rsid w:val="009003E9"/>
    <w:pPr>
      <w:outlineLvl w:val="9"/>
    </w:pPr>
    <w:rPr>
      <w:rFonts w:asciiTheme="majorHAnsi" w:hAnsiTheme="majorHAnsi"/>
      <w:color w:val="365F91" w:themeColor="accent1" w:themeShade="BF"/>
    </w:rPr>
  </w:style>
  <w:style w:type="character" w:styleId="Marquedecommentaire">
    <w:name w:val="annotation reference"/>
    <w:basedOn w:val="Policepardfaut"/>
    <w:uiPriority w:val="99"/>
    <w:semiHidden/>
    <w:unhideWhenUsed/>
    <w:rsid w:val="00170788"/>
    <w:rPr>
      <w:sz w:val="16"/>
      <w:szCs w:val="16"/>
    </w:rPr>
  </w:style>
  <w:style w:type="paragraph" w:styleId="Commentaire">
    <w:name w:val="annotation text"/>
    <w:basedOn w:val="Normal"/>
    <w:link w:val="CommentaireCar"/>
    <w:uiPriority w:val="99"/>
    <w:semiHidden/>
    <w:unhideWhenUsed/>
    <w:rsid w:val="00170788"/>
    <w:pPr>
      <w:spacing w:line="240" w:lineRule="auto"/>
    </w:pPr>
    <w:rPr>
      <w:sz w:val="20"/>
      <w:szCs w:val="20"/>
    </w:rPr>
  </w:style>
  <w:style w:type="character" w:customStyle="1" w:styleId="CommentaireCar">
    <w:name w:val="Commentaire Car"/>
    <w:basedOn w:val="Policepardfaut"/>
    <w:link w:val="Commentaire"/>
    <w:uiPriority w:val="99"/>
    <w:semiHidden/>
    <w:rsid w:val="00170788"/>
    <w:rPr>
      <w:sz w:val="20"/>
      <w:szCs w:val="20"/>
    </w:rPr>
  </w:style>
  <w:style w:type="paragraph" w:styleId="Objetducommentaire">
    <w:name w:val="annotation subject"/>
    <w:basedOn w:val="Commentaire"/>
    <w:next w:val="Commentaire"/>
    <w:link w:val="ObjetducommentaireCar"/>
    <w:uiPriority w:val="99"/>
    <w:semiHidden/>
    <w:unhideWhenUsed/>
    <w:rsid w:val="00170788"/>
    <w:rPr>
      <w:b/>
      <w:bCs/>
    </w:rPr>
  </w:style>
  <w:style w:type="character" w:customStyle="1" w:styleId="ObjetducommentaireCar">
    <w:name w:val="Objet du commentaire Car"/>
    <w:basedOn w:val="CommentaireCar"/>
    <w:link w:val="Objetducommentaire"/>
    <w:uiPriority w:val="99"/>
    <w:semiHidden/>
    <w:rsid w:val="00170788"/>
    <w:rPr>
      <w:b/>
      <w:bCs/>
      <w:sz w:val="20"/>
      <w:szCs w:val="20"/>
    </w:rPr>
  </w:style>
  <w:style w:type="paragraph" w:styleId="Rvision">
    <w:name w:val="Revision"/>
    <w:hidden/>
    <w:uiPriority w:val="99"/>
    <w:semiHidden/>
    <w:rsid w:val="001707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47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rs-grandest-dt52-os@ars.sante.f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RS-GRANDEST-DT51-OSMS@ars.sante.f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s-grandest-dt10-os@ars.sante.fr" TargetMode="External"/><Relationship Id="rId5" Type="http://schemas.openxmlformats.org/officeDocument/2006/relationships/webSettings" Target="webSettings.xml"/><Relationship Id="rId15" Type="http://schemas.openxmlformats.org/officeDocument/2006/relationships/hyperlink" Target="mailto:ars-grandest-da-aap-aac@ars.sante.fr" TargetMode="External"/><Relationship Id="rId10" Type="http://schemas.openxmlformats.org/officeDocument/2006/relationships/hyperlink" Target="mailto:ars-grandest-da-aap-aac@ars.sante.f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rs-grandest-dt54-medico-social@ars.sante.f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3AC85-7948-4272-94A0-8B5A5931C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2852</Words>
  <Characters>15687</Characters>
  <Application>Microsoft Office Word</Application>
  <DocSecurity>0</DocSecurity>
  <Lines>130</Lines>
  <Paragraphs>37</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18502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FOURMONT, Mathieu (ARS-GRANDEST)</cp:lastModifiedBy>
  <cp:revision>5</cp:revision>
  <dcterms:created xsi:type="dcterms:W3CDTF">2023-04-06T16:41:00Z</dcterms:created>
  <dcterms:modified xsi:type="dcterms:W3CDTF">2023-04-24T11:55:00Z</dcterms:modified>
</cp:coreProperties>
</file>