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782"/>
      </w:tblGrid>
      <w:tr w:rsidR="00BC1BAA" w:rsidRPr="00F80E67" w:rsidTr="00F80E67">
        <w:trPr>
          <w:trHeight w:val="893"/>
        </w:trPr>
        <w:tc>
          <w:tcPr>
            <w:tcW w:w="2506" w:type="dxa"/>
            <w:vMerge w:val="restart"/>
          </w:tcPr>
          <w:p w:rsidR="00BC1BAA" w:rsidRPr="00F80E67" w:rsidRDefault="0011595B" w:rsidP="00F80E67">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759CE186" wp14:editId="1E84D807">
                  <wp:simplePos x="0" y="0"/>
                  <wp:positionH relativeFrom="column">
                    <wp:posOffset>-52070</wp:posOffset>
                  </wp:positionH>
                  <wp:positionV relativeFrom="paragraph">
                    <wp:posOffset>74930</wp:posOffset>
                  </wp:positionV>
                  <wp:extent cx="1524000" cy="11328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375" r="7292"/>
                          <a:stretch/>
                        </pic:blipFill>
                        <pic:spPr bwMode="auto">
                          <a:xfrm>
                            <a:off x="0" y="0"/>
                            <a:ext cx="1524000" cy="113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1BAA" w:rsidRDefault="00BC1BAA" w:rsidP="00CD3765">
            <w:pPr>
              <w:jc w:val="center"/>
              <w:rPr>
                <w:rFonts w:ascii="Arial" w:hAnsi="Arial" w:cs="Arial"/>
                <w:sz w:val="36"/>
                <w:szCs w:val="36"/>
              </w:rPr>
            </w:pPr>
          </w:p>
          <w:p w:rsidR="00CD3765" w:rsidRPr="00CD3765" w:rsidRDefault="00CD3765" w:rsidP="00CD3765">
            <w:pPr>
              <w:jc w:val="center"/>
              <w:rPr>
                <w:rFonts w:ascii="Arial" w:hAnsi="Arial" w:cs="Arial"/>
                <w:sz w:val="18"/>
                <w:szCs w:val="18"/>
              </w:rPr>
            </w:pPr>
          </w:p>
        </w:tc>
        <w:tc>
          <w:tcPr>
            <w:tcW w:w="6782" w:type="dxa"/>
            <w:vAlign w:val="center"/>
          </w:tcPr>
          <w:p w:rsidR="0015290D" w:rsidRDefault="006E7679" w:rsidP="006E7679">
            <w:pPr>
              <w:jc w:val="center"/>
              <w:rPr>
                <w:rFonts w:ascii="Arial" w:hAnsi="Arial" w:cs="Arial"/>
                <w:b/>
                <w:bCs/>
                <w:sz w:val="28"/>
                <w:szCs w:val="28"/>
              </w:rPr>
            </w:pPr>
            <w:r>
              <w:rPr>
                <w:rFonts w:ascii="Arial" w:hAnsi="Arial" w:cs="Arial"/>
                <w:b/>
                <w:bCs/>
                <w:sz w:val="28"/>
                <w:szCs w:val="28"/>
              </w:rPr>
              <w:t>DOSSIER DE CANDIDATURE</w:t>
            </w:r>
          </w:p>
          <w:p w:rsidR="006E7679" w:rsidRPr="00F80E67" w:rsidRDefault="006E7679" w:rsidP="006E7679">
            <w:pPr>
              <w:jc w:val="center"/>
              <w:rPr>
                <w:rFonts w:ascii="Arial" w:hAnsi="Arial" w:cs="Arial"/>
                <w:b/>
                <w:bCs/>
                <w:sz w:val="28"/>
                <w:szCs w:val="28"/>
              </w:rPr>
            </w:pPr>
            <w:r>
              <w:rPr>
                <w:rFonts w:ascii="Arial" w:hAnsi="Arial" w:cs="Arial"/>
                <w:b/>
                <w:bCs/>
                <w:sz w:val="28"/>
                <w:szCs w:val="28"/>
              </w:rPr>
              <w:t>AAC ARS GRAND EST 2019</w:t>
            </w:r>
          </w:p>
        </w:tc>
      </w:tr>
      <w:tr w:rsidR="00BC1BAA" w:rsidRPr="00F80E67" w:rsidTr="00F80E67">
        <w:trPr>
          <w:trHeight w:val="892"/>
        </w:trPr>
        <w:tc>
          <w:tcPr>
            <w:tcW w:w="2506" w:type="dxa"/>
            <w:vMerge/>
            <w:tcBorders>
              <w:bottom w:val="single" w:sz="4" w:space="0" w:color="auto"/>
            </w:tcBorders>
          </w:tcPr>
          <w:p w:rsidR="00BC1BAA" w:rsidRPr="00F80E67" w:rsidRDefault="00BC1BAA" w:rsidP="00F80E67">
            <w:pPr>
              <w:jc w:val="center"/>
              <w:rPr>
                <w:rFonts w:ascii="Arial" w:hAnsi="Arial" w:cs="Arial"/>
                <w:sz w:val="36"/>
                <w:szCs w:val="36"/>
              </w:rPr>
            </w:pPr>
          </w:p>
        </w:tc>
        <w:tc>
          <w:tcPr>
            <w:tcW w:w="6782" w:type="dxa"/>
            <w:tcBorders>
              <w:bottom w:val="single" w:sz="4" w:space="0" w:color="auto"/>
            </w:tcBorders>
            <w:vAlign w:val="center"/>
          </w:tcPr>
          <w:p w:rsidR="006E7679" w:rsidRDefault="006E7679" w:rsidP="006E7679">
            <w:pPr>
              <w:jc w:val="center"/>
              <w:rPr>
                <w:rFonts w:ascii="Arial" w:hAnsi="Arial" w:cs="Arial"/>
              </w:rPr>
            </w:pPr>
          </w:p>
          <w:p w:rsidR="006E7679" w:rsidRDefault="006E7679" w:rsidP="006E7679">
            <w:pPr>
              <w:jc w:val="center"/>
              <w:rPr>
                <w:rFonts w:ascii="Arial" w:hAnsi="Arial" w:cs="Arial"/>
              </w:rPr>
            </w:pPr>
            <w:r>
              <w:rPr>
                <w:rFonts w:ascii="Arial" w:hAnsi="Arial" w:cs="Arial"/>
              </w:rPr>
              <w:t>Déploiement de consultations avancées</w:t>
            </w:r>
          </w:p>
          <w:p w:rsidR="00874726" w:rsidRDefault="002A0F95" w:rsidP="006E7679">
            <w:pPr>
              <w:jc w:val="center"/>
              <w:rPr>
                <w:rFonts w:ascii="Arial" w:hAnsi="Arial" w:cs="Arial"/>
              </w:rPr>
            </w:pPr>
            <w:r>
              <w:rPr>
                <w:rFonts w:ascii="Arial" w:hAnsi="Arial" w:cs="Arial"/>
              </w:rPr>
              <w:t>de CSAPA en CHRS/CH</w:t>
            </w:r>
            <w:r w:rsidR="006E7679">
              <w:rPr>
                <w:rFonts w:ascii="Arial" w:hAnsi="Arial" w:cs="Arial"/>
              </w:rPr>
              <w:t>U</w:t>
            </w:r>
          </w:p>
          <w:p w:rsidR="006E7679" w:rsidRPr="00F80E67" w:rsidRDefault="006E7679" w:rsidP="006E7679">
            <w:pPr>
              <w:rPr>
                <w:rFonts w:ascii="Arial" w:hAnsi="Arial" w:cs="Arial"/>
              </w:rPr>
            </w:pPr>
          </w:p>
        </w:tc>
      </w:tr>
    </w:tbl>
    <w:p w:rsidR="003E75BE" w:rsidRDefault="003E75BE" w:rsidP="004D2D4A">
      <w:pPr>
        <w:jc w:val="both"/>
        <w:rPr>
          <w:rFonts w:ascii="Arial" w:hAnsi="Arial" w:cs="Arial"/>
          <w:sz w:val="20"/>
          <w:szCs w:val="20"/>
        </w:rPr>
      </w:pPr>
    </w:p>
    <w:p w:rsidR="00F208EF" w:rsidRPr="00211BBF" w:rsidRDefault="00211BBF" w:rsidP="00F208E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sidRPr="00211BBF">
        <w:rPr>
          <w:rFonts w:ascii="Arial" w:hAnsi="Arial" w:cs="Arial"/>
          <w:b/>
          <w:sz w:val="22"/>
          <w:szCs w:val="22"/>
        </w:rPr>
        <w:t>PORTEUR DU PROJET</w:t>
      </w:r>
    </w:p>
    <w:p w:rsidR="00F208EF" w:rsidRDefault="00F208EF" w:rsidP="00957537">
      <w:pPr>
        <w:jc w:val="both"/>
        <w:rPr>
          <w:rFonts w:ascii="Arial" w:hAnsi="Arial" w:cs="Arial"/>
          <w:sz w:val="20"/>
          <w:szCs w:val="20"/>
          <w:u w:val="single"/>
        </w:rPr>
      </w:pPr>
    </w:p>
    <w:p w:rsidR="006E7679" w:rsidRDefault="00A7125B" w:rsidP="00874726">
      <w:pPr>
        <w:jc w:val="both"/>
        <w:rPr>
          <w:rFonts w:ascii="Arial" w:hAnsi="Arial" w:cs="Arial"/>
          <w:sz w:val="20"/>
          <w:szCs w:val="20"/>
        </w:rPr>
      </w:pPr>
      <w:r>
        <w:rPr>
          <w:rFonts w:ascii="Arial" w:hAnsi="Arial" w:cs="Arial"/>
          <w:sz w:val="20"/>
          <w:szCs w:val="20"/>
        </w:rPr>
        <w:t>Nom du gestionnaire</w:t>
      </w:r>
      <w:bookmarkStart w:id="0" w:name="_GoBack"/>
      <w:bookmarkEnd w:id="0"/>
      <w:r w:rsidR="00211BBF">
        <w:rPr>
          <w:rFonts w:ascii="Arial" w:hAnsi="Arial" w:cs="Arial"/>
          <w:sz w:val="20"/>
          <w:szCs w:val="20"/>
        </w:rPr>
        <w:t xml:space="preserve"> : </w:t>
      </w:r>
    </w:p>
    <w:p w:rsidR="00211BBF" w:rsidRDefault="00211BBF" w:rsidP="00874726">
      <w:pPr>
        <w:jc w:val="both"/>
        <w:rPr>
          <w:rFonts w:ascii="Arial" w:hAnsi="Arial" w:cs="Arial"/>
          <w:sz w:val="20"/>
          <w:szCs w:val="20"/>
        </w:rPr>
      </w:pPr>
    </w:p>
    <w:p w:rsidR="00211BBF" w:rsidRDefault="00211BBF" w:rsidP="00874726">
      <w:pPr>
        <w:jc w:val="both"/>
        <w:rPr>
          <w:rFonts w:ascii="Arial" w:hAnsi="Arial" w:cs="Arial"/>
          <w:sz w:val="20"/>
          <w:szCs w:val="20"/>
        </w:rPr>
      </w:pPr>
      <w:r>
        <w:rPr>
          <w:rFonts w:ascii="Arial" w:hAnsi="Arial" w:cs="Arial"/>
          <w:sz w:val="20"/>
          <w:szCs w:val="20"/>
        </w:rPr>
        <w:t xml:space="preserve">Nom du CSAPA porteur de la </w:t>
      </w:r>
      <w:r w:rsidR="00514939">
        <w:rPr>
          <w:rFonts w:ascii="Arial" w:hAnsi="Arial" w:cs="Arial"/>
          <w:sz w:val="20"/>
          <w:szCs w:val="20"/>
        </w:rPr>
        <w:t>consultation</w:t>
      </w:r>
      <w:r>
        <w:rPr>
          <w:rFonts w:ascii="Arial" w:hAnsi="Arial" w:cs="Arial"/>
          <w:sz w:val="20"/>
          <w:szCs w:val="20"/>
        </w:rPr>
        <w:t xml:space="preserve"> avancée : </w:t>
      </w:r>
    </w:p>
    <w:p w:rsidR="00514939" w:rsidRDefault="00514939" w:rsidP="00874726">
      <w:pPr>
        <w:jc w:val="both"/>
        <w:rPr>
          <w:rFonts w:ascii="Arial" w:hAnsi="Arial" w:cs="Arial"/>
          <w:sz w:val="20"/>
          <w:szCs w:val="20"/>
        </w:rPr>
      </w:pPr>
    </w:p>
    <w:p w:rsidR="00211BBF" w:rsidRDefault="00211BBF" w:rsidP="00874726">
      <w:pPr>
        <w:jc w:val="both"/>
        <w:rPr>
          <w:rFonts w:ascii="Arial" w:hAnsi="Arial" w:cs="Arial"/>
          <w:sz w:val="20"/>
          <w:szCs w:val="20"/>
        </w:rPr>
      </w:pPr>
      <w:r>
        <w:rPr>
          <w:rFonts w:ascii="Arial" w:hAnsi="Arial" w:cs="Arial"/>
          <w:sz w:val="20"/>
          <w:szCs w:val="20"/>
        </w:rPr>
        <w:t xml:space="preserve">Adresse du CSAPA : </w:t>
      </w:r>
    </w:p>
    <w:p w:rsidR="00211BBF" w:rsidRDefault="00211BBF" w:rsidP="00874726">
      <w:pPr>
        <w:jc w:val="both"/>
        <w:rPr>
          <w:rFonts w:ascii="Arial" w:hAnsi="Arial" w:cs="Arial"/>
          <w:sz w:val="20"/>
          <w:szCs w:val="20"/>
        </w:rPr>
      </w:pPr>
    </w:p>
    <w:p w:rsidR="00211BBF" w:rsidRDefault="00211BBF" w:rsidP="00874726">
      <w:pPr>
        <w:jc w:val="both"/>
        <w:rPr>
          <w:rFonts w:ascii="Arial" w:hAnsi="Arial" w:cs="Arial"/>
          <w:sz w:val="20"/>
          <w:szCs w:val="20"/>
        </w:rPr>
      </w:pPr>
      <w:r>
        <w:rPr>
          <w:rFonts w:ascii="Arial" w:hAnsi="Arial" w:cs="Arial"/>
          <w:sz w:val="20"/>
          <w:szCs w:val="20"/>
        </w:rPr>
        <w:t xml:space="preserve">N° FINESS juridique </w:t>
      </w:r>
    </w:p>
    <w:p w:rsidR="00211BBF" w:rsidRDefault="00211BBF" w:rsidP="00874726">
      <w:pPr>
        <w:jc w:val="both"/>
        <w:rPr>
          <w:rFonts w:ascii="Arial" w:hAnsi="Arial" w:cs="Arial"/>
          <w:sz w:val="20"/>
          <w:szCs w:val="20"/>
        </w:rPr>
      </w:pPr>
    </w:p>
    <w:p w:rsidR="00211BBF" w:rsidRDefault="00211BBF" w:rsidP="00874726">
      <w:pPr>
        <w:jc w:val="both"/>
        <w:rPr>
          <w:rFonts w:ascii="Arial" w:hAnsi="Arial" w:cs="Arial"/>
          <w:sz w:val="20"/>
          <w:szCs w:val="20"/>
        </w:rPr>
      </w:pPr>
      <w:r>
        <w:rPr>
          <w:rFonts w:ascii="Arial" w:hAnsi="Arial" w:cs="Arial"/>
          <w:sz w:val="20"/>
          <w:szCs w:val="20"/>
        </w:rPr>
        <w:t>N° FINESS géographique</w:t>
      </w:r>
    </w:p>
    <w:p w:rsidR="00211BBF" w:rsidRDefault="00211BBF" w:rsidP="00874726">
      <w:pPr>
        <w:jc w:val="both"/>
        <w:rPr>
          <w:rFonts w:ascii="Arial" w:hAnsi="Arial" w:cs="Arial"/>
          <w:sz w:val="20"/>
          <w:szCs w:val="20"/>
        </w:rPr>
      </w:pPr>
    </w:p>
    <w:p w:rsidR="00211BBF" w:rsidRDefault="00211BBF" w:rsidP="00874726">
      <w:pPr>
        <w:jc w:val="both"/>
        <w:rPr>
          <w:rFonts w:ascii="Arial" w:hAnsi="Arial" w:cs="Arial"/>
          <w:sz w:val="20"/>
          <w:szCs w:val="20"/>
        </w:rPr>
      </w:pPr>
      <w:r>
        <w:rPr>
          <w:rFonts w:ascii="Arial" w:hAnsi="Arial" w:cs="Arial"/>
          <w:sz w:val="20"/>
          <w:szCs w:val="20"/>
        </w:rPr>
        <w:t xml:space="preserve">SIRET : </w:t>
      </w:r>
    </w:p>
    <w:p w:rsidR="00F208EF" w:rsidRDefault="00F208EF" w:rsidP="00874726">
      <w:pPr>
        <w:jc w:val="both"/>
        <w:rPr>
          <w:rFonts w:ascii="Arial" w:hAnsi="Arial" w:cs="Arial"/>
          <w:sz w:val="20"/>
          <w:szCs w:val="20"/>
        </w:rPr>
      </w:pPr>
    </w:p>
    <w:p w:rsidR="00F208EF" w:rsidRDefault="00211BBF" w:rsidP="00874726">
      <w:pPr>
        <w:jc w:val="both"/>
        <w:rPr>
          <w:rFonts w:ascii="Arial" w:hAnsi="Arial" w:cs="Arial"/>
          <w:sz w:val="20"/>
          <w:szCs w:val="20"/>
        </w:rPr>
      </w:pPr>
      <w:r>
        <w:rPr>
          <w:rFonts w:ascii="Arial" w:hAnsi="Arial" w:cs="Arial"/>
          <w:sz w:val="20"/>
          <w:szCs w:val="20"/>
        </w:rPr>
        <w:t xml:space="preserve">Référent en charge du projet (précisez sa fonction et ses coordonnées téléphoniques et courriel) : </w:t>
      </w:r>
    </w:p>
    <w:p w:rsidR="00F208EF" w:rsidRDefault="00F208EF" w:rsidP="00F208EF">
      <w:pPr>
        <w:rPr>
          <w:rFonts w:ascii="Arial" w:hAnsi="Arial" w:cs="Arial"/>
          <w:bCs/>
        </w:rPr>
      </w:pPr>
    </w:p>
    <w:p w:rsidR="00F208EF" w:rsidRDefault="006E7679"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u w:val="single"/>
        </w:rPr>
      </w:pPr>
      <w:r>
        <w:rPr>
          <w:rFonts w:ascii="Arial" w:hAnsi="Arial" w:cs="Arial"/>
          <w:b/>
          <w:sz w:val="22"/>
          <w:szCs w:val="22"/>
        </w:rPr>
        <w:t>OPPORTUNITE DU PROJET</w:t>
      </w:r>
    </w:p>
    <w:p w:rsidR="005F152E" w:rsidRDefault="005F152E" w:rsidP="00F208EF">
      <w:pPr>
        <w:jc w:val="both"/>
        <w:rPr>
          <w:rFonts w:ascii="Arial" w:hAnsi="Arial" w:cs="Arial"/>
          <w:sz w:val="20"/>
          <w:szCs w:val="20"/>
        </w:rPr>
      </w:pPr>
    </w:p>
    <w:p w:rsidR="005F152E" w:rsidRDefault="00BE33FC" w:rsidP="005F152E">
      <w:pPr>
        <w:jc w:val="both"/>
        <w:rPr>
          <w:rFonts w:ascii="Arial" w:hAnsi="Arial" w:cs="Arial"/>
          <w:sz w:val="20"/>
          <w:szCs w:val="20"/>
        </w:rPr>
      </w:pPr>
      <w:r>
        <w:rPr>
          <w:rFonts w:ascii="Arial" w:hAnsi="Arial" w:cs="Arial"/>
          <w:sz w:val="20"/>
          <w:szCs w:val="20"/>
        </w:rPr>
        <w:t xml:space="preserve">Présentation de la demande : </w:t>
      </w:r>
    </w:p>
    <w:p w:rsidR="00BE33FC" w:rsidRDefault="00BE33FC" w:rsidP="005F152E">
      <w:pPr>
        <w:jc w:val="both"/>
        <w:rPr>
          <w:rFonts w:ascii="Arial" w:hAnsi="Arial" w:cs="Arial"/>
          <w:sz w:val="20"/>
          <w:szCs w:val="20"/>
        </w:rPr>
      </w:pPr>
    </w:p>
    <w:p w:rsidR="00BE33FC" w:rsidRDefault="00BE33FC" w:rsidP="005F152E">
      <w:pPr>
        <w:jc w:val="both"/>
        <w:rPr>
          <w:rFonts w:ascii="Arial" w:hAnsi="Arial" w:cs="Arial"/>
          <w:sz w:val="20"/>
          <w:szCs w:val="20"/>
        </w:rPr>
      </w:pPr>
    </w:p>
    <w:p w:rsidR="00BE33FC" w:rsidRDefault="00BE33FC" w:rsidP="005F152E">
      <w:pPr>
        <w:jc w:val="both"/>
        <w:rPr>
          <w:rFonts w:ascii="Arial" w:hAnsi="Arial" w:cs="Arial"/>
          <w:sz w:val="20"/>
          <w:szCs w:val="20"/>
        </w:rPr>
      </w:pPr>
      <w:r>
        <w:rPr>
          <w:rFonts w:ascii="Arial" w:hAnsi="Arial" w:cs="Arial"/>
          <w:sz w:val="20"/>
          <w:szCs w:val="20"/>
        </w:rPr>
        <w:t>Opportunité du projet au regard des besoins identifiés</w:t>
      </w:r>
      <w:r w:rsidR="002A0F95">
        <w:rPr>
          <w:rFonts w:ascii="Arial" w:hAnsi="Arial" w:cs="Arial"/>
          <w:sz w:val="20"/>
          <w:szCs w:val="20"/>
        </w:rPr>
        <w:t xml:space="preserve"> (contexte) :</w:t>
      </w:r>
      <w:r>
        <w:rPr>
          <w:rFonts w:ascii="Arial" w:hAnsi="Arial" w:cs="Arial"/>
          <w:sz w:val="20"/>
          <w:szCs w:val="20"/>
        </w:rPr>
        <w:t xml:space="preserve"> </w:t>
      </w:r>
    </w:p>
    <w:p w:rsidR="00F208EF" w:rsidRDefault="00F208EF" w:rsidP="00F208EF">
      <w:pPr>
        <w:jc w:val="both"/>
        <w:rPr>
          <w:rFonts w:ascii="Arial" w:hAnsi="Arial" w:cs="Arial"/>
          <w:sz w:val="20"/>
          <w:szCs w:val="20"/>
        </w:rPr>
      </w:pPr>
    </w:p>
    <w:p w:rsidR="00576C65" w:rsidRDefault="00576C65" w:rsidP="00874726">
      <w:pPr>
        <w:jc w:val="both"/>
        <w:rPr>
          <w:rFonts w:ascii="Arial" w:hAnsi="Arial" w:cs="Arial"/>
          <w:sz w:val="20"/>
          <w:szCs w:val="20"/>
        </w:rPr>
      </w:pPr>
    </w:p>
    <w:p w:rsidR="00F208EF" w:rsidRDefault="00BE33FC" w:rsidP="00874726">
      <w:pPr>
        <w:jc w:val="both"/>
        <w:rPr>
          <w:rFonts w:ascii="Arial" w:hAnsi="Arial" w:cs="Arial"/>
          <w:sz w:val="20"/>
          <w:szCs w:val="20"/>
        </w:rPr>
      </w:pPr>
      <w:r>
        <w:rPr>
          <w:rFonts w:ascii="Arial" w:hAnsi="Arial" w:cs="Arial"/>
          <w:sz w:val="20"/>
          <w:szCs w:val="20"/>
        </w:rPr>
        <w:t>Objectifs poursuivis conjointement avec le CHRS/</w:t>
      </w:r>
      <w:r w:rsidR="002A0F95">
        <w:rPr>
          <w:rFonts w:ascii="Arial" w:hAnsi="Arial" w:cs="Arial"/>
          <w:sz w:val="20"/>
          <w:szCs w:val="20"/>
        </w:rPr>
        <w:t>CH</w:t>
      </w:r>
      <w:r>
        <w:rPr>
          <w:rFonts w:ascii="Arial" w:hAnsi="Arial" w:cs="Arial"/>
          <w:sz w:val="20"/>
          <w:szCs w:val="20"/>
        </w:rPr>
        <w:t>U bénéficiaire :</w:t>
      </w:r>
    </w:p>
    <w:p w:rsidR="00BE33FC" w:rsidRPr="00D84545" w:rsidRDefault="00BE33FC" w:rsidP="00874726">
      <w:pPr>
        <w:jc w:val="both"/>
        <w:rPr>
          <w:rFonts w:ascii="Arial" w:hAnsi="Arial" w:cs="Arial"/>
          <w:sz w:val="20"/>
          <w:szCs w:val="20"/>
          <w:u w:val="single"/>
        </w:rPr>
      </w:pPr>
    </w:p>
    <w:p w:rsidR="00F208EF" w:rsidRPr="00D84545" w:rsidRDefault="00F208EF" w:rsidP="00D84545">
      <w:pPr>
        <w:jc w:val="both"/>
        <w:rPr>
          <w:rFonts w:ascii="Arial" w:hAnsi="Arial" w:cs="Arial"/>
          <w:sz w:val="20"/>
          <w:szCs w:val="20"/>
          <w:u w:val="single"/>
        </w:rPr>
      </w:pPr>
    </w:p>
    <w:p w:rsidR="00F208EF" w:rsidRPr="00234EEE" w:rsidRDefault="00BE33FC" w:rsidP="00F208E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PROJET</w:t>
      </w:r>
    </w:p>
    <w:p w:rsidR="00F208EF" w:rsidRDefault="00F208EF" w:rsidP="00F208EF">
      <w:pPr>
        <w:jc w:val="both"/>
        <w:rPr>
          <w:rFonts w:ascii="Arial" w:hAnsi="Arial" w:cs="Arial"/>
          <w:sz w:val="20"/>
          <w:szCs w:val="20"/>
          <w:u w:val="single"/>
        </w:rPr>
      </w:pPr>
    </w:p>
    <w:p w:rsidR="00BE33FC" w:rsidRDefault="002A0F95" w:rsidP="00BE33FC">
      <w:pPr>
        <w:jc w:val="both"/>
        <w:rPr>
          <w:rFonts w:ascii="Arial" w:hAnsi="Arial" w:cs="Arial"/>
          <w:sz w:val="20"/>
          <w:szCs w:val="20"/>
        </w:rPr>
      </w:pPr>
      <w:r>
        <w:rPr>
          <w:rFonts w:ascii="Arial" w:hAnsi="Arial" w:cs="Arial"/>
          <w:sz w:val="20"/>
          <w:szCs w:val="20"/>
        </w:rPr>
        <w:t>Identification du gestionnaire :</w:t>
      </w:r>
      <w:r w:rsidR="00BE33FC">
        <w:rPr>
          <w:rFonts w:ascii="Arial" w:hAnsi="Arial" w:cs="Arial"/>
          <w:sz w:val="20"/>
          <w:szCs w:val="20"/>
        </w:rPr>
        <w:t xml:space="preserve"> </w:t>
      </w:r>
    </w:p>
    <w:p w:rsidR="00BE33FC" w:rsidRDefault="00BE33FC" w:rsidP="00BE33FC">
      <w:pPr>
        <w:jc w:val="both"/>
        <w:rPr>
          <w:rFonts w:ascii="Arial" w:hAnsi="Arial" w:cs="Arial"/>
          <w:sz w:val="20"/>
          <w:szCs w:val="20"/>
        </w:rPr>
      </w:pPr>
    </w:p>
    <w:p w:rsidR="00576C65" w:rsidRDefault="00BE33FC" w:rsidP="00BE33FC">
      <w:pPr>
        <w:jc w:val="both"/>
        <w:rPr>
          <w:rFonts w:ascii="Arial" w:hAnsi="Arial" w:cs="Arial"/>
          <w:sz w:val="20"/>
          <w:szCs w:val="20"/>
        </w:rPr>
      </w:pPr>
      <w:r>
        <w:rPr>
          <w:rFonts w:ascii="Arial" w:hAnsi="Arial" w:cs="Arial"/>
          <w:sz w:val="20"/>
          <w:szCs w:val="20"/>
        </w:rPr>
        <w:t xml:space="preserve">Adresse : </w:t>
      </w:r>
    </w:p>
    <w:p w:rsidR="002A0F95" w:rsidRDefault="002A0F95" w:rsidP="00BE33FC">
      <w:pPr>
        <w:jc w:val="both"/>
        <w:rPr>
          <w:rFonts w:ascii="Arial" w:hAnsi="Arial" w:cs="Arial"/>
          <w:sz w:val="20"/>
          <w:szCs w:val="20"/>
        </w:rPr>
      </w:pPr>
    </w:p>
    <w:p w:rsidR="002A0F95" w:rsidRDefault="002A0F95" w:rsidP="002A0F95">
      <w:pPr>
        <w:jc w:val="both"/>
        <w:rPr>
          <w:rFonts w:ascii="Arial" w:hAnsi="Arial" w:cs="Arial"/>
          <w:sz w:val="20"/>
          <w:szCs w:val="20"/>
        </w:rPr>
      </w:pPr>
      <w:r>
        <w:rPr>
          <w:rFonts w:ascii="Arial" w:hAnsi="Arial" w:cs="Arial"/>
          <w:sz w:val="20"/>
          <w:szCs w:val="20"/>
        </w:rPr>
        <w:t xml:space="preserve">Lieu de mise en œuvre de la consultation avancée : </w:t>
      </w:r>
    </w:p>
    <w:p w:rsidR="002A0F95" w:rsidRDefault="002A0F95" w:rsidP="00BE33FC">
      <w:pPr>
        <w:jc w:val="both"/>
        <w:rPr>
          <w:rFonts w:ascii="Arial" w:hAnsi="Arial" w:cs="Arial"/>
          <w:sz w:val="20"/>
          <w:szCs w:val="20"/>
        </w:rPr>
      </w:pPr>
    </w:p>
    <w:p w:rsidR="00BE33FC" w:rsidRDefault="00B30437" w:rsidP="00BE33FC">
      <w:pPr>
        <w:jc w:val="both"/>
        <w:rPr>
          <w:rFonts w:ascii="Arial" w:hAnsi="Arial" w:cs="Arial"/>
          <w:sz w:val="20"/>
          <w:szCs w:val="20"/>
        </w:rPr>
      </w:pPr>
      <w:r>
        <w:rPr>
          <w:rFonts w:ascii="Arial" w:hAnsi="Arial" w:cs="Arial"/>
          <w:sz w:val="20"/>
          <w:szCs w:val="20"/>
        </w:rPr>
        <w:t xml:space="preserve">Nombre de personnes hébergées : </w:t>
      </w:r>
    </w:p>
    <w:p w:rsidR="00B30437" w:rsidRDefault="00B30437" w:rsidP="00BE33FC">
      <w:pPr>
        <w:jc w:val="both"/>
        <w:rPr>
          <w:rFonts w:ascii="Arial" w:hAnsi="Arial" w:cs="Arial"/>
          <w:sz w:val="20"/>
          <w:szCs w:val="20"/>
        </w:rPr>
      </w:pPr>
    </w:p>
    <w:p w:rsidR="00B30437" w:rsidRPr="00BE33FC" w:rsidRDefault="00B30437" w:rsidP="00BE33FC">
      <w:pPr>
        <w:jc w:val="both"/>
        <w:rPr>
          <w:rFonts w:ascii="Arial" w:hAnsi="Arial" w:cs="Arial"/>
          <w:sz w:val="20"/>
          <w:szCs w:val="20"/>
        </w:rPr>
      </w:pPr>
      <w:r>
        <w:rPr>
          <w:rFonts w:ascii="Arial" w:hAnsi="Arial" w:cs="Arial"/>
          <w:sz w:val="20"/>
          <w:szCs w:val="20"/>
        </w:rPr>
        <w:t>Profil des personnes hébergées (hommes / femmes / couples / parents avec enfants / problématiques principales rencontrées…..)</w:t>
      </w:r>
    </w:p>
    <w:p w:rsidR="00BE33FC" w:rsidRDefault="00BE33FC" w:rsidP="00F208EF">
      <w:pPr>
        <w:jc w:val="both"/>
        <w:rPr>
          <w:rFonts w:ascii="Arial" w:hAnsi="Arial" w:cs="Arial"/>
          <w:sz w:val="20"/>
          <w:szCs w:val="20"/>
        </w:rPr>
      </w:pPr>
    </w:p>
    <w:p w:rsidR="00576C65" w:rsidRDefault="00576C65" w:rsidP="00576C65">
      <w:pPr>
        <w:jc w:val="both"/>
        <w:rPr>
          <w:rFonts w:ascii="Arial" w:hAnsi="Arial" w:cs="Arial"/>
          <w:sz w:val="20"/>
          <w:szCs w:val="20"/>
        </w:rPr>
      </w:pPr>
      <w:r>
        <w:rPr>
          <w:rFonts w:ascii="Arial" w:hAnsi="Arial" w:cs="Arial"/>
          <w:sz w:val="20"/>
          <w:szCs w:val="20"/>
        </w:rPr>
        <w:t xml:space="preserve">Référent en charge du projet au sein du CHRS/SU (précisez sa fonction et ses coordonnées téléphoniques et courriel) : </w:t>
      </w:r>
    </w:p>
    <w:p w:rsidR="00F208EF" w:rsidRDefault="00F208EF" w:rsidP="00F208EF">
      <w:pPr>
        <w:jc w:val="both"/>
        <w:rPr>
          <w:rFonts w:ascii="Arial" w:hAnsi="Arial" w:cs="Arial"/>
          <w:sz w:val="20"/>
          <w:szCs w:val="20"/>
          <w:u w:val="single"/>
        </w:rPr>
      </w:pPr>
    </w:p>
    <w:p w:rsidR="00301F4B" w:rsidRDefault="00301F4B" w:rsidP="00F208EF">
      <w:pPr>
        <w:jc w:val="both"/>
        <w:rPr>
          <w:rFonts w:ascii="Arial" w:hAnsi="Arial" w:cs="Arial"/>
          <w:sz w:val="20"/>
          <w:szCs w:val="20"/>
          <w:u w:val="single"/>
        </w:rPr>
      </w:pPr>
    </w:p>
    <w:p w:rsidR="00301F4B" w:rsidRPr="00301F4B" w:rsidRDefault="00301F4B" w:rsidP="00F208EF">
      <w:pPr>
        <w:jc w:val="both"/>
        <w:rPr>
          <w:rFonts w:ascii="Arial" w:hAnsi="Arial" w:cs="Arial"/>
          <w:sz w:val="20"/>
          <w:szCs w:val="20"/>
        </w:rPr>
      </w:pPr>
      <w:r w:rsidRPr="00301F4B">
        <w:rPr>
          <w:rFonts w:ascii="Arial" w:hAnsi="Arial" w:cs="Arial"/>
          <w:sz w:val="20"/>
          <w:szCs w:val="20"/>
        </w:rPr>
        <w:t xml:space="preserve">Description du projet de mise en œuvre d’une consultation avancée au sein du CHRS/SU : </w:t>
      </w:r>
    </w:p>
    <w:p w:rsidR="00301F4B" w:rsidRPr="00301F4B" w:rsidRDefault="00301F4B" w:rsidP="00F208EF">
      <w:pPr>
        <w:jc w:val="both"/>
        <w:rPr>
          <w:rFonts w:ascii="Arial" w:hAnsi="Arial" w:cs="Arial"/>
          <w:i/>
          <w:sz w:val="20"/>
          <w:szCs w:val="20"/>
        </w:rPr>
      </w:pPr>
      <w:r w:rsidRPr="00301F4B">
        <w:rPr>
          <w:rFonts w:ascii="Arial" w:hAnsi="Arial" w:cs="Arial"/>
          <w:i/>
          <w:sz w:val="20"/>
          <w:szCs w:val="20"/>
        </w:rPr>
        <w:t>(Organisation, fréquence, jour,</w:t>
      </w:r>
      <w:r w:rsidR="00E30FCC">
        <w:rPr>
          <w:rFonts w:ascii="Arial" w:hAnsi="Arial" w:cs="Arial"/>
          <w:i/>
          <w:sz w:val="20"/>
          <w:szCs w:val="20"/>
        </w:rPr>
        <w:t xml:space="preserve"> projection file active</w:t>
      </w:r>
      <w:r w:rsidRPr="00301F4B">
        <w:rPr>
          <w:rFonts w:ascii="Arial" w:hAnsi="Arial" w:cs="Arial"/>
          <w:i/>
          <w:sz w:val="20"/>
          <w:szCs w:val="20"/>
        </w:rPr>
        <w:t xml:space="preserve"> ….)</w:t>
      </w:r>
    </w:p>
    <w:p w:rsidR="00301F4B" w:rsidRDefault="00301F4B" w:rsidP="00F208EF">
      <w:pPr>
        <w:jc w:val="both"/>
        <w:rPr>
          <w:rFonts w:ascii="Arial" w:hAnsi="Arial" w:cs="Arial"/>
          <w:sz w:val="20"/>
          <w:szCs w:val="20"/>
          <w:u w:val="single"/>
        </w:rPr>
      </w:pPr>
    </w:p>
    <w:p w:rsidR="00301F4B" w:rsidRDefault="00301F4B" w:rsidP="00F208EF">
      <w:pPr>
        <w:jc w:val="both"/>
        <w:rPr>
          <w:rFonts w:ascii="Arial" w:hAnsi="Arial" w:cs="Arial"/>
          <w:sz w:val="20"/>
          <w:szCs w:val="20"/>
          <w:u w:val="single"/>
        </w:rPr>
      </w:pPr>
    </w:p>
    <w:p w:rsidR="00301F4B" w:rsidRPr="00D84545" w:rsidRDefault="00301F4B" w:rsidP="00F208EF">
      <w:pPr>
        <w:jc w:val="both"/>
        <w:rPr>
          <w:rFonts w:ascii="Arial" w:hAnsi="Arial" w:cs="Arial"/>
          <w:sz w:val="20"/>
          <w:szCs w:val="20"/>
          <w:u w:val="single"/>
        </w:rPr>
      </w:pPr>
    </w:p>
    <w:p w:rsidR="005F152E" w:rsidRPr="00D84545" w:rsidRDefault="005F152E" w:rsidP="00D84545">
      <w:pPr>
        <w:jc w:val="both"/>
        <w:rPr>
          <w:rFonts w:ascii="Arial" w:hAnsi="Arial" w:cs="Arial"/>
          <w:sz w:val="20"/>
          <w:szCs w:val="20"/>
          <w:u w:val="single"/>
        </w:rPr>
      </w:pPr>
    </w:p>
    <w:p w:rsidR="005F152E" w:rsidRPr="00234EEE" w:rsidRDefault="006E7679"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PERSONNEL DEDIE</w:t>
      </w:r>
    </w:p>
    <w:p w:rsidR="005F152E" w:rsidRDefault="005F152E" w:rsidP="005F152E">
      <w:pPr>
        <w:jc w:val="both"/>
        <w:rPr>
          <w:rFonts w:ascii="Arial" w:hAnsi="Arial" w:cs="Arial"/>
          <w:sz w:val="20"/>
          <w:szCs w:val="20"/>
          <w:u w:val="single"/>
        </w:rPr>
      </w:pPr>
    </w:p>
    <w:p w:rsidR="00F208EF" w:rsidRPr="00576C65" w:rsidRDefault="00576C65" w:rsidP="00874726">
      <w:pPr>
        <w:jc w:val="both"/>
        <w:rPr>
          <w:rFonts w:ascii="Arial" w:hAnsi="Arial" w:cs="Arial"/>
          <w:i/>
          <w:sz w:val="20"/>
          <w:szCs w:val="20"/>
        </w:rPr>
      </w:pPr>
      <w:r>
        <w:rPr>
          <w:rFonts w:ascii="Arial" w:hAnsi="Arial" w:cs="Arial"/>
          <w:i/>
          <w:sz w:val="20"/>
          <w:szCs w:val="20"/>
        </w:rPr>
        <w:t>(n</w:t>
      </w:r>
      <w:r w:rsidRPr="00576C65">
        <w:rPr>
          <w:rFonts w:ascii="Arial" w:hAnsi="Arial" w:cs="Arial"/>
          <w:i/>
          <w:sz w:val="20"/>
          <w:szCs w:val="20"/>
        </w:rPr>
        <w:t xml:space="preserve">ombre d’ETP – profil </w:t>
      </w:r>
      <w:r>
        <w:rPr>
          <w:rFonts w:ascii="Arial" w:hAnsi="Arial" w:cs="Arial"/>
          <w:i/>
          <w:sz w:val="20"/>
          <w:szCs w:val="20"/>
        </w:rPr>
        <w:t>–</w:t>
      </w:r>
      <w:r w:rsidRPr="00576C65">
        <w:rPr>
          <w:rFonts w:ascii="Arial" w:hAnsi="Arial" w:cs="Arial"/>
          <w:i/>
          <w:sz w:val="20"/>
          <w:szCs w:val="20"/>
        </w:rPr>
        <w:t xml:space="preserve"> missions</w:t>
      </w:r>
      <w:r>
        <w:rPr>
          <w:rFonts w:ascii="Arial" w:hAnsi="Arial" w:cs="Arial"/>
          <w:i/>
          <w:sz w:val="20"/>
          <w:szCs w:val="20"/>
        </w:rPr>
        <w:t xml:space="preserve"> …)</w:t>
      </w:r>
    </w:p>
    <w:p w:rsidR="00576C65" w:rsidRDefault="00576C65" w:rsidP="00874726">
      <w:pPr>
        <w:jc w:val="both"/>
        <w:rPr>
          <w:rFonts w:ascii="Arial" w:hAnsi="Arial" w:cs="Arial"/>
          <w:sz w:val="20"/>
          <w:szCs w:val="20"/>
        </w:rPr>
      </w:pPr>
    </w:p>
    <w:p w:rsidR="00576C65" w:rsidRDefault="00576C65" w:rsidP="00874726">
      <w:pPr>
        <w:jc w:val="both"/>
        <w:rPr>
          <w:rFonts w:ascii="Arial" w:hAnsi="Arial" w:cs="Arial"/>
          <w:sz w:val="20"/>
          <w:szCs w:val="20"/>
        </w:rPr>
      </w:pPr>
      <w:r>
        <w:rPr>
          <w:rFonts w:ascii="Arial" w:hAnsi="Arial" w:cs="Arial"/>
          <w:sz w:val="20"/>
          <w:szCs w:val="20"/>
        </w:rPr>
        <w:t xml:space="preserve">Un référent / correspondant est-il identifié au sein du CHRS/SU ?  OUI </w:t>
      </w:r>
      <w:sdt>
        <w:sdtPr>
          <w:rPr>
            <w:rFonts w:ascii="Arial" w:hAnsi="Arial" w:cs="Arial"/>
            <w:sz w:val="20"/>
            <w:szCs w:val="20"/>
          </w:rPr>
          <w:id w:val="-2383307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NON </w:t>
      </w:r>
      <w:sdt>
        <w:sdtPr>
          <w:rPr>
            <w:rFonts w:ascii="Arial" w:hAnsi="Arial" w:cs="Arial"/>
            <w:sz w:val="20"/>
            <w:szCs w:val="20"/>
          </w:rPr>
          <w:id w:val="-1621377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rsidR="00576C65" w:rsidRDefault="00576C65" w:rsidP="00874726">
      <w:pPr>
        <w:jc w:val="both"/>
        <w:rPr>
          <w:rFonts w:ascii="Arial" w:hAnsi="Arial" w:cs="Arial"/>
          <w:sz w:val="20"/>
          <w:szCs w:val="20"/>
        </w:rPr>
      </w:pPr>
    </w:p>
    <w:p w:rsidR="00576C65" w:rsidRDefault="00576C65" w:rsidP="00874726">
      <w:pPr>
        <w:jc w:val="both"/>
        <w:rPr>
          <w:rFonts w:ascii="Arial" w:hAnsi="Arial" w:cs="Arial"/>
          <w:sz w:val="20"/>
          <w:szCs w:val="20"/>
        </w:rPr>
      </w:pPr>
      <w:r>
        <w:rPr>
          <w:rFonts w:ascii="Arial" w:hAnsi="Arial" w:cs="Arial"/>
          <w:sz w:val="20"/>
          <w:szCs w:val="20"/>
        </w:rPr>
        <w:t xml:space="preserve">Si non, est-ce prévu ? </w:t>
      </w:r>
    </w:p>
    <w:p w:rsidR="00576C65" w:rsidRDefault="00576C65" w:rsidP="00874726">
      <w:pPr>
        <w:jc w:val="both"/>
        <w:rPr>
          <w:rFonts w:ascii="Arial" w:hAnsi="Arial" w:cs="Arial"/>
          <w:sz w:val="20"/>
          <w:szCs w:val="20"/>
        </w:rPr>
      </w:pPr>
    </w:p>
    <w:p w:rsidR="00576C65" w:rsidRDefault="00576C65" w:rsidP="00874726">
      <w:pPr>
        <w:jc w:val="both"/>
        <w:rPr>
          <w:rFonts w:ascii="Arial" w:hAnsi="Arial" w:cs="Arial"/>
          <w:sz w:val="20"/>
          <w:szCs w:val="20"/>
        </w:rPr>
      </w:pPr>
      <w:r>
        <w:rPr>
          <w:rFonts w:ascii="Arial" w:hAnsi="Arial" w:cs="Arial"/>
          <w:sz w:val="20"/>
          <w:szCs w:val="20"/>
        </w:rPr>
        <w:t xml:space="preserve">Si oui, préciser son nom et sa fonction : </w:t>
      </w:r>
    </w:p>
    <w:p w:rsidR="00576C65" w:rsidRDefault="00576C65" w:rsidP="00874726">
      <w:pPr>
        <w:jc w:val="both"/>
        <w:rPr>
          <w:rFonts w:ascii="Arial" w:hAnsi="Arial" w:cs="Arial"/>
          <w:sz w:val="20"/>
          <w:szCs w:val="20"/>
        </w:rPr>
      </w:pPr>
    </w:p>
    <w:p w:rsidR="006E7679" w:rsidRPr="00234EEE" w:rsidRDefault="006E7679" w:rsidP="006E7679">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LOCAUX</w:t>
      </w:r>
    </w:p>
    <w:p w:rsidR="0053256D" w:rsidRPr="00576C65" w:rsidRDefault="0053256D" w:rsidP="0053256D">
      <w:pPr>
        <w:jc w:val="both"/>
        <w:rPr>
          <w:rFonts w:ascii="Arial" w:hAnsi="Arial" w:cs="Arial"/>
          <w:sz w:val="20"/>
          <w:szCs w:val="20"/>
          <w:u w:val="single"/>
        </w:rPr>
      </w:pPr>
    </w:p>
    <w:p w:rsidR="00F208EF" w:rsidRPr="00576C65" w:rsidRDefault="00576C65" w:rsidP="0053256D">
      <w:pPr>
        <w:jc w:val="both"/>
        <w:rPr>
          <w:rFonts w:ascii="Arial" w:hAnsi="Arial" w:cs="Arial"/>
          <w:sz w:val="20"/>
          <w:szCs w:val="20"/>
          <w:u w:val="single"/>
        </w:rPr>
      </w:pPr>
      <w:r w:rsidRPr="00301F4B">
        <w:rPr>
          <w:rFonts w:ascii="Arial" w:hAnsi="Arial" w:cs="Arial"/>
          <w:sz w:val="20"/>
          <w:szCs w:val="20"/>
        </w:rPr>
        <w:t xml:space="preserve">Un local est-il identifié au sein du CHRS pour les consultations ? </w:t>
      </w:r>
      <w:r>
        <w:rPr>
          <w:rFonts w:ascii="Arial" w:hAnsi="Arial" w:cs="Arial"/>
          <w:sz w:val="20"/>
          <w:szCs w:val="20"/>
        </w:rPr>
        <w:t xml:space="preserve">OUI </w:t>
      </w:r>
      <w:sdt>
        <w:sdtPr>
          <w:rPr>
            <w:rFonts w:ascii="Arial" w:hAnsi="Arial" w:cs="Arial"/>
            <w:sz w:val="20"/>
            <w:szCs w:val="20"/>
          </w:rPr>
          <w:id w:val="529459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1F4B">
        <w:rPr>
          <w:rFonts w:ascii="Arial" w:hAnsi="Arial" w:cs="Arial"/>
          <w:sz w:val="20"/>
          <w:szCs w:val="20"/>
        </w:rPr>
        <w:t xml:space="preserve"> </w:t>
      </w:r>
      <w:r>
        <w:rPr>
          <w:rFonts w:ascii="Arial" w:hAnsi="Arial" w:cs="Arial"/>
          <w:sz w:val="20"/>
          <w:szCs w:val="20"/>
        </w:rPr>
        <w:t xml:space="preserve"> NON </w:t>
      </w:r>
      <w:sdt>
        <w:sdtPr>
          <w:rPr>
            <w:rFonts w:ascii="Arial" w:hAnsi="Arial" w:cs="Arial"/>
            <w:sz w:val="20"/>
            <w:szCs w:val="20"/>
          </w:rPr>
          <w:id w:val="20796999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576C65" w:rsidRPr="00301F4B" w:rsidRDefault="00576C65" w:rsidP="0053256D">
      <w:pPr>
        <w:jc w:val="both"/>
        <w:rPr>
          <w:rFonts w:ascii="Arial" w:hAnsi="Arial" w:cs="Arial"/>
          <w:sz w:val="20"/>
          <w:szCs w:val="20"/>
        </w:rPr>
      </w:pPr>
    </w:p>
    <w:p w:rsidR="00576C65" w:rsidRPr="00301F4B" w:rsidRDefault="00301F4B" w:rsidP="0053256D">
      <w:pPr>
        <w:jc w:val="both"/>
        <w:rPr>
          <w:rFonts w:ascii="Arial" w:hAnsi="Arial" w:cs="Arial"/>
          <w:sz w:val="20"/>
          <w:szCs w:val="20"/>
        </w:rPr>
      </w:pPr>
      <w:r w:rsidRPr="00301F4B">
        <w:rPr>
          <w:rFonts w:ascii="Arial" w:hAnsi="Arial" w:cs="Arial"/>
          <w:sz w:val="20"/>
          <w:szCs w:val="20"/>
        </w:rPr>
        <w:t xml:space="preserve">Le local permet-il d’assurer les consultations avancées par l’équipe du CSAPA ? OUI </w:t>
      </w:r>
      <w:sdt>
        <w:sdtPr>
          <w:rPr>
            <w:rFonts w:ascii="Arial" w:hAnsi="Arial" w:cs="Arial"/>
            <w:sz w:val="20"/>
            <w:szCs w:val="20"/>
          </w:rPr>
          <w:id w:val="918207813"/>
          <w14:checkbox>
            <w14:checked w14:val="0"/>
            <w14:checkedState w14:val="2612" w14:font="MS Gothic"/>
            <w14:uncheckedState w14:val="2610" w14:font="MS Gothic"/>
          </w14:checkbox>
        </w:sdtPr>
        <w:sdtEndPr/>
        <w:sdtContent>
          <w:r w:rsidRPr="00301F4B">
            <w:rPr>
              <w:rFonts w:ascii="MS Gothic" w:eastAsia="MS Gothic" w:hAnsi="MS Gothic" w:cs="Arial" w:hint="eastAsia"/>
              <w:sz w:val="20"/>
              <w:szCs w:val="20"/>
            </w:rPr>
            <w:t>☐</w:t>
          </w:r>
        </w:sdtContent>
      </w:sdt>
      <w:r w:rsidRPr="00301F4B">
        <w:rPr>
          <w:rFonts w:ascii="Arial" w:hAnsi="Arial" w:cs="Arial"/>
          <w:sz w:val="20"/>
          <w:szCs w:val="20"/>
        </w:rPr>
        <w:t xml:space="preserve"> NON </w:t>
      </w:r>
      <w:sdt>
        <w:sdtPr>
          <w:rPr>
            <w:rFonts w:ascii="Arial" w:hAnsi="Arial" w:cs="Arial"/>
            <w:sz w:val="20"/>
            <w:szCs w:val="20"/>
          </w:rPr>
          <w:id w:val="1737350772"/>
          <w14:checkbox>
            <w14:checked w14:val="0"/>
            <w14:checkedState w14:val="2612" w14:font="MS Gothic"/>
            <w14:uncheckedState w14:val="2610" w14:font="MS Gothic"/>
          </w14:checkbox>
        </w:sdtPr>
        <w:sdtEndPr/>
        <w:sdtContent>
          <w:r w:rsidRPr="00301F4B">
            <w:rPr>
              <w:rFonts w:ascii="MS Gothic" w:eastAsia="MS Gothic" w:hAnsi="MS Gothic" w:cs="Arial" w:hint="eastAsia"/>
              <w:sz w:val="20"/>
              <w:szCs w:val="20"/>
            </w:rPr>
            <w:t>☐</w:t>
          </w:r>
        </w:sdtContent>
      </w:sdt>
    </w:p>
    <w:p w:rsidR="00F208EF" w:rsidRDefault="00F208EF" w:rsidP="0053256D">
      <w:pPr>
        <w:jc w:val="both"/>
        <w:rPr>
          <w:rFonts w:ascii="Arial" w:hAnsi="Arial" w:cs="Arial"/>
          <w:sz w:val="20"/>
          <w:szCs w:val="20"/>
        </w:rPr>
      </w:pPr>
    </w:p>
    <w:p w:rsidR="00301F4B" w:rsidRDefault="00301F4B" w:rsidP="0053256D">
      <w:pPr>
        <w:jc w:val="both"/>
        <w:rPr>
          <w:rFonts w:ascii="Arial" w:hAnsi="Arial" w:cs="Arial"/>
          <w:sz w:val="20"/>
          <w:szCs w:val="20"/>
        </w:rPr>
      </w:pPr>
      <w:r>
        <w:rPr>
          <w:rFonts w:ascii="Arial" w:hAnsi="Arial" w:cs="Arial"/>
          <w:sz w:val="20"/>
          <w:szCs w:val="20"/>
        </w:rPr>
        <w:t xml:space="preserve">Une ligne téléphonique est-elle prévue ? </w:t>
      </w:r>
      <w:r w:rsidRPr="00301F4B">
        <w:rPr>
          <w:rFonts w:ascii="Arial" w:hAnsi="Arial" w:cs="Arial"/>
          <w:sz w:val="20"/>
          <w:szCs w:val="20"/>
        </w:rPr>
        <w:t xml:space="preserve">OUI </w:t>
      </w:r>
      <w:sdt>
        <w:sdtPr>
          <w:rPr>
            <w:rFonts w:ascii="Arial" w:hAnsi="Arial" w:cs="Arial"/>
            <w:sz w:val="20"/>
            <w:szCs w:val="20"/>
          </w:rPr>
          <w:id w:val="191033010"/>
          <w14:checkbox>
            <w14:checked w14:val="0"/>
            <w14:checkedState w14:val="2612" w14:font="MS Gothic"/>
            <w14:uncheckedState w14:val="2610" w14:font="MS Gothic"/>
          </w14:checkbox>
        </w:sdtPr>
        <w:sdtEndPr/>
        <w:sdtContent>
          <w:r w:rsidRPr="00301F4B">
            <w:rPr>
              <w:rFonts w:ascii="MS Gothic" w:eastAsia="MS Gothic" w:hAnsi="MS Gothic" w:cs="Arial" w:hint="eastAsia"/>
              <w:sz w:val="20"/>
              <w:szCs w:val="20"/>
            </w:rPr>
            <w:t>☐</w:t>
          </w:r>
        </w:sdtContent>
      </w:sdt>
      <w:r w:rsidRPr="00301F4B">
        <w:rPr>
          <w:rFonts w:ascii="Arial" w:hAnsi="Arial" w:cs="Arial"/>
          <w:sz w:val="20"/>
          <w:szCs w:val="20"/>
        </w:rPr>
        <w:t xml:space="preserve"> NON </w:t>
      </w:r>
      <w:sdt>
        <w:sdtPr>
          <w:rPr>
            <w:rFonts w:ascii="Arial" w:hAnsi="Arial" w:cs="Arial"/>
            <w:sz w:val="20"/>
            <w:szCs w:val="20"/>
          </w:rPr>
          <w:id w:val="-2108485483"/>
          <w14:checkbox>
            <w14:checked w14:val="0"/>
            <w14:checkedState w14:val="2612" w14:font="MS Gothic"/>
            <w14:uncheckedState w14:val="2610" w14:font="MS Gothic"/>
          </w14:checkbox>
        </w:sdtPr>
        <w:sdtEndPr/>
        <w:sdtContent>
          <w:r w:rsidRPr="00301F4B">
            <w:rPr>
              <w:rFonts w:ascii="MS Gothic" w:eastAsia="MS Gothic" w:hAnsi="MS Gothic" w:cs="Arial" w:hint="eastAsia"/>
              <w:sz w:val="20"/>
              <w:szCs w:val="20"/>
            </w:rPr>
            <w:t>☐</w:t>
          </w:r>
        </w:sdtContent>
      </w:sdt>
    </w:p>
    <w:p w:rsidR="00301F4B" w:rsidRDefault="00301F4B" w:rsidP="0053256D">
      <w:pPr>
        <w:jc w:val="both"/>
        <w:rPr>
          <w:rFonts w:ascii="Arial" w:hAnsi="Arial" w:cs="Arial"/>
          <w:sz w:val="20"/>
          <w:szCs w:val="20"/>
        </w:rPr>
      </w:pPr>
    </w:p>
    <w:p w:rsidR="00301F4B" w:rsidRDefault="00301F4B" w:rsidP="0053256D">
      <w:pPr>
        <w:jc w:val="both"/>
        <w:rPr>
          <w:rFonts w:ascii="Arial" w:hAnsi="Arial" w:cs="Arial"/>
          <w:sz w:val="20"/>
          <w:szCs w:val="20"/>
        </w:rPr>
      </w:pPr>
      <w:r>
        <w:rPr>
          <w:rFonts w:ascii="Arial" w:hAnsi="Arial" w:cs="Arial"/>
          <w:sz w:val="20"/>
          <w:szCs w:val="20"/>
        </w:rPr>
        <w:t xml:space="preserve">Un accès à un ordinateur connecté est-il prévu ? </w:t>
      </w:r>
      <w:r w:rsidRPr="00301F4B">
        <w:rPr>
          <w:rFonts w:ascii="Arial" w:hAnsi="Arial" w:cs="Arial"/>
          <w:sz w:val="20"/>
          <w:szCs w:val="20"/>
        </w:rPr>
        <w:t xml:space="preserve">OUI </w:t>
      </w:r>
      <w:sdt>
        <w:sdtPr>
          <w:rPr>
            <w:rFonts w:ascii="Arial" w:hAnsi="Arial" w:cs="Arial"/>
            <w:sz w:val="20"/>
            <w:szCs w:val="20"/>
          </w:rPr>
          <w:id w:val="1796010730"/>
          <w14:checkbox>
            <w14:checked w14:val="0"/>
            <w14:checkedState w14:val="2612" w14:font="MS Gothic"/>
            <w14:uncheckedState w14:val="2610" w14:font="MS Gothic"/>
          </w14:checkbox>
        </w:sdtPr>
        <w:sdtEndPr/>
        <w:sdtContent>
          <w:r w:rsidRPr="00301F4B">
            <w:rPr>
              <w:rFonts w:ascii="MS Gothic" w:eastAsia="MS Gothic" w:hAnsi="MS Gothic" w:cs="Arial" w:hint="eastAsia"/>
              <w:sz w:val="20"/>
              <w:szCs w:val="20"/>
            </w:rPr>
            <w:t>☐</w:t>
          </w:r>
        </w:sdtContent>
      </w:sdt>
      <w:r w:rsidRPr="00301F4B">
        <w:rPr>
          <w:rFonts w:ascii="Arial" w:hAnsi="Arial" w:cs="Arial"/>
          <w:sz w:val="20"/>
          <w:szCs w:val="20"/>
        </w:rPr>
        <w:t xml:space="preserve"> NON </w:t>
      </w:r>
      <w:sdt>
        <w:sdtPr>
          <w:rPr>
            <w:rFonts w:ascii="Arial" w:hAnsi="Arial" w:cs="Arial"/>
            <w:sz w:val="20"/>
            <w:szCs w:val="20"/>
          </w:rPr>
          <w:id w:val="1648084228"/>
          <w14:checkbox>
            <w14:checked w14:val="0"/>
            <w14:checkedState w14:val="2612" w14:font="MS Gothic"/>
            <w14:uncheckedState w14:val="2610" w14:font="MS Gothic"/>
          </w14:checkbox>
        </w:sdtPr>
        <w:sdtEndPr/>
        <w:sdtContent>
          <w:r w:rsidRPr="00301F4B">
            <w:rPr>
              <w:rFonts w:ascii="MS Gothic" w:eastAsia="MS Gothic" w:hAnsi="MS Gothic" w:cs="Arial" w:hint="eastAsia"/>
              <w:sz w:val="20"/>
              <w:szCs w:val="20"/>
            </w:rPr>
            <w:t>☐</w:t>
          </w:r>
        </w:sdtContent>
      </w:sdt>
    </w:p>
    <w:p w:rsidR="00301F4B" w:rsidRPr="00301F4B" w:rsidRDefault="00301F4B" w:rsidP="0053256D">
      <w:pPr>
        <w:jc w:val="both"/>
        <w:rPr>
          <w:rFonts w:ascii="Arial" w:hAnsi="Arial" w:cs="Arial"/>
          <w:sz w:val="20"/>
          <w:szCs w:val="20"/>
        </w:rPr>
      </w:pPr>
    </w:p>
    <w:p w:rsidR="00301F4B" w:rsidRPr="00301F4B" w:rsidRDefault="002A0F95" w:rsidP="0053256D">
      <w:pPr>
        <w:jc w:val="both"/>
        <w:rPr>
          <w:rFonts w:ascii="Arial" w:hAnsi="Arial" w:cs="Arial"/>
          <w:sz w:val="20"/>
          <w:szCs w:val="20"/>
        </w:rPr>
      </w:pPr>
      <w:r>
        <w:rPr>
          <w:rFonts w:ascii="Arial" w:hAnsi="Arial" w:cs="Arial"/>
          <w:sz w:val="20"/>
          <w:szCs w:val="20"/>
        </w:rPr>
        <w:t xml:space="preserve">Implantation au sein de la structure du local dédié aux consultations : </w:t>
      </w:r>
    </w:p>
    <w:p w:rsidR="00301F4B" w:rsidRPr="00301F4B" w:rsidRDefault="00301F4B" w:rsidP="0053256D">
      <w:pPr>
        <w:jc w:val="both"/>
        <w:rPr>
          <w:rFonts w:ascii="Arial" w:hAnsi="Arial" w:cs="Arial"/>
          <w:sz w:val="20"/>
          <w:szCs w:val="20"/>
        </w:rPr>
      </w:pPr>
    </w:p>
    <w:p w:rsidR="00301F4B" w:rsidRPr="00301F4B" w:rsidRDefault="00301F4B" w:rsidP="0053256D">
      <w:pPr>
        <w:jc w:val="both"/>
        <w:rPr>
          <w:rFonts w:ascii="Arial" w:hAnsi="Arial" w:cs="Arial"/>
          <w:sz w:val="20"/>
          <w:szCs w:val="20"/>
        </w:rPr>
      </w:pPr>
    </w:p>
    <w:p w:rsidR="00301F4B" w:rsidRPr="00301F4B" w:rsidRDefault="00301F4B" w:rsidP="0053256D">
      <w:pPr>
        <w:jc w:val="both"/>
        <w:rPr>
          <w:rFonts w:ascii="Arial" w:hAnsi="Arial" w:cs="Arial"/>
          <w:sz w:val="20"/>
          <w:szCs w:val="20"/>
        </w:rPr>
      </w:pPr>
      <w:r w:rsidRPr="00301F4B">
        <w:rPr>
          <w:rFonts w:ascii="Arial" w:hAnsi="Arial" w:cs="Arial"/>
          <w:sz w:val="20"/>
          <w:szCs w:val="20"/>
        </w:rPr>
        <w:t xml:space="preserve">Remarques / observations : </w:t>
      </w:r>
    </w:p>
    <w:p w:rsidR="00301F4B" w:rsidRPr="00301F4B" w:rsidRDefault="00301F4B" w:rsidP="0053256D">
      <w:pPr>
        <w:jc w:val="both"/>
        <w:rPr>
          <w:rFonts w:ascii="Arial" w:hAnsi="Arial" w:cs="Arial"/>
          <w:sz w:val="20"/>
          <w:szCs w:val="20"/>
        </w:rPr>
      </w:pPr>
    </w:p>
    <w:p w:rsidR="00301F4B" w:rsidRPr="00301F4B" w:rsidRDefault="00301F4B" w:rsidP="0053256D">
      <w:pPr>
        <w:jc w:val="both"/>
        <w:rPr>
          <w:rFonts w:ascii="Arial" w:hAnsi="Arial" w:cs="Arial"/>
          <w:sz w:val="20"/>
          <w:szCs w:val="20"/>
        </w:rPr>
      </w:pPr>
    </w:p>
    <w:p w:rsidR="00301F4B" w:rsidRPr="00301F4B" w:rsidRDefault="00301F4B" w:rsidP="0053256D">
      <w:pPr>
        <w:jc w:val="both"/>
        <w:rPr>
          <w:rFonts w:ascii="Arial" w:hAnsi="Arial" w:cs="Arial"/>
          <w:sz w:val="20"/>
          <w:szCs w:val="20"/>
        </w:rPr>
      </w:pPr>
    </w:p>
    <w:p w:rsidR="006E7679" w:rsidRPr="00234EEE" w:rsidRDefault="006E7679" w:rsidP="006E7679">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ANNEXES</w:t>
      </w:r>
    </w:p>
    <w:p w:rsidR="00F208EF" w:rsidRDefault="00F208EF" w:rsidP="0053256D">
      <w:pPr>
        <w:jc w:val="both"/>
        <w:rPr>
          <w:sz w:val="18"/>
          <w:szCs w:val="18"/>
          <w:u w:val="single"/>
        </w:rPr>
      </w:pPr>
    </w:p>
    <w:p w:rsidR="00301F4B" w:rsidRDefault="00301F4B" w:rsidP="0053256D">
      <w:pPr>
        <w:jc w:val="both"/>
        <w:rPr>
          <w:sz w:val="18"/>
          <w:szCs w:val="18"/>
          <w:u w:val="single"/>
        </w:rPr>
      </w:pPr>
    </w:p>
    <w:p w:rsidR="00F208EF" w:rsidRPr="006E7679" w:rsidRDefault="006E7679" w:rsidP="006E7679">
      <w:pPr>
        <w:pStyle w:val="Paragraphedeliste"/>
        <w:numPr>
          <w:ilvl w:val="0"/>
          <w:numId w:val="16"/>
        </w:numPr>
        <w:jc w:val="both"/>
        <w:rPr>
          <w:rFonts w:ascii="Arial" w:hAnsi="Arial" w:cs="Arial"/>
          <w:b/>
          <w:sz w:val="20"/>
          <w:szCs w:val="20"/>
        </w:rPr>
      </w:pPr>
      <w:r w:rsidRPr="006E7679">
        <w:rPr>
          <w:rFonts w:ascii="Arial" w:hAnsi="Arial" w:cs="Arial"/>
          <w:b/>
          <w:sz w:val="20"/>
          <w:szCs w:val="20"/>
        </w:rPr>
        <w:t xml:space="preserve"> Lette d’engagement du CHRS/</w:t>
      </w:r>
      <w:r w:rsidR="00A7125B">
        <w:rPr>
          <w:rFonts w:ascii="Arial" w:hAnsi="Arial" w:cs="Arial"/>
          <w:b/>
          <w:sz w:val="20"/>
          <w:szCs w:val="20"/>
        </w:rPr>
        <w:t>CH</w:t>
      </w:r>
      <w:r w:rsidRPr="006E7679">
        <w:rPr>
          <w:rFonts w:ascii="Arial" w:hAnsi="Arial" w:cs="Arial"/>
          <w:b/>
          <w:sz w:val="20"/>
          <w:szCs w:val="20"/>
        </w:rPr>
        <w:t xml:space="preserve">U sur : </w:t>
      </w:r>
    </w:p>
    <w:p w:rsidR="006E7679" w:rsidRPr="006E7679" w:rsidRDefault="006E7679" w:rsidP="006E7679">
      <w:pPr>
        <w:pStyle w:val="Paragraphedeliste"/>
        <w:numPr>
          <w:ilvl w:val="0"/>
          <w:numId w:val="18"/>
        </w:numPr>
        <w:ind w:left="284"/>
        <w:jc w:val="both"/>
        <w:rPr>
          <w:rFonts w:ascii="Arial" w:hAnsi="Arial" w:cs="Arial"/>
          <w:sz w:val="20"/>
          <w:szCs w:val="20"/>
        </w:rPr>
      </w:pPr>
      <w:r w:rsidRPr="006E7679">
        <w:rPr>
          <w:rFonts w:ascii="Arial" w:hAnsi="Arial" w:cs="Arial"/>
          <w:sz w:val="20"/>
          <w:szCs w:val="20"/>
        </w:rPr>
        <w:t>l’accord pour la mise en place d’une consultation avancée de CSAPA au sein de la structure</w:t>
      </w:r>
    </w:p>
    <w:p w:rsidR="006E7679" w:rsidRPr="006E7679" w:rsidRDefault="006E7679" w:rsidP="006E7679">
      <w:pPr>
        <w:pStyle w:val="Paragraphedeliste"/>
        <w:numPr>
          <w:ilvl w:val="0"/>
          <w:numId w:val="18"/>
        </w:numPr>
        <w:ind w:left="284"/>
        <w:jc w:val="both"/>
        <w:rPr>
          <w:rFonts w:ascii="Arial" w:hAnsi="Arial" w:cs="Arial"/>
          <w:sz w:val="20"/>
          <w:szCs w:val="20"/>
        </w:rPr>
      </w:pPr>
      <w:r w:rsidRPr="006E7679">
        <w:rPr>
          <w:rFonts w:ascii="Arial" w:hAnsi="Arial" w:cs="Arial"/>
          <w:sz w:val="20"/>
          <w:szCs w:val="20"/>
        </w:rPr>
        <w:t xml:space="preserve">la mise à disposition d’un local pour la consultation </w:t>
      </w:r>
    </w:p>
    <w:p w:rsidR="006E7679" w:rsidRPr="006E7679" w:rsidRDefault="006E7679" w:rsidP="006E7679">
      <w:pPr>
        <w:pStyle w:val="Paragraphedeliste"/>
        <w:numPr>
          <w:ilvl w:val="0"/>
          <w:numId w:val="18"/>
        </w:numPr>
        <w:ind w:left="284"/>
        <w:jc w:val="both"/>
        <w:rPr>
          <w:rFonts w:ascii="Arial" w:hAnsi="Arial" w:cs="Arial"/>
          <w:sz w:val="20"/>
          <w:szCs w:val="20"/>
        </w:rPr>
      </w:pPr>
      <w:r w:rsidRPr="006E7679">
        <w:rPr>
          <w:rFonts w:ascii="Arial" w:hAnsi="Arial" w:cs="Arial"/>
          <w:sz w:val="20"/>
          <w:szCs w:val="20"/>
        </w:rPr>
        <w:t>l’intégration au plan de formation des personnels des sessions de formation/sensibiltaiton sur les conduites addictives</w:t>
      </w:r>
    </w:p>
    <w:p w:rsidR="006E7679" w:rsidRDefault="006E7679" w:rsidP="006E7679">
      <w:pPr>
        <w:pStyle w:val="Paragraphedeliste"/>
        <w:numPr>
          <w:ilvl w:val="0"/>
          <w:numId w:val="18"/>
        </w:numPr>
        <w:ind w:left="284"/>
        <w:jc w:val="both"/>
        <w:rPr>
          <w:rFonts w:ascii="Arial" w:hAnsi="Arial" w:cs="Arial"/>
          <w:sz w:val="20"/>
          <w:szCs w:val="20"/>
        </w:rPr>
      </w:pPr>
      <w:r w:rsidRPr="006E7679">
        <w:rPr>
          <w:rFonts w:ascii="Arial" w:hAnsi="Arial" w:cs="Arial"/>
          <w:sz w:val="20"/>
          <w:szCs w:val="20"/>
        </w:rPr>
        <w:t>la définition de temps de synthèse/d’échange entre les professionnels du CHRS et les professionnels du CSAPA dédié à la consultation avancée</w:t>
      </w:r>
    </w:p>
    <w:p w:rsidR="002A0F95" w:rsidRPr="006E7679" w:rsidRDefault="002A0F95" w:rsidP="006E7679">
      <w:pPr>
        <w:pStyle w:val="Paragraphedeliste"/>
        <w:numPr>
          <w:ilvl w:val="0"/>
          <w:numId w:val="18"/>
        </w:numPr>
        <w:ind w:left="284"/>
        <w:jc w:val="both"/>
        <w:rPr>
          <w:rFonts w:ascii="Arial" w:hAnsi="Arial" w:cs="Arial"/>
          <w:sz w:val="20"/>
          <w:szCs w:val="20"/>
        </w:rPr>
      </w:pPr>
      <w:r>
        <w:rPr>
          <w:rFonts w:ascii="Arial" w:hAnsi="Arial" w:cs="Arial"/>
          <w:sz w:val="20"/>
          <w:szCs w:val="20"/>
        </w:rPr>
        <w:t>le bilan / l’évaluation</w:t>
      </w:r>
    </w:p>
    <w:p w:rsidR="006E7679" w:rsidRPr="00D84545" w:rsidRDefault="006E7679" w:rsidP="0053256D">
      <w:pPr>
        <w:jc w:val="both"/>
        <w:rPr>
          <w:rFonts w:ascii="Arial" w:hAnsi="Arial" w:cs="Arial"/>
          <w:sz w:val="20"/>
          <w:szCs w:val="20"/>
          <w:u w:val="single"/>
        </w:rPr>
      </w:pPr>
    </w:p>
    <w:p w:rsidR="006E7679" w:rsidRDefault="006E7679" w:rsidP="006E7679">
      <w:pPr>
        <w:pStyle w:val="Paragraphedeliste"/>
        <w:numPr>
          <w:ilvl w:val="0"/>
          <w:numId w:val="16"/>
        </w:numPr>
        <w:jc w:val="both"/>
        <w:rPr>
          <w:rFonts w:ascii="Arial" w:hAnsi="Arial" w:cs="Arial"/>
          <w:b/>
          <w:sz w:val="20"/>
          <w:szCs w:val="20"/>
        </w:rPr>
      </w:pPr>
      <w:r>
        <w:rPr>
          <w:rFonts w:ascii="Arial" w:hAnsi="Arial" w:cs="Arial"/>
          <w:b/>
          <w:sz w:val="20"/>
          <w:szCs w:val="20"/>
        </w:rPr>
        <w:t>Budget prévisionnel</w:t>
      </w:r>
    </w:p>
    <w:p w:rsidR="006E7679" w:rsidRPr="00D84545" w:rsidRDefault="006E7679" w:rsidP="00D84545">
      <w:pPr>
        <w:jc w:val="both"/>
        <w:rPr>
          <w:rFonts w:ascii="Arial" w:hAnsi="Arial" w:cs="Arial"/>
          <w:sz w:val="20"/>
          <w:szCs w:val="20"/>
          <w:u w:val="single"/>
        </w:rPr>
      </w:pPr>
    </w:p>
    <w:p w:rsidR="006E7679" w:rsidRDefault="006E7679" w:rsidP="006E7679">
      <w:pPr>
        <w:pStyle w:val="Paragraphedeliste"/>
        <w:numPr>
          <w:ilvl w:val="0"/>
          <w:numId w:val="16"/>
        </w:numPr>
        <w:jc w:val="both"/>
        <w:rPr>
          <w:rFonts w:ascii="Arial" w:hAnsi="Arial" w:cs="Arial"/>
          <w:b/>
          <w:sz w:val="20"/>
          <w:szCs w:val="20"/>
        </w:rPr>
      </w:pPr>
      <w:r>
        <w:rPr>
          <w:rFonts w:ascii="Arial" w:hAnsi="Arial" w:cs="Arial"/>
          <w:b/>
          <w:sz w:val="20"/>
          <w:szCs w:val="20"/>
        </w:rPr>
        <w:t xml:space="preserve">Calendrier prévisionnel : </w:t>
      </w:r>
    </w:p>
    <w:p w:rsidR="00D84545" w:rsidRPr="00D84545" w:rsidRDefault="00D84545" w:rsidP="00D84545">
      <w:pPr>
        <w:jc w:val="both"/>
        <w:rPr>
          <w:rFonts w:ascii="Arial" w:hAnsi="Arial" w:cs="Arial"/>
          <w:sz w:val="20"/>
          <w:szCs w:val="20"/>
          <w:u w:val="single"/>
        </w:rPr>
      </w:pPr>
    </w:p>
    <w:p w:rsidR="002A0F95" w:rsidRDefault="002A0F95" w:rsidP="002A0F95">
      <w:pPr>
        <w:pStyle w:val="Paragraphedeliste"/>
        <w:numPr>
          <w:ilvl w:val="0"/>
          <w:numId w:val="18"/>
        </w:numPr>
        <w:jc w:val="both"/>
        <w:rPr>
          <w:rFonts w:ascii="Arial" w:hAnsi="Arial" w:cs="Arial"/>
          <w:sz w:val="20"/>
          <w:szCs w:val="20"/>
        </w:rPr>
      </w:pPr>
      <w:r w:rsidRPr="002A0F95">
        <w:rPr>
          <w:rFonts w:ascii="Arial" w:hAnsi="Arial" w:cs="Arial"/>
          <w:sz w:val="20"/>
          <w:szCs w:val="20"/>
        </w:rPr>
        <w:t>sessions de travail entre les professionnels du CHRS et du CSAPA pour notamment échanger sur les attentes de chacun, définir les missions relevant des professionnels du CSAPA et du CHRS, définir les modalités opérationnelles de mise en œuvre de la consultation avancée dont les modalités d’échanges et de communication entre les professionnels (secret professionnels, secret médical…), les besoins éventuels de formations des professionnels (précarité pour les professionnels du CSAPA / addiction pour les professionnels du CHRS/CHU) et fixer les objectifs et résultats attendus</w:t>
      </w:r>
    </w:p>
    <w:p w:rsidR="006E7679" w:rsidRPr="006E7679" w:rsidRDefault="006E7679" w:rsidP="002A0F95">
      <w:pPr>
        <w:pStyle w:val="Paragraphedeliste"/>
        <w:numPr>
          <w:ilvl w:val="0"/>
          <w:numId w:val="18"/>
        </w:numPr>
        <w:jc w:val="both"/>
        <w:rPr>
          <w:rFonts w:ascii="Arial" w:hAnsi="Arial" w:cs="Arial"/>
          <w:sz w:val="20"/>
          <w:szCs w:val="20"/>
        </w:rPr>
      </w:pPr>
      <w:r>
        <w:rPr>
          <w:rFonts w:ascii="Arial" w:hAnsi="Arial" w:cs="Arial"/>
          <w:sz w:val="20"/>
          <w:szCs w:val="20"/>
        </w:rPr>
        <w:t>de mise en œuvre des consultations avancées au sein du CHRS</w:t>
      </w:r>
    </w:p>
    <w:p w:rsidR="006E7679" w:rsidRPr="00D84545" w:rsidRDefault="006E7679" w:rsidP="006E7679">
      <w:pPr>
        <w:jc w:val="both"/>
        <w:rPr>
          <w:rFonts w:ascii="Arial" w:hAnsi="Arial" w:cs="Arial"/>
          <w:sz w:val="20"/>
          <w:szCs w:val="20"/>
          <w:u w:val="single"/>
        </w:rPr>
      </w:pPr>
    </w:p>
    <w:sectPr w:rsidR="006E7679" w:rsidRPr="00D84545" w:rsidSect="008772F0">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13" w:rsidRDefault="00433013">
      <w:r>
        <w:separator/>
      </w:r>
    </w:p>
  </w:endnote>
  <w:endnote w:type="continuationSeparator" w:id="0">
    <w:p w:rsidR="00433013" w:rsidRDefault="0043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14" w:rsidRDefault="00301F4B" w:rsidP="009E2730">
    <w:pPr>
      <w:pStyle w:val="Pieddepage"/>
      <w:rPr>
        <w:rStyle w:val="Numrodepage"/>
        <w:rFonts w:ascii="Arial" w:hAnsi="Arial" w:cs="Arial"/>
        <w:sz w:val="20"/>
        <w:szCs w:val="20"/>
      </w:rPr>
    </w:pPr>
    <w:r>
      <w:rPr>
        <w:rFonts w:ascii="Arial" w:hAnsi="Arial" w:cs="Arial"/>
        <w:snapToGrid w:val="0"/>
        <w:sz w:val="20"/>
        <w:szCs w:val="20"/>
      </w:rPr>
      <w:br/>
      <w:t>Dossier de candidature – consultation avancée de CSAPA en CHRS/SU</w:t>
    </w:r>
    <w:r w:rsidR="00261014" w:rsidRPr="00C64F00">
      <w:rPr>
        <w:rFonts w:ascii="Arial" w:hAnsi="Arial" w:cs="Arial"/>
        <w:snapToGrid w:val="0"/>
        <w:sz w:val="20"/>
        <w:szCs w:val="20"/>
      </w:rPr>
      <w:tab/>
    </w:r>
    <w:r w:rsidR="00261014" w:rsidRPr="00C64F00">
      <w:rPr>
        <w:rFonts w:ascii="Arial" w:hAnsi="Arial" w:cs="Arial"/>
        <w:snapToGrid w:val="0"/>
        <w:sz w:val="20"/>
        <w:szCs w:val="20"/>
      </w:rPr>
      <w:tab/>
    </w:r>
    <w:r w:rsidR="00261014" w:rsidRPr="00C64F00">
      <w:rPr>
        <w:rStyle w:val="Numrodepage"/>
        <w:rFonts w:ascii="Arial" w:hAnsi="Arial" w:cs="Arial"/>
        <w:sz w:val="20"/>
        <w:szCs w:val="20"/>
      </w:rPr>
      <w:fldChar w:fldCharType="begin"/>
    </w:r>
    <w:r w:rsidR="00261014" w:rsidRPr="00C64F00">
      <w:rPr>
        <w:rStyle w:val="Numrodepage"/>
        <w:rFonts w:ascii="Arial" w:hAnsi="Arial" w:cs="Arial"/>
        <w:sz w:val="20"/>
        <w:szCs w:val="20"/>
      </w:rPr>
      <w:instrText xml:space="preserve"> PAGE </w:instrText>
    </w:r>
    <w:r w:rsidR="00261014" w:rsidRPr="00C64F00">
      <w:rPr>
        <w:rStyle w:val="Numrodepage"/>
        <w:rFonts w:ascii="Arial" w:hAnsi="Arial" w:cs="Arial"/>
        <w:sz w:val="20"/>
        <w:szCs w:val="20"/>
      </w:rPr>
      <w:fldChar w:fldCharType="separate"/>
    </w:r>
    <w:r w:rsidR="00A7125B">
      <w:rPr>
        <w:rStyle w:val="Numrodepage"/>
        <w:rFonts w:ascii="Arial" w:hAnsi="Arial" w:cs="Arial"/>
        <w:noProof/>
        <w:sz w:val="20"/>
        <w:szCs w:val="20"/>
      </w:rPr>
      <w:t>1</w:t>
    </w:r>
    <w:r w:rsidR="00261014" w:rsidRPr="00C64F00">
      <w:rPr>
        <w:rStyle w:val="Numrodepage"/>
        <w:rFonts w:ascii="Arial" w:hAnsi="Arial" w:cs="Arial"/>
        <w:sz w:val="20"/>
        <w:szCs w:val="20"/>
      </w:rPr>
      <w:fldChar w:fldCharType="end"/>
    </w:r>
    <w:r w:rsidR="00261014" w:rsidRPr="00C64F00">
      <w:rPr>
        <w:rStyle w:val="Numrodepage"/>
        <w:rFonts w:ascii="Arial" w:hAnsi="Arial" w:cs="Arial"/>
        <w:sz w:val="20"/>
        <w:szCs w:val="20"/>
      </w:rPr>
      <w:t>/</w:t>
    </w:r>
    <w:r w:rsidR="00261014" w:rsidRPr="00C64F00">
      <w:rPr>
        <w:rStyle w:val="Numrodepage"/>
        <w:rFonts w:ascii="Arial" w:hAnsi="Arial" w:cs="Arial"/>
        <w:sz w:val="20"/>
        <w:szCs w:val="20"/>
      </w:rPr>
      <w:fldChar w:fldCharType="begin"/>
    </w:r>
    <w:r w:rsidR="00261014" w:rsidRPr="00C64F00">
      <w:rPr>
        <w:rStyle w:val="Numrodepage"/>
        <w:rFonts w:ascii="Arial" w:hAnsi="Arial" w:cs="Arial"/>
        <w:sz w:val="20"/>
        <w:szCs w:val="20"/>
      </w:rPr>
      <w:instrText xml:space="preserve"> PAGE </w:instrText>
    </w:r>
    <w:r w:rsidR="00261014" w:rsidRPr="00C64F00">
      <w:rPr>
        <w:rStyle w:val="Numrodepage"/>
        <w:rFonts w:ascii="Arial" w:hAnsi="Arial" w:cs="Arial"/>
        <w:sz w:val="20"/>
        <w:szCs w:val="20"/>
      </w:rPr>
      <w:fldChar w:fldCharType="separate"/>
    </w:r>
    <w:r w:rsidR="00A7125B">
      <w:rPr>
        <w:rStyle w:val="Numrodepage"/>
        <w:rFonts w:ascii="Arial" w:hAnsi="Arial" w:cs="Arial"/>
        <w:noProof/>
        <w:sz w:val="20"/>
        <w:szCs w:val="20"/>
      </w:rPr>
      <w:t>1</w:t>
    </w:r>
    <w:r w:rsidR="00261014" w:rsidRPr="00C64F00">
      <w:rPr>
        <w:rStyle w:val="Numrodepage"/>
        <w:rFonts w:ascii="Arial" w:hAnsi="Arial" w:cs="Arial"/>
        <w:sz w:val="20"/>
        <w:szCs w:val="20"/>
      </w:rPr>
      <w:fldChar w:fldCharType="end"/>
    </w:r>
  </w:p>
  <w:p w:rsidR="00261014" w:rsidRPr="00C64F00" w:rsidRDefault="00301F4B" w:rsidP="009E2730">
    <w:pPr>
      <w:pStyle w:val="Pieddepage"/>
      <w:rPr>
        <w:rFonts w:ascii="Arial" w:hAnsi="Arial" w:cs="Arial"/>
        <w:sz w:val="20"/>
        <w:szCs w:val="20"/>
      </w:rPr>
    </w:pPr>
    <w:r>
      <w:rPr>
        <w:rStyle w:val="Numrodepage"/>
        <w:rFonts w:ascii="Arial" w:hAnsi="Arial" w:cs="Arial"/>
        <w:sz w:val="20"/>
        <w:szCs w:val="20"/>
      </w:rPr>
      <w:t>AAC ARS GRAND EST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13" w:rsidRDefault="00433013">
      <w:r>
        <w:separator/>
      </w:r>
    </w:p>
  </w:footnote>
  <w:footnote w:type="continuationSeparator" w:id="0">
    <w:p w:rsidR="00433013" w:rsidRDefault="00433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1B93"/>
    <w:multiLevelType w:val="hybridMultilevel"/>
    <w:tmpl w:val="F60CAB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90358"/>
    <w:multiLevelType w:val="hybridMultilevel"/>
    <w:tmpl w:val="F3E401EA"/>
    <w:lvl w:ilvl="0" w:tplc="B9A69B64">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2877B0"/>
    <w:multiLevelType w:val="hybridMultilevel"/>
    <w:tmpl w:val="F8741B5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20BF00F6"/>
    <w:multiLevelType w:val="hybridMultilevel"/>
    <w:tmpl w:val="3D368A3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1ED310D"/>
    <w:multiLevelType w:val="hybridMultilevel"/>
    <w:tmpl w:val="D990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357BED"/>
    <w:multiLevelType w:val="hybridMultilevel"/>
    <w:tmpl w:val="F2C295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3FC0786E"/>
    <w:multiLevelType w:val="hybridMultilevel"/>
    <w:tmpl w:val="8514B866"/>
    <w:lvl w:ilvl="0" w:tplc="179AC4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9515D9"/>
    <w:multiLevelType w:val="hybridMultilevel"/>
    <w:tmpl w:val="319457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A438D7"/>
    <w:multiLevelType w:val="hybridMultilevel"/>
    <w:tmpl w:val="A620A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D17362"/>
    <w:multiLevelType w:val="hybridMultilevel"/>
    <w:tmpl w:val="75D4D9E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52363669"/>
    <w:multiLevelType w:val="hybridMultilevel"/>
    <w:tmpl w:val="1696D83C"/>
    <w:lvl w:ilvl="0" w:tplc="066CCEFC">
      <w:start w:val="1"/>
      <w:numFmt w:val="bullet"/>
      <w:lvlText w:val="-"/>
      <w:lvlJc w:val="left"/>
      <w:pPr>
        <w:ind w:left="562" w:hanging="360"/>
      </w:pPr>
      <w:rPr>
        <w:rFonts w:ascii="Arial" w:eastAsia="Times New Roman" w:hAnsi="Arial" w:cs="Arial"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11">
    <w:nsid w:val="53024354"/>
    <w:multiLevelType w:val="hybridMultilevel"/>
    <w:tmpl w:val="65806E22"/>
    <w:lvl w:ilvl="0" w:tplc="EC94A690">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E96801"/>
    <w:multiLevelType w:val="hybridMultilevel"/>
    <w:tmpl w:val="7F6A7F5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60CE0177"/>
    <w:multiLevelType w:val="hybridMultilevel"/>
    <w:tmpl w:val="CC9C056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61136C6B"/>
    <w:multiLevelType w:val="hybridMultilevel"/>
    <w:tmpl w:val="9690A2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32C1DCB"/>
    <w:multiLevelType w:val="hybridMultilevel"/>
    <w:tmpl w:val="74BE37B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74D01628"/>
    <w:multiLevelType w:val="hybridMultilevel"/>
    <w:tmpl w:val="108AC284"/>
    <w:lvl w:ilvl="0" w:tplc="F7D0AB88">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76AF6AA0"/>
    <w:multiLevelType w:val="hybridMultilevel"/>
    <w:tmpl w:val="8E76C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F24BF0"/>
    <w:multiLevelType w:val="hybridMultilevel"/>
    <w:tmpl w:val="076AE3D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4"/>
  </w:num>
  <w:num w:numId="2">
    <w:abstractNumId w:val="1"/>
  </w:num>
  <w:num w:numId="3">
    <w:abstractNumId w:val="4"/>
  </w:num>
  <w:num w:numId="4">
    <w:abstractNumId w:val="0"/>
  </w:num>
  <w:num w:numId="5">
    <w:abstractNumId w:val="3"/>
  </w:num>
  <w:num w:numId="6">
    <w:abstractNumId w:val="15"/>
  </w:num>
  <w:num w:numId="7">
    <w:abstractNumId w:val="18"/>
  </w:num>
  <w:num w:numId="8">
    <w:abstractNumId w:val="2"/>
  </w:num>
  <w:num w:numId="9">
    <w:abstractNumId w:val="13"/>
  </w:num>
  <w:num w:numId="10">
    <w:abstractNumId w:val="12"/>
  </w:num>
  <w:num w:numId="11">
    <w:abstractNumId w:val="9"/>
  </w:num>
  <w:num w:numId="12">
    <w:abstractNumId w:val="10"/>
  </w:num>
  <w:num w:numId="13">
    <w:abstractNumId w:val="17"/>
  </w:num>
  <w:num w:numId="14">
    <w:abstractNumId w:val="16"/>
  </w:num>
  <w:num w:numId="15">
    <w:abstractNumId w:val="5"/>
  </w:num>
  <w:num w:numId="16">
    <w:abstractNumId w:val="7"/>
  </w:num>
  <w:num w:numId="17">
    <w:abstractNumId w:val="8"/>
  </w:num>
  <w:num w:numId="18">
    <w:abstractNumId w:val="6"/>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D5"/>
    <w:rsid w:val="000136E0"/>
    <w:rsid w:val="00015701"/>
    <w:rsid w:val="000261F5"/>
    <w:rsid w:val="00064F9E"/>
    <w:rsid w:val="000707F2"/>
    <w:rsid w:val="000A3F93"/>
    <w:rsid w:val="000A7D1D"/>
    <w:rsid w:val="000D0CAE"/>
    <w:rsid w:val="000E42D2"/>
    <w:rsid w:val="000F1850"/>
    <w:rsid w:val="001002F2"/>
    <w:rsid w:val="001107B2"/>
    <w:rsid w:val="0011595B"/>
    <w:rsid w:val="00120B95"/>
    <w:rsid w:val="001348A5"/>
    <w:rsid w:val="00141922"/>
    <w:rsid w:val="0015290D"/>
    <w:rsid w:val="00156128"/>
    <w:rsid w:val="00173FBD"/>
    <w:rsid w:val="001B290C"/>
    <w:rsid w:val="001C1AD7"/>
    <w:rsid w:val="001E0358"/>
    <w:rsid w:val="001F1E33"/>
    <w:rsid w:val="00210450"/>
    <w:rsid w:val="00211BBF"/>
    <w:rsid w:val="00212770"/>
    <w:rsid w:val="002166FF"/>
    <w:rsid w:val="00217BB5"/>
    <w:rsid w:val="00225DB1"/>
    <w:rsid w:val="00243286"/>
    <w:rsid w:val="00244506"/>
    <w:rsid w:val="00261014"/>
    <w:rsid w:val="0026524A"/>
    <w:rsid w:val="002670F0"/>
    <w:rsid w:val="002A0F95"/>
    <w:rsid w:val="002A5664"/>
    <w:rsid w:val="002B4BA6"/>
    <w:rsid w:val="002C0975"/>
    <w:rsid w:val="002C500C"/>
    <w:rsid w:val="002F5D8B"/>
    <w:rsid w:val="002F6AA0"/>
    <w:rsid w:val="00301F4B"/>
    <w:rsid w:val="00306CD6"/>
    <w:rsid w:val="00311403"/>
    <w:rsid w:val="0031455D"/>
    <w:rsid w:val="00316615"/>
    <w:rsid w:val="00320449"/>
    <w:rsid w:val="00320D96"/>
    <w:rsid w:val="00323FFF"/>
    <w:rsid w:val="00330985"/>
    <w:rsid w:val="00350711"/>
    <w:rsid w:val="00362873"/>
    <w:rsid w:val="003820B2"/>
    <w:rsid w:val="00383F1D"/>
    <w:rsid w:val="003E2EE0"/>
    <w:rsid w:val="003E65CD"/>
    <w:rsid w:val="003E75BE"/>
    <w:rsid w:val="00410B43"/>
    <w:rsid w:val="00416A00"/>
    <w:rsid w:val="00421FD4"/>
    <w:rsid w:val="00433013"/>
    <w:rsid w:val="0043792B"/>
    <w:rsid w:val="00442792"/>
    <w:rsid w:val="00446E09"/>
    <w:rsid w:val="00474297"/>
    <w:rsid w:val="0048176B"/>
    <w:rsid w:val="004B3074"/>
    <w:rsid w:val="004B7082"/>
    <w:rsid w:val="004C3CA2"/>
    <w:rsid w:val="004D2D4A"/>
    <w:rsid w:val="004D679D"/>
    <w:rsid w:val="004E0ED6"/>
    <w:rsid w:val="004E3B0F"/>
    <w:rsid w:val="004E552B"/>
    <w:rsid w:val="00503FEE"/>
    <w:rsid w:val="00513DAE"/>
    <w:rsid w:val="00514939"/>
    <w:rsid w:val="005224B6"/>
    <w:rsid w:val="0053164A"/>
    <w:rsid w:val="0053256D"/>
    <w:rsid w:val="00534F65"/>
    <w:rsid w:val="00552931"/>
    <w:rsid w:val="005624CC"/>
    <w:rsid w:val="00566485"/>
    <w:rsid w:val="00576C65"/>
    <w:rsid w:val="005825BF"/>
    <w:rsid w:val="005A530F"/>
    <w:rsid w:val="005A7C01"/>
    <w:rsid w:val="005B5F25"/>
    <w:rsid w:val="005B6B5F"/>
    <w:rsid w:val="005D49BF"/>
    <w:rsid w:val="005F152E"/>
    <w:rsid w:val="0061650E"/>
    <w:rsid w:val="00657886"/>
    <w:rsid w:val="006651D0"/>
    <w:rsid w:val="00667F7F"/>
    <w:rsid w:val="00676A5A"/>
    <w:rsid w:val="00680476"/>
    <w:rsid w:val="00685F84"/>
    <w:rsid w:val="006A66CB"/>
    <w:rsid w:val="006C6E55"/>
    <w:rsid w:val="006C6FCC"/>
    <w:rsid w:val="006D5757"/>
    <w:rsid w:val="006D68BC"/>
    <w:rsid w:val="006E0082"/>
    <w:rsid w:val="006E1435"/>
    <w:rsid w:val="006E7679"/>
    <w:rsid w:val="007066F5"/>
    <w:rsid w:val="007077CB"/>
    <w:rsid w:val="007113B6"/>
    <w:rsid w:val="00723321"/>
    <w:rsid w:val="007375BB"/>
    <w:rsid w:val="007642C2"/>
    <w:rsid w:val="007661B4"/>
    <w:rsid w:val="00796065"/>
    <w:rsid w:val="007A2E23"/>
    <w:rsid w:val="007C25F6"/>
    <w:rsid w:val="007C5CBA"/>
    <w:rsid w:val="007D2FFD"/>
    <w:rsid w:val="007E6080"/>
    <w:rsid w:val="0080621B"/>
    <w:rsid w:val="008164DD"/>
    <w:rsid w:val="008165F1"/>
    <w:rsid w:val="00831760"/>
    <w:rsid w:val="008343F3"/>
    <w:rsid w:val="00835881"/>
    <w:rsid w:val="0084706E"/>
    <w:rsid w:val="00857FE5"/>
    <w:rsid w:val="00874726"/>
    <w:rsid w:val="008772F0"/>
    <w:rsid w:val="0087746C"/>
    <w:rsid w:val="00894966"/>
    <w:rsid w:val="008B2CAB"/>
    <w:rsid w:val="008C7FD5"/>
    <w:rsid w:val="008E08A5"/>
    <w:rsid w:val="008E7324"/>
    <w:rsid w:val="008F57B5"/>
    <w:rsid w:val="00950F6A"/>
    <w:rsid w:val="00957537"/>
    <w:rsid w:val="00960693"/>
    <w:rsid w:val="009710A1"/>
    <w:rsid w:val="00976634"/>
    <w:rsid w:val="009840E9"/>
    <w:rsid w:val="009844AC"/>
    <w:rsid w:val="00985BB3"/>
    <w:rsid w:val="009B2545"/>
    <w:rsid w:val="009E2730"/>
    <w:rsid w:val="009F07C4"/>
    <w:rsid w:val="00A10F97"/>
    <w:rsid w:val="00A245C5"/>
    <w:rsid w:val="00A249A6"/>
    <w:rsid w:val="00A27CA9"/>
    <w:rsid w:val="00A44BA8"/>
    <w:rsid w:val="00A44CD7"/>
    <w:rsid w:val="00A47895"/>
    <w:rsid w:val="00A648CE"/>
    <w:rsid w:val="00A66452"/>
    <w:rsid w:val="00A66606"/>
    <w:rsid w:val="00A66DD7"/>
    <w:rsid w:val="00A70428"/>
    <w:rsid w:val="00A7125B"/>
    <w:rsid w:val="00A7796A"/>
    <w:rsid w:val="00A90EA5"/>
    <w:rsid w:val="00A91CD8"/>
    <w:rsid w:val="00A961DD"/>
    <w:rsid w:val="00AB442F"/>
    <w:rsid w:val="00AC6737"/>
    <w:rsid w:val="00AD6070"/>
    <w:rsid w:val="00AE5A20"/>
    <w:rsid w:val="00B0149C"/>
    <w:rsid w:val="00B024DE"/>
    <w:rsid w:val="00B14256"/>
    <w:rsid w:val="00B30437"/>
    <w:rsid w:val="00B318C3"/>
    <w:rsid w:val="00B37864"/>
    <w:rsid w:val="00B4206A"/>
    <w:rsid w:val="00B50332"/>
    <w:rsid w:val="00B50B50"/>
    <w:rsid w:val="00B5399C"/>
    <w:rsid w:val="00B8583E"/>
    <w:rsid w:val="00B85F31"/>
    <w:rsid w:val="00B878E2"/>
    <w:rsid w:val="00BB04BE"/>
    <w:rsid w:val="00BB6A3F"/>
    <w:rsid w:val="00BC1BAA"/>
    <w:rsid w:val="00BC5EE6"/>
    <w:rsid w:val="00BE33FC"/>
    <w:rsid w:val="00BF2DD5"/>
    <w:rsid w:val="00BF6A1B"/>
    <w:rsid w:val="00C30577"/>
    <w:rsid w:val="00C477B9"/>
    <w:rsid w:val="00C61024"/>
    <w:rsid w:val="00C63017"/>
    <w:rsid w:val="00C64F00"/>
    <w:rsid w:val="00C71075"/>
    <w:rsid w:val="00C726A4"/>
    <w:rsid w:val="00C8226F"/>
    <w:rsid w:val="00CB1074"/>
    <w:rsid w:val="00CB45A5"/>
    <w:rsid w:val="00CC2B04"/>
    <w:rsid w:val="00CC2E53"/>
    <w:rsid w:val="00CD138E"/>
    <w:rsid w:val="00CD3765"/>
    <w:rsid w:val="00CD3BD7"/>
    <w:rsid w:val="00CE0CEC"/>
    <w:rsid w:val="00CE20B8"/>
    <w:rsid w:val="00CE59C8"/>
    <w:rsid w:val="00CF08D4"/>
    <w:rsid w:val="00CF1737"/>
    <w:rsid w:val="00CF43B3"/>
    <w:rsid w:val="00D00F34"/>
    <w:rsid w:val="00D212ED"/>
    <w:rsid w:val="00D25A05"/>
    <w:rsid w:val="00D32075"/>
    <w:rsid w:val="00D6488C"/>
    <w:rsid w:val="00D7155C"/>
    <w:rsid w:val="00D74077"/>
    <w:rsid w:val="00D749E2"/>
    <w:rsid w:val="00D83566"/>
    <w:rsid w:val="00D84545"/>
    <w:rsid w:val="00D84D89"/>
    <w:rsid w:val="00D927ED"/>
    <w:rsid w:val="00DA063E"/>
    <w:rsid w:val="00DB162A"/>
    <w:rsid w:val="00DC0F41"/>
    <w:rsid w:val="00DC5130"/>
    <w:rsid w:val="00DD4871"/>
    <w:rsid w:val="00DD6C3F"/>
    <w:rsid w:val="00DF5028"/>
    <w:rsid w:val="00DF5B77"/>
    <w:rsid w:val="00DF5CA4"/>
    <w:rsid w:val="00E01A77"/>
    <w:rsid w:val="00E15D72"/>
    <w:rsid w:val="00E30FCC"/>
    <w:rsid w:val="00E54C85"/>
    <w:rsid w:val="00E96B50"/>
    <w:rsid w:val="00EB3400"/>
    <w:rsid w:val="00EC0521"/>
    <w:rsid w:val="00EC1D6F"/>
    <w:rsid w:val="00ED0556"/>
    <w:rsid w:val="00ED74BC"/>
    <w:rsid w:val="00EE3788"/>
    <w:rsid w:val="00EE76F9"/>
    <w:rsid w:val="00F01822"/>
    <w:rsid w:val="00F1054A"/>
    <w:rsid w:val="00F12244"/>
    <w:rsid w:val="00F208EF"/>
    <w:rsid w:val="00F40189"/>
    <w:rsid w:val="00F51463"/>
    <w:rsid w:val="00F52363"/>
    <w:rsid w:val="00F70F5F"/>
    <w:rsid w:val="00F80E67"/>
    <w:rsid w:val="00F83B89"/>
    <w:rsid w:val="00F95115"/>
    <w:rsid w:val="00FA4542"/>
    <w:rsid w:val="00FA68E2"/>
    <w:rsid w:val="00FC4BCE"/>
    <w:rsid w:val="00FD5737"/>
    <w:rsid w:val="00FD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paragraph" w:styleId="Paragraphedeliste">
    <w:name w:val="List Paragraph"/>
    <w:basedOn w:val="Normal"/>
    <w:uiPriority w:val="34"/>
    <w:qFormat/>
    <w:rsid w:val="006E7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paragraph" w:styleId="Paragraphedeliste">
    <w:name w:val="List Paragraph"/>
    <w:basedOn w:val="Normal"/>
    <w:uiPriority w:val="34"/>
    <w:qFormat/>
    <w:rsid w:val="006E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018">
      <w:bodyDiv w:val="1"/>
      <w:marLeft w:val="0"/>
      <w:marRight w:val="0"/>
      <w:marTop w:val="0"/>
      <w:marBottom w:val="0"/>
      <w:divBdr>
        <w:top w:val="none" w:sz="0" w:space="0" w:color="auto"/>
        <w:left w:val="none" w:sz="0" w:space="0" w:color="auto"/>
        <w:bottom w:val="none" w:sz="0" w:space="0" w:color="auto"/>
        <w:right w:val="none" w:sz="0" w:space="0" w:color="auto"/>
      </w:divBdr>
    </w:div>
    <w:div w:id="666447933">
      <w:bodyDiv w:val="1"/>
      <w:marLeft w:val="0"/>
      <w:marRight w:val="0"/>
      <w:marTop w:val="0"/>
      <w:marBottom w:val="0"/>
      <w:divBdr>
        <w:top w:val="none" w:sz="0" w:space="0" w:color="auto"/>
        <w:left w:val="none" w:sz="0" w:space="0" w:color="auto"/>
        <w:bottom w:val="none" w:sz="0" w:space="0" w:color="auto"/>
        <w:right w:val="none" w:sz="0" w:space="0" w:color="auto"/>
      </w:divBdr>
    </w:div>
    <w:div w:id="669911624">
      <w:bodyDiv w:val="1"/>
      <w:marLeft w:val="0"/>
      <w:marRight w:val="0"/>
      <w:marTop w:val="0"/>
      <w:marBottom w:val="0"/>
      <w:divBdr>
        <w:top w:val="none" w:sz="0" w:space="0" w:color="auto"/>
        <w:left w:val="none" w:sz="0" w:space="0" w:color="auto"/>
        <w:bottom w:val="none" w:sz="0" w:space="0" w:color="auto"/>
        <w:right w:val="none" w:sz="0" w:space="0" w:color="auto"/>
      </w:divBdr>
    </w:div>
    <w:div w:id="1407410821">
      <w:bodyDiv w:val="1"/>
      <w:marLeft w:val="0"/>
      <w:marRight w:val="0"/>
      <w:marTop w:val="0"/>
      <w:marBottom w:val="0"/>
      <w:divBdr>
        <w:top w:val="none" w:sz="0" w:space="0" w:color="auto"/>
        <w:left w:val="none" w:sz="0" w:space="0" w:color="auto"/>
        <w:bottom w:val="none" w:sz="0" w:space="0" w:color="auto"/>
        <w:right w:val="none" w:sz="0" w:space="0" w:color="auto"/>
      </w:divBdr>
    </w:div>
    <w:div w:id="21285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iches%20Proc&#233;edures\Modele%20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CCE1-4BA2-4861-990B-D7313404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fiche.dot</Template>
  <TotalTime>337</TotalTime>
  <Pages>2</Pages>
  <Words>454</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ohaddou</cp:lastModifiedBy>
  <cp:revision>9</cp:revision>
  <cp:lastPrinted>2019-07-26T12:13:00Z</cp:lastPrinted>
  <dcterms:created xsi:type="dcterms:W3CDTF">2019-07-26T09:28:00Z</dcterms:created>
  <dcterms:modified xsi:type="dcterms:W3CDTF">2019-09-12T16:11:00Z</dcterms:modified>
</cp:coreProperties>
</file>