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48" w:rsidRDefault="00CB5FB7" w:rsidP="00A201C9">
      <w:pPr>
        <w:spacing w:after="0" w:line="240" w:lineRule="auto"/>
        <w:jc w:val="both"/>
        <w:rPr>
          <w:rFonts w:ascii="Arial" w:eastAsia="Times New Roman" w:hAnsi="Arial" w:cs="Arial"/>
          <w:sz w:val="20"/>
          <w:szCs w:val="20"/>
        </w:rPr>
      </w:pPr>
      <w:r>
        <w:rPr>
          <w:rFonts w:ascii="Arial" w:eastAsia="Times New Roman" w:hAnsi="Arial" w:cs="Arial"/>
          <w:noProof/>
          <w:sz w:val="20"/>
          <w:szCs w:val="20"/>
        </w:rPr>
        <w:drawing>
          <wp:inline distT="0" distB="0" distL="0" distR="0">
            <wp:extent cx="1781175" cy="11056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Grand 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7840" cy="1103571"/>
                    </a:xfrm>
                    <a:prstGeom prst="rect">
                      <a:avLst/>
                    </a:prstGeom>
                  </pic:spPr>
                </pic:pic>
              </a:graphicData>
            </a:graphic>
          </wp:inline>
        </w:drawing>
      </w:r>
    </w:p>
    <w:p w:rsidR="00CB5FB7" w:rsidRDefault="00CB5FB7" w:rsidP="00A201C9">
      <w:pPr>
        <w:spacing w:after="0" w:line="240" w:lineRule="auto"/>
        <w:jc w:val="both"/>
        <w:rPr>
          <w:rFonts w:ascii="Arial" w:eastAsia="Times New Roman" w:hAnsi="Arial" w:cs="Arial"/>
          <w:sz w:val="20"/>
          <w:szCs w:val="20"/>
        </w:rPr>
      </w:pPr>
    </w:p>
    <w:p w:rsidR="00CB5FB7" w:rsidRDefault="00CB5FB7" w:rsidP="00CB5FB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p>
    <w:p w:rsidR="00CB5FB7" w:rsidRDefault="00CB5FB7" w:rsidP="00CB5FB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Pr>
          <w:rFonts w:ascii="Arial" w:eastAsia="Times New Roman" w:hAnsi="Arial" w:cs="Arial"/>
          <w:b/>
        </w:rPr>
        <w:t>Constitution et dépôt des dossiers de demande d’aide au titre du fonds 2017 de restructuration des services d’aide et d’accompagnement à domicile</w:t>
      </w:r>
    </w:p>
    <w:p w:rsidR="007A1A0C" w:rsidRDefault="007A1A0C" w:rsidP="00CB5FB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Pr>
          <w:rFonts w:ascii="Arial" w:eastAsia="Times New Roman" w:hAnsi="Arial" w:cs="Arial"/>
          <w:b/>
        </w:rPr>
        <w:t>2</w:t>
      </w:r>
      <w:r w:rsidRPr="007A1A0C">
        <w:rPr>
          <w:rFonts w:ascii="Arial" w:eastAsia="Times New Roman" w:hAnsi="Arial" w:cs="Arial"/>
          <w:b/>
          <w:vertAlign w:val="superscript"/>
        </w:rPr>
        <w:t>nd</w:t>
      </w:r>
      <w:r>
        <w:rPr>
          <w:rFonts w:ascii="Arial" w:eastAsia="Times New Roman" w:hAnsi="Arial" w:cs="Arial"/>
          <w:b/>
        </w:rPr>
        <w:t xml:space="preserve"> volet</w:t>
      </w:r>
    </w:p>
    <w:p w:rsidR="00CB5FB7" w:rsidRPr="00165048" w:rsidRDefault="00CB5FB7" w:rsidP="00CB5FB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p>
    <w:p w:rsidR="00CB5FB7" w:rsidRPr="00165048" w:rsidRDefault="00CB5FB7" w:rsidP="00A201C9">
      <w:pPr>
        <w:spacing w:after="0" w:line="240" w:lineRule="auto"/>
        <w:jc w:val="both"/>
        <w:rPr>
          <w:rFonts w:ascii="Arial" w:eastAsia="Times New Roman" w:hAnsi="Arial" w:cs="Arial"/>
          <w:sz w:val="20"/>
          <w:szCs w:val="20"/>
        </w:rPr>
      </w:pPr>
    </w:p>
    <w:p w:rsidR="00A201C9" w:rsidRPr="00165048" w:rsidRDefault="00A201C9" w:rsidP="00A201C9">
      <w:pPr>
        <w:spacing w:after="0" w:line="240" w:lineRule="auto"/>
        <w:jc w:val="both"/>
        <w:rPr>
          <w:rFonts w:ascii="Arial" w:eastAsia="Times New Roman" w:hAnsi="Arial" w:cs="Arial"/>
          <w:sz w:val="20"/>
          <w:szCs w:val="20"/>
        </w:rPr>
      </w:pPr>
    </w:p>
    <w:p w:rsidR="00A201C9" w:rsidRPr="00165048" w:rsidRDefault="00A201C9" w:rsidP="00A201C9">
      <w:pPr>
        <w:pStyle w:val="bodytext"/>
        <w:spacing w:before="0" w:beforeAutospacing="0" w:after="0" w:afterAutospacing="0"/>
        <w:jc w:val="both"/>
        <w:rPr>
          <w:rFonts w:ascii="Arial" w:hAnsi="Arial" w:cs="Arial"/>
          <w:sz w:val="20"/>
          <w:szCs w:val="20"/>
        </w:rPr>
      </w:pPr>
      <w:r w:rsidRPr="00165048">
        <w:rPr>
          <w:rFonts w:ascii="Arial" w:hAnsi="Arial" w:cs="Arial"/>
          <w:sz w:val="20"/>
          <w:szCs w:val="20"/>
        </w:rPr>
        <w:t>Les services</w:t>
      </w:r>
      <w:r w:rsidR="00165048">
        <w:rPr>
          <w:rFonts w:ascii="Arial" w:hAnsi="Arial" w:cs="Arial"/>
          <w:sz w:val="20"/>
          <w:szCs w:val="20"/>
        </w:rPr>
        <w:t xml:space="preserve"> d’aide et d’accompagnement à domicile</w:t>
      </w:r>
      <w:r w:rsidRPr="00165048">
        <w:rPr>
          <w:rFonts w:ascii="Arial" w:hAnsi="Arial" w:cs="Arial"/>
          <w:sz w:val="20"/>
          <w:szCs w:val="20"/>
        </w:rPr>
        <w:t xml:space="preserve">  souhaitant  bénéficier d’une aide </w:t>
      </w:r>
      <w:r w:rsidR="00165048">
        <w:rPr>
          <w:rFonts w:ascii="Arial" w:hAnsi="Arial" w:cs="Arial"/>
          <w:sz w:val="20"/>
          <w:szCs w:val="20"/>
        </w:rPr>
        <w:t xml:space="preserve">au titre du fonds 2017 </w:t>
      </w:r>
      <w:r w:rsidRPr="00165048">
        <w:rPr>
          <w:rFonts w:ascii="Arial" w:hAnsi="Arial" w:cs="Arial"/>
          <w:sz w:val="20"/>
          <w:szCs w:val="20"/>
        </w:rPr>
        <w:t>doivent adresser au directeur général de l’agence régionale de l’ARS </w:t>
      </w:r>
      <w:r w:rsidR="00165048">
        <w:rPr>
          <w:rFonts w:ascii="Arial" w:hAnsi="Arial" w:cs="Arial"/>
          <w:sz w:val="20"/>
          <w:szCs w:val="20"/>
        </w:rPr>
        <w:t xml:space="preserve">Grand Est </w:t>
      </w:r>
      <w:r w:rsidRPr="00165048">
        <w:rPr>
          <w:rFonts w:ascii="Arial" w:hAnsi="Arial" w:cs="Arial"/>
          <w:sz w:val="20"/>
          <w:szCs w:val="20"/>
        </w:rPr>
        <w:t xml:space="preserve">un dossier de demande. Par service, on entend une unité de gestion qui peut être une structure juridique, un groupement de structures juridiques, une fédération départementale d’associations ou un établissement qui est identifié par un numéro d’autorisation ou d’agrément. Dans le cas d’un groupement ou d’une fédération, les données financières relatives à chaque service le composant seront néanmoins contenues dans le dossier. </w:t>
      </w:r>
    </w:p>
    <w:p w:rsidR="00A201C9" w:rsidRPr="00165048" w:rsidRDefault="00A201C9" w:rsidP="00A201C9">
      <w:pPr>
        <w:pStyle w:val="bodytext"/>
        <w:spacing w:before="0" w:beforeAutospacing="0" w:after="0" w:afterAutospacing="0"/>
        <w:jc w:val="both"/>
        <w:rPr>
          <w:rFonts w:ascii="Arial" w:hAnsi="Arial" w:cs="Arial"/>
          <w:sz w:val="20"/>
          <w:szCs w:val="20"/>
        </w:rPr>
      </w:pPr>
    </w:p>
    <w:p w:rsidR="00A201C9" w:rsidRDefault="00A201C9" w:rsidP="00A201C9">
      <w:pPr>
        <w:rPr>
          <w:rFonts w:ascii="Arial" w:eastAsia="Times New Roman" w:hAnsi="Arial" w:cs="Arial"/>
          <w:sz w:val="20"/>
          <w:szCs w:val="20"/>
        </w:rPr>
      </w:pPr>
      <w:r w:rsidRPr="00165048">
        <w:rPr>
          <w:rFonts w:ascii="Arial" w:hAnsi="Arial" w:cs="Arial"/>
          <w:sz w:val="20"/>
          <w:szCs w:val="20"/>
        </w:rPr>
        <w:t xml:space="preserve">&gt; Le dossier devra être transmis </w:t>
      </w:r>
      <w:r w:rsidRPr="00165048">
        <w:rPr>
          <w:rFonts w:ascii="Arial" w:hAnsi="Arial" w:cs="Arial"/>
          <w:b/>
          <w:sz w:val="20"/>
          <w:szCs w:val="20"/>
        </w:rPr>
        <w:t xml:space="preserve">sous </w:t>
      </w:r>
      <w:r w:rsidRPr="00165048">
        <w:rPr>
          <w:rFonts w:ascii="Arial" w:eastAsia="Times New Roman" w:hAnsi="Arial" w:cs="Arial"/>
          <w:b/>
          <w:bCs/>
          <w:sz w:val="20"/>
          <w:szCs w:val="20"/>
        </w:rPr>
        <w:t xml:space="preserve">format </w:t>
      </w:r>
      <w:r w:rsidR="00165048" w:rsidRPr="00165048">
        <w:rPr>
          <w:rFonts w:ascii="Arial" w:eastAsia="Times New Roman" w:hAnsi="Arial" w:cs="Arial"/>
          <w:b/>
          <w:bCs/>
          <w:sz w:val="20"/>
          <w:szCs w:val="20"/>
        </w:rPr>
        <w:t xml:space="preserve">papier en </w:t>
      </w:r>
      <w:r w:rsidR="00165048" w:rsidRPr="00165048">
        <w:rPr>
          <w:rFonts w:ascii="Arial" w:eastAsia="Times New Roman" w:hAnsi="Arial" w:cs="Arial"/>
          <w:b/>
          <w:bCs/>
          <w:sz w:val="20"/>
          <w:szCs w:val="20"/>
          <w:u w:val="single"/>
        </w:rPr>
        <w:t>deux</w:t>
      </w:r>
      <w:r w:rsidR="00165048" w:rsidRPr="00165048">
        <w:rPr>
          <w:rFonts w:ascii="Arial" w:eastAsia="Times New Roman" w:hAnsi="Arial" w:cs="Arial"/>
          <w:b/>
          <w:bCs/>
          <w:sz w:val="20"/>
          <w:szCs w:val="20"/>
        </w:rPr>
        <w:t xml:space="preserve"> exemplaires OU  sous format dématérialisé </w:t>
      </w:r>
      <w:r w:rsidR="00165048" w:rsidRPr="00165048">
        <w:rPr>
          <w:rFonts w:ascii="Arial" w:eastAsia="Times New Roman" w:hAnsi="Arial" w:cs="Arial"/>
          <w:b/>
          <w:bCs/>
          <w:sz w:val="20"/>
          <w:szCs w:val="20"/>
          <w:u w:val="single"/>
        </w:rPr>
        <w:t>sur deux</w:t>
      </w:r>
      <w:r w:rsidR="00165048" w:rsidRPr="00165048">
        <w:rPr>
          <w:rFonts w:ascii="Arial" w:eastAsia="Times New Roman" w:hAnsi="Arial" w:cs="Arial"/>
          <w:b/>
          <w:bCs/>
          <w:sz w:val="20"/>
          <w:szCs w:val="20"/>
        </w:rPr>
        <w:t xml:space="preserve"> clé USB</w:t>
      </w:r>
      <w:r w:rsidRPr="00165048">
        <w:rPr>
          <w:rFonts w:ascii="Arial" w:eastAsia="Times New Roman" w:hAnsi="Arial" w:cs="Arial"/>
          <w:sz w:val="20"/>
          <w:szCs w:val="20"/>
        </w:rPr>
        <w:t xml:space="preserve"> auprès de </w:t>
      </w:r>
      <w:r w:rsidR="00165048">
        <w:rPr>
          <w:rFonts w:ascii="Arial" w:eastAsia="Times New Roman" w:hAnsi="Arial" w:cs="Arial"/>
          <w:b/>
          <w:bCs/>
          <w:sz w:val="20"/>
          <w:szCs w:val="20"/>
        </w:rPr>
        <w:t xml:space="preserve">la délégation territoriale de l’ARS </w:t>
      </w:r>
      <w:r w:rsidR="00165048" w:rsidRPr="00165048">
        <w:rPr>
          <w:rFonts w:ascii="Arial" w:eastAsia="Times New Roman" w:hAnsi="Arial" w:cs="Arial"/>
          <w:bCs/>
          <w:sz w:val="20"/>
          <w:szCs w:val="20"/>
        </w:rPr>
        <w:t>du département où se situe le service demandeur</w:t>
      </w:r>
      <w:r w:rsidRPr="00165048">
        <w:rPr>
          <w:rFonts w:ascii="Arial" w:eastAsia="Times New Roman" w:hAnsi="Arial" w:cs="Arial"/>
          <w:bCs/>
          <w:sz w:val="20"/>
          <w:szCs w:val="20"/>
        </w:rPr>
        <w:t xml:space="preserve"> </w:t>
      </w:r>
      <w:r w:rsidRPr="00165048">
        <w:rPr>
          <w:rFonts w:ascii="Arial" w:eastAsia="Times New Roman" w:hAnsi="Arial" w:cs="Arial"/>
          <w:sz w:val="20"/>
          <w:szCs w:val="20"/>
        </w:rPr>
        <w:t>soit : </w:t>
      </w:r>
    </w:p>
    <w:p w:rsidR="00165048" w:rsidRPr="00165048" w:rsidRDefault="00165048" w:rsidP="00A201C9">
      <w:pPr>
        <w:rPr>
          <w:rFonts w:ascii="Arial" w:eastAsia="Times New Roman" w:hAnsi="Arial" w:cs="Arial"/>
          <w:i/>
          <w:sz w:val="20"/>
          <w:szCs w:val="20"/>
        </w:rPr>
      </w:pPr>
    </w:p>
    <w:p w:rsidR="00165048" w:rsidRDefault="00165048" w:rsidP="00165048">
      <w:pPr>
        <w:pStyle w:val="Paragraphedeliste"/>
        <w:numPr>
          <w:ilvl w:val="0"/>
          <w:numId w:val="3"/>
        </w:numPr>
        <w:rPr>
          <w:rFonts w:ascii="Arial" w:eastAsia="Times New Roman" w:hAnsi="Arial" w:cs="Arial"/>
          <w:sz w:val="20"/>
          <w:szCs w:val="20"/>
        </w:rPr>
      </w:pPr>
      <w:r w:rsidRPr="00165048">
        <w:rPr>
          <w:rFonts w:ascii="Arial" w:eastAsia="Times New Roman" w:hAnsi="Arial" w:cs="Arial"/>
          <w:i/>
          <w:sz w:val="20"/>
          <w:szCs w:val="20"/>
        </w:rPr>
        <w:t>Pour les SAAD de</w:t>
      </w:r>
      <w:r w:rsidR="007A1A0C">
        <w:rPr>
          <w:rFonts w:ascii="Arial" w:eastAsia="Times New Roman" w:hAnsi="Arial" w:cs="Arial"/>
          <w:i/>
          <w:sz w:val="20"/>
          <w:szCs w:val="20"/>
        </w:rPr>
        <w:t>s Ardennes</w:t>
      </w:r>
      <w:r w:rsidRPr="00165048">
        <w:rPr>
          <w:rFonts w:ascii="Arial" w:eastAsia="Times New Roman" w:hAnsi="Arial" w:cs="Arial"/>
          <w:sz w:val="20"/>
          <w:szCs w:val="20"/>
        </w:rPr>
        <w:t xml:space="preserve">: </w:t>
      </w:r>
    </w:p>
    <w:p w:rsidR="00165048" w:rsidRPr="00886E33" w:rsidRDefault="00165048" w:rsidP="00165048">
      <w:pPr>
        <w:pStyle w:val="Paragraphedeliste"/>
        <w:spacing w:after="0" w:line="240" w:lineRule="auto"/>
        <w:ind w:left="1440"/>
        <w:rPr>
          <w:rFonts w:ascii="Arial" w:eastAsia="Times New Roman" w:hAnsi="Arial" w:cs="Arial"/>
          <w:sz w:val="20"/>
          <w:szCs w:val="20"/>
        </w:rPr>
      </w:pPr>
      <w:r w:rsidRPr="00886E33">
        <w:rPr>
          <w:rFonts w:ascii="Arial" w:eastAsia="Times New Roman" w:hAnsi="Arial" w:cs="Arial"/>
          <w:bCs/>
          <w:sz w:val="20"/>
          <w:szCs w:val="20"/>
        </w:rPr>
        <w:t>ARS Grand Est</w:t>
      </w:r>
    </w:p>
    <w:p w:rsidR="00165048" w:rsidRPr="00886E33" w:rsidRDefault="00165048" w:rsidP="00165048">
      <w:pPr>
        <w:pStyle w:val="Paragraphedeliste"/>
        <w:spacing w:after="0" w:line="240" w:lineRule="auto"/>
        <w:ind w:left="1440"/>
        <w:rPr>
          <w:rFonts w:ascii="Arial" w:eastAsia="Times New Roman" w:hAnsi="Arial" w:cs="Arial"/>
          <w:bCs/>
          <w:sz w:val="20"/>
          <w:szCs w:val="20"/>
        </w:rPr>
      </w:pPr>
      <w:r w:rsidRPr="00886E33">
        <w:rPr>
          <w:rFonts w:ascii="Arial" w:eastAsia="Times New Roman" w:hAnsi="Arial" w:cs="Arial"/>
          <w:bCs/>
          <w:sz w:val="20"/>
          <w:szCs w:val="20"/>
        </w:rPr>
        <w:t>Délégation territoriale de</w:t>
      </w:r>
      <w:r w:rsidR="007A1A0C">
        <w:rPr>
          <w:rFonts w:ascii="Arial" w:eastAsia="Times New Roman" w:hAnsi="Arial" w:cs="Arial"/>
          <w:bCs/>
          <w:sz w:val="20"/>
          <w:szCs w:val="20"/>
        </w:rPr>
        <w:t>s Ardennes</w:t>
      </w:r>
    </w:p>
    <w:p w:rsidR="00886E33" w:rsidRPr="00886E33" w:rsidRDefault="00886E33" w:rsidP="00165048">
      <w:pPr>
        <w:pStyle w:val="Paragraphedeliste"/>
        <w:spacing w:after="0" w:line="240" w:lineRule="auto"/>
        <w:ind w:left="1440"/>
        <w:rPr>
          <w:rFonts w:ascii="Arial" w:eastAsia="Times New Roman" w:hAnsi="Arial" w:cs="Arial"/>
          <w:sz w:val="20"/>
          <w:szCs w:val="20"/>
        </w:rPr>
      </w:pPr>
      <w:r w:rsidRPr="00886E33">
        <w:rPr>
          <w:rFonts w:ascii="Arial" w:eastAsia="Times New Roman" w:hAnsi="Arial" w:cs="Arial"/>
          <w:sz w:val="20"/>
          <w:szCs w:val="20"/>
        </w:rPr>
        <w:t>Service territorial des établissements et services médico-sociaux</w:t>
      </w:r>
    </w:p>
    <w:p w:rsidR="00886E33" w:rsidRDefault="007A1A0C" w:rsidP="00165048">
      <w:pPr>
        <w:pStyle w:val="Paragraphedeliste"/>
        <w:ind w:left="1440"/>
        <w:rPr>
          <w:rStyle w:val="lev"/>
          <w:rFonts w:ascii="Arial" w:hAnsi="Arial" w:cs="Arial"/>
          <w:sz w:val="20"/>
          <w:szCs w:val="20"/>
        </w:rPr>
      </w:pPr>
      <w:r>
        <w:rPr>
          <w:rFonts w:ascii="Arial" w:hAnsi="Arial" w:cs="Arial"/>
          <w:sz w:val="20"/>
          <w:szCs w:val="20"/>
        </w:rPr>
        <w:t>18 avenue François Mitterrand</w:t>
      </w:r>
    </w:p>
    <w:p w:rsidR="00886E33" w:rsidRDefault="00886E33" w:rsidP="00165048">
      <w:pPr>
        <w:pStyle w:val="Paragraphedeliste"/>
        <w:ind w:left="1440"/>
        <w:rPr>
          <w:rFonts w:ascii="Arial" w:hAnsi="Arial" w:cs="Arial"/>
          <w:sz w:val="20"/>
          <w:szCs w:val="20"/>
        </w:rPr>
      </w:pPr>
      <w:r>
        <w:rPr>
          <w:rFonts w:ascii="Arial" w:hAnsi="Arial" w:cs="Arial"/>
          <w:sz w:val="20"/>
          <w:szCs w:val="20"/>
        </w:rPr>
        <w:t xml:space="preserve">CS </w:t>
      </w:r>
      <w:r w:rsidR="007A1A0C">
        <w:rPr>
          <w:rFonts w:ascii="Arial" w:hAnsi="Arial" w:cs="Arial"/>
          <w:sz w:val="20"/>
          <w:szCs w:val="20"/>
        </w:rPr>
        <w:t>90717</w:t>
      </w:r>
    </w:p>
    <w:p w:rsidR="00165048" w:rsidRPr="00886E33" w:rsidRDefault="007A1A0C" w:rsidP="00165048">
      <w:pPr>
        <w:pStyle w:val="Paragraphedeliste"/>
        <w:ind w:left="1440"/>
        <w:rPr>
          <w:rFonts w:ascii="Arial" w:eastAsia="Times New Roman" w:hAnsi="Arial" w:cs="Arial"/>
          <w:sz w:val="20"/>
          <w:szCs w:val="20"/>
        </w:rPr>
      </w:pPr>
      <w:r>
        <w:rPr>
          <w:rFonts w:ascii="Arial" w:hAnsi="Arial" w:cs="Arial"/>
          <w:sz w:val="20"/>
          <w:szCs w:val="20"/>
        </w:rPr>
        <w:t>08 013 CHARLEVILLE-MEZIERES CEDEX</w:t>
      </w:r>
    </w:p>
    <w:p w:rsidR="00165048" w:rsidRPr="00165048" w:rsidRDefault="00165048" w:rsidP="00165048">
      <w:pPr>
        <w:pStyle w:val="Paragraphedeliste"/>
        <w:ind w:left="1440"/>
        <w:rPr>
          <w:rFonts w:ascii="Arial" w:eastAsia="Times New Roman" w:hAnsi="Arial" w:cs="Arial"/>
          <w:sz w:val="20"/>
          <w:szCs w:val="20"/>
        </w:rPr>
      </w:pPr>
    </w:p>
    <w:p w:rsidR="00165048" w:rsidRDefault="00165048" w:rsidP="00165048">
      <w:pPr>
        <w:pStyle w:val="Paragraphedeliste"/>
        <w:numPr>
          <w:ilvl w:val="0"/>
          <w:numId w:val="3"/>
        </w:numPr>
        <w:rPr>
          <w:rFonts w:ascii="Arial" w:eastAsia="Times New Roman" w:hAnsi="Arial" w:cs="Arial"/>
          <w:sz w:val="20"/>
          <w:szCs w:val="20"/>
        </w:rPr>
      </w:pPr>
      <w:r w:rsidRPr="00165048">
        <w:rPr>
          <w:rFonts w:ascii="Arial" w:eastAsia="Times New Roman" w:hAnsi="Arial" w:cs="Arial"/>
          <w:sz w:val="20"/>
          <w:szCs w:val="20"/>
        </w:rPr>
        <w:t xml:space="preserve">Pour les SAAD </w:t>
      </w:r>
      <w:r w:rsidR="007A1A0C">
        <w:rPr>
          <w:rFonts w:ascii="Arial" w:eastAsia="Times New Roman" w:hAnsi="Arial" w:cs="Arial"/>
          <w:sz w:val="20"/>
          <w:szCs w:val="20"/>
        </w:rPr>
        <w:t>des Vosges</w:t>
      </w:r>
      <w:r w:rsidRPr="00886E33">
        <w:rPr>
          <w:rFonts w:ascii="Arial" w:eastAsia="Times New Roman" w:hAnsi="Arial" w:cs="Arial"/>
          <w:b/>
          <w:sz w:val="20"/>
          <w:szCs w:val="20"/>
        </w:rPr>
        <w:t> </w:t>
      </w:r>
      <w:r w:rsidRPr="00165048">
        <w:rPr>
          <w:rFonts w:ascii="Arial" w:eastAsia="Times New Roman" w:hAnsi="Arial" w:cs="Arial"/>
          <w:sz w:val="20"/>
          <w:szCs w:val="20"/>
        </w:rPr>
        <w:t xml:space="preserve">: </w:t>
      </w:r>
    </w:p>
    <w:p w:rsidR="00165048" w:rsidRPr="00886E33" w:rsidRDefault="00165048" w:rsidP="00165048">
      <w:pPr>
        <w:pStyle w:val="Paragraphedeliste"/>
        <w:spacing w:after="0" w:line="240" w:lineRule="auto"/>
        <w:ind w:left="1440"/>
        <w:rPr>
          <w:rFonts w:ascii="Arial" w:eastAsia="Times New Roman" w:hAnsi="Arial" w:cs="Arial"/>
          <w:sz w:val="20"/>
          <w:szCs w:val="20"/>
        </w:rPr>
      </w:pPr>
      <w:r w:rsidRPr="00886E33">
        <w:rPr>
          <w:rFonts w:ascii="Arial" w:eastAsia="Times New Roman" w:hAnsi="Arial" w:cs="Arial"/>
          <w:bCs/>
          <w:sz w:val="20"/>
          <w:szCs w:val="20"/>
        </w:rPr>
        <w:t>ARS Grand Est</w:t>
      </w:r>
    </w:p>
    <w:p w:rsidR="00165048" w:rsidRPr="00886E33" w:rsidRDefault="00165048" w:rsidP="00165048">
      <w:pPr>
        <w:pStyle w:val="Paragraphedeliste"/>
        <w:spacing w:after="0" w:line="240" w:lineRule="auto"/>
        <w:ind w:left="1440"/>
        <w:rPr>
          <w:rFonts w:ascii="Arial" w:eastAsia="Times New Roman" w:hAnsi="Arial" w:cs="Arial"/>
          <w:bCs/>
          <w:sz w:val="20"/>
          <w:szCs w:val="20"/>
        </w:rPr>
      </w:pPr>
      <w:r w:rsidRPr="00886E33">
        <w:rPr>
          <w:rFonts w:ascii="Arial" w:eastAsia="Times New Roman" w:hAnsi="Arial" w:cs="Arial"/>
          <w:bCs/>
          <w:sz w:val="20"/>
          <w:szCs w:val="20"/>
        </w:rPr>
        <w:t>Délégation territoriale de Meuse</w:t>
      </w:r>
    </w:p>
    <w:p w:rsidR="00886E33" w:rsidRPr="00165048" w:rsidRDefault="00886E33" w:rsidP="00886E33">
      <w:pPr>
        <w:pStyle w:val="Paragraphedeliste"/>
        <w:spacing w:after="0" w:line="240" w:lineRule="auto"/>
        <w:ind w:left="1440"/>
        <w:rPr>
          <w:rFonts w:ascii="Arial" w:eastAsia="Times New Roman" w:hAnsi="Arial" w:cs="Arial"/>
          <w:sz w:val="20"/>
          <w:szCs w:val="20"/>
        </w:rPr>
      </w:pPr>
      <w:r>
        <w:rPr>
          <w:rFonts w:ascii="Arial" w:eastAsia="Times New Roman" w:hAnsi="Arial" w:cs="Arial"/>
          <w:sz w:val="20"/>
          <w:szCs w:val="20"/>
        </w:rPr>
        <w:t>Service territorial des établissements et services médico-sociaux</w:t>
      </w:r>
    </w:p>
    <w:p w:rsidR="007A1A0C" w:rsidRDefault="007A1A0C" w:rsidP="007A1A0C">
      <w:pPr>
        <w:pStyle w:val="Paragraphedeliste"/>
        <w:spacing w:after="0" w:line="240" w:lineRule="auto"/>
        <w:ind w:left="1440"/>
        <w:rPr>
          <w:rFonts w:ascii="Arial" w:hAnsi="Arial" w:cs="Arial"/>
          <w:sz w:val="20"/>
          <w:szCs w:val="20"/>
        </w:rPr>
      </w:pPr>
      <w:r w:rsidRPr="007A1A0C">
        <w:rPr>
          <w:rFonts w:ascii="Arial" w:hAnsi="Arial" w:cs="Arial"/>
          <w:sz w:val="20"/>
          <w:szCs w:val="20"/>
        </w:rPr>
        <w:t>Parc d’Activités “Le Saut Le</w:t>
      </w:r>
      <w:r>
        <w:rPr>
          <w:rFonts w:ascii="Arial" w:hAnsi="Arial" w:cs="Arial"/>
          <w:sz w:val="20"/>
          <w:szCs w:val="20"/>
        </w:rPr>
        <w:t xml:space="preserve"> Cerf” </w:t>
      </w:r>
    </w:p>
    <w:p w:rsidR="007A1A0C" w:rsidRDefault="007A1A0C" w:rsidP="007A1A0C">
      <w:pPr>
        <w:pStyle w:val="Paragraphedeliste"/>
        <w:spacing w:after="0" w:line="240" w:lineRule="auto"/>
        <w:ind w:left="1440"/>
        <w:rPr>
          <w:rFonts w:ascii="Arial" w:hAnsi="Arial" w:cs="Arial"/>
          <w:sz w:val="20"/>
          <w:szCs w:val="20"/>
        </w:rPr>
      </w:pPr>
      <w:r>
        <w:rPr>
          <w:rFonts w:ascii="Arial" w:hAnsi="Arial" w:cs="Arial"/>
          <w:sz w:val="20"/>
          <w:szCs w:val="20"/>
        </w:rPr>
        <w:t xml:space="preserve">4, avenue du Rose Poirier </w:t>
      </w:r>
    </w:p>
    <w:p w:rsidR="007A1A0C" w:rsidRDefault="007A1A0C" w:rsidP="007A1A0C">
      <w:pPr>
        <w:pStyle w:val="Paragraphedeliste"/>
        <w:spacing w:after="0" w:line="240" w:lineRule="auto"/>
        <w:ind w:left="1440"/>
        <w:rPr>
          <w:rFonts w:ascii="Arial" w:hAnsi="Arial" w:cs="Arial"/>
          <w:sz w:val="20"/>
          <w:szCs w:val="20"/>
        </w:rPr>
      </w:pPr>
      <w:r>
        <w:rPr>
          <w:rFonts w:ascii="Arial" w:hAnsi="Arial" w:cs="Arial"/>
          <w:sz w:val="20"/>
          <w:szCs w:val="20"/>
        </w:rPr>
        <w:t xml:space="preserve">BP 61019 </w:t>
      </w:r>
    </w:p>
    <w:p w:rsidR="007A1A0C" w:rsidRPr="007A1A0C" w:rsidRDefault="007A1A0C" w:rsidP="007A1A0C">
      <w:pPr>
        <w:pStyle w:val="Paragraphedeliste"/>
        <w:spacing w:after="0" w:line="240" w:lineRule="auto"/>
        <w:ind w:left="1440"/>
        <w:rPr>
          <w:rFonts w:ascii="Arial" w:hAnsi="Arial" w:cs="Arial"/>
          <w:sz w:val="20"/>
          <w:szCs w:val="20"/>
        </w:rPr>
      </w:pPr>
      <w:r w:rsidRPr="007A1A0C">
        <w:rPr>
          <w:rFonts w:ascii="Arial" w:hAnsi="Arial" w:cs="Arial"/>
          <w:sz w:val="20"/>
          <w:szCs w:val="20"/>
        </w:rPr>
        <w:t>88060 EPINAL Cedex 09</w:t>
      </w:r>
    </w:p>
    <w:p w:rsidR="009E6B72" w:rsidRDefault="009E6B72" w:rsidP="00165048">
      <w:pPr>
        <w:pStyle w:val="Paragraphedeliste"/>
        <w:ind w:left="1440"/>
        <w:rPr>
          <w:rFonts w:ascii="Arial" w:hAnsi="Arial" w:cs="Arial"/>
          <w:sz w:val="20"/>
          <w:szCs w:val="20"/>
        </w:rPr>
      </w:pPr>
    </w:p>
    <w:p w:rsidR="009E6B72" w:rsidRDefault="009E6B72" w:rsidP="00165048">
      <w:pPr>
        <w:pStyle w:val="Paragraphedeliste"/>
        <w:ind w:left="1440"/>
        <w:rPr>
          <w:rFonts w:ascii="Arial" w:hAnsi="Arial" w:cs="Arial"/>
          <w:sz w:val="20"/>
          <w:szCs w:val="20"/>
        </w:rPr>
      </w:pPr>
    </w:p>
    <w:p w:rsidR="009E6B72" w:rsidRDefault="009E6B72" w:rsidP="00165048">
      <w:pPr>
        <w:pStyle w:val="Paragraphedeliste"/>
        <w:ind w:left="1440"/>
        <w:rPr>
          <w:rFonts w:ascii="Arial" w:hAnsi="Arial" w:cs="Arial"/>
          <w:sz w:val="20"/>
          <w:szCs w:val="20"/>
        </w:rPr>
      </w:pPr>
    </w:p>
    <w:p w:rsidR="009E6B72" w:rsidRPr="00886E33" w:rsidRDefault="009E6B72" w:rsidP="00165048">
      <w:pPr>
        <w:pStyle w:val="Paragraphedeliste"/>
        <w:ind w:left="1440"/>
        <w:rPr>
          <w:rFonts w:ascii="Arial" w:eastAsia="Times New Roman" w:hAnsi="Arial" w:cs="Arial"/>
          <w:sz w:val="20"/>
          <w:szCs w:val="20"/>
        </w:rPr>
      </w:pPr>
    </w:p>
    <w:p w:rsidR="00165048" w:rsidRPr="00165048" w:rsidRDefault="00165048" w:rsidP="00165048">
      <w:pPr>
        <w:pStyle w:val="Paragraphedeliste"/>
        <w:ind w:left="1440"/>
        <w:rPr>
          <w:rFonts w:ascii="Arial" w:eastAsia="Times New Roman" w:hAnsi="Arial" w:cs="Arial"/>
          <w:sz w:val="20"/>
          <w:szCs w:val="20"/>
        </w:rPr>
      </w:pPr>
      <w:r w:rsidRPr="00165048">
        <w:rPr>
          <w:rFonts w:ascii="Arial" w:eastAsia="Times New Roman" w:hAnsi="Arial" w:cs="Arial"/>
          <w:sz w:val="20"/>
          <w:szCs w:val="20"/>
        </w:rPr>
        <w:lastRenderedPageBreak/>
        <w:t xml:space="preserve"> </w:t>
      </w:r>
    </w:p>
    <w:p w:rsidR="00165048" w:rsidRDefault="00165048" w:rsidP="00A201C9">
      <w:pPr>
        <w:spacing w:after="0" w:line="240" w:lineRule="auto"/>
        <w:rPr>
          <w:rFonts w:ascii="Arial" w:eastAsia="Times New Roman" w:hAnsi="Arial" w:cs="Arial"/>
          <w:b/>
          <w:bCs/>
          <w:sz w:val="20"/>
          <w:szCs w:val="20"/>
        </w:rPr>
      </w:pPr>
    </w:p>
    <w:p w:rsidR="00A201C9" w:rsidRPr="00165048" w:rsidRDefault="00A201C9" w:rsidP="00A201C9">
      <w:pPr>
        <w:spacing w:after="0" w:line="240" w:lineRule="auto"/>
        <w:rPr>
          <w:rFonts w:ascii="Arial" w:hAnsi="Arial" w:cs="Arial"/>
          <w:sz w:val="20"/>
          <w:szCs w:val="20"/>
        </w:rPr>
      </w:pPr>
      <w:r w:rsidRPr="00165048">
        <w:rPr>
          <w:rFonts w:ascii="Arial" w:eastAsia="Times New Roman" w:hAnsi="Arial" w:cs="Arial"/>
          <w:sz w:val="20"/>
          <w:szCs w:val="20"/>
        </w:rPr>
        <w:t> </w:t>
      </w:r>
    </w:p>
    <w:p w:rsidR="00A201C9" w:rsidRPr="00165048" w:rsidRDefault="00A201C9" w:rsidP="00A201C9">
      <w:pPr>
        <w:spacing w:after="0" w:line="240" w:lineRule="auto"/>
        <w:rPr>
          <w:rFonts w:ascii="Arial" w:hAnsi="Arial" w:cs="Arial"/>
          <w:sz w:val="20"/>
          <w:szCs w:val="20"/>
        </w:rPr>
      </w:pPr>
      <w:r w:rsidRPr="00165048">
        <w:rPr>
          <w:rStyle w:val="bloctitregauche"/>
          <w:rFonts w:ascii="Arial" w:hAnsi="Arial" w:cs="Arial"/>
          <w:sz w:val="20"/>
          <w:szCs w:val="20"/>
          <w:u w:val="single"/>
        </w:rPr>
        <w:t>Date limite de dépôt des dossiers</w:t>
      </w:r>
    </w:p>
    <w:p w:rsidR="00A201C9" w:rsidRPr="00165048" w:rsidRDefault="00A201C9" w:rsidP="00A201C9">
      <w:pPr>
        <w:pStyle w:val="bodytext"/>
        <w:spacing w:before="0" w:beforeAutospacing="0" w:after="0" w:afterAutospacing="0"/>
        <w:rPr>
          <w:rStyle w:val="lev"/>
          <w:rFonts w:ascii="Arial" w:hAnsi="Arial" w:cs="Arial"/>
          <w:sz w:val="20"/>
          <w:szCs w:val="20"/>
        </w:rPr>
      </w:pPr>
      <w:bookmarkStart w:id="0" w:name="271658"/>
      <w:bookmarkEnd w:id="0"/>
      <w:r w:rsidRPr="00165048">
        <w:rPr>
          <w:rStyle w:val="lev"/>
          <w:rFonts w:ascii="Arial" w:hAnsi="Arial" w:cs="Arial"/>
          <w:sz w:val="20"/>
          <w:szCs w:val="20"/>
        </w:rPr>
        <w:t xml:space="preserve">La date limite de dépôt des dossiers est fixée au </w:t>
      </w:r>
      <w:r w:rsidR="007A1A0C">
        <w:rPr>
          <w:rStyle w:val="lev"/>
          <w:rFonts w:ascii="Arial" w:hAnsi="Arial" w:cs="Arial"/>
          <w:sz w:val="20"/>
          <w:szCs w:val="20"/>
        </w:rPr>
        <w:t>vendredi 10 novembre</w:t>
      </w:r>
      <w:r w:rsidR="00165048">
        <w:rPr>
          <w:rStyle w:val="lev"/>
          <w:rFonts w:ascii="Arial" w:hAnsi="Arial" w:cs="Arial"/>
          <w:sz w:val="20"/>
          <w:szCs w:val="20"/>
        </w:rPr>
        <w:t xml:space="preserve"> 2017</w:t>
      </w:r>
      <w:r w:rsidR="007A1A0C">
        <w:rPr>
          <w:rStyle w:val="lev"/>
          <w:rFonts w:ascii="Arial" w:hAnsi="Arial" w:cs="Arial"/>
          <w:sz w:val="20"/>
          <w:szCs w:val="20"/>
        </w:rPr>
        <w:t>, délai de rigueur</w:t>
      </w:r>
    </w:p>
    <w:p w:rsidR="00A201C9" w:rsidRPr="00165048" w:rsidRDefault="00A201C9" w:rsidP="00A201C9">
      <w:pPr>
        <w:pStyle w:val="bodytext"/>
        <w:spacing w:before="0" w:beforeAutospacing="0" w:after="0" w:afterAutospacing="0"/>
        <w:rPr>
          <w:rStyle w:val="lev"/>
          <w:rFonts w:ascii="Arial" w:hAnsi="Arial" w:cs="Arial"/>
          <w:sz w:val="20"/>
          <w:szCs w:val="20"/>
        </w:rPr>
      </w:pPr>
    </w:p>
    <w:p w:rsidR="00886E33" w:rsidRDefault="00886E33" w:rsidP="00A201C9">
      <w:pPr>
        <w:spacing w:after="0"/>
        <w:rPr>
          <w:rStyle w:val="bloctitregauche"/>
          <w:rFonts w:ascii="Arial" w:hAnsi="Arial" w:cs="Arial"/>
          <w:sz w:val="20"/>
          <w:szCs w:val="20"/>
          <w:u w:val="single"/>
        </w:rPr>
      </w:pPr>
    </w:p>
    <w:p w:rsidR="00A201C9" w:rsidRPr="00165048" w:rsidRDefault="00A201C9" w:rsidP="00A201C9">
      <w:pPr>
        <w:spacing w:after="0"/>
        <w:rPr>
          <w:rFonts w:ascii="Arial" w:hAnsi="Arial" w:cs="Arial"/>
          <w:sz w:val="20"/>
          <w:szCs w:val="20"/>
        </w:rPr>
      </w:pPr>
      <w:r w:rsidRPr="00886E33">
        <w:rPr>
          <w:rStyle w:val="bloctitregauche"/>
          <w:rFonts w:ascii="Arial" w:hAnsi="Arial" w:cs="Arial"/>
          <w:b/>
          <w:sz w:val="20"/>
          <w:szCs w:val="20"/>
          <w:u w:val="single"/>
        </w:rPr>
        <w:t>Conditions d'éligibilité</w:t>
      </w:r>
      <w:r w:rsidRPr="00165048">
        <w:rPr>
          <w:rStyle w:val="bloctitregauche"/>
          <w:rFonts w:ascii="Arial" w:hAnsi="Arial" w:cs="Arial"/>
          <w:sz w:val="20"/>
          <w:szCs w:val="20"/>
        </w:rPr>
        <w:t> :</w:t>
      </w:r>
    </w:p>
    <w:p w:rsidR="00A201C9" w:rsidRPr="00165048" w:rsidRDefault="00A201C9" w:rsidP="00A201C9">
      <w:pPr>
        <w:pStyle w:val="bodytext"/>
        <w:spacing w:before="0" w:beforeAutospacing="0" w:after="0" w:afterAutospacing="0"/>
        <w:rPr>
          <w:rFonts w:ascii="Arial" w:hAnsi="Arial" w:cs="Arial"/>
          <w:sz w:val="20"/>
          <w:szCs w:val="20"/>
        </w:rPr>
      </w:pPr>
      <w:bookmarkStart w:id="1" w:name="271615"/>
      <w:bookmarkEnd w:id="1"/>
      <w:r w:rsidRPr="00165048">
        <w:rPr>
          <w:rFonts w:ascii="Arial" w:hAnsi="Arial" w:cs="Arial"/>
          <w:sz w:val="20"/>
          <w:szCs w:val="20"/>
        </w:rPr>
        <w:t xml:space="preserve">Seront éligibles à l’attribution des aides dans le cadre du fonds de restructuration </w:t>
      </w:r>
      <w:r w:rsidR="00886E33">
        <w:rPr>
          <w:rFonts w:ascii="Arial" w:hAnsi="Arial" w:cs="Arial"/>
          <w:sz w:val="20"/>
          <w:szCs w:val="20"/>
        </w:rPr>
        <w:t xml:space="preserve"> 2017</w:t>
      </w:r>
      <w:r w:rsidRPr="00165048">
        <w:rPr>
          <w:rFonts w:ascii="Arial" w:hAnsi="Arial" w:cs="Arial"/>
          <w:sz w:val="20"/>
          <w:szCs w:val="20"/>
        </w:rPr>
        <w:t xml:space="preserve">, les dossiers répondant aux </w:t>
      </w:r>
      <w:r w:rsidR="00546CF8">
        <w:rPr>
          <w:rFonts w:ascii="Arial" w:hAnsi="Arial" w:cs="Arial"/>
          <w:sz w:val="20"/>
          <w:szCs w:val="20"/>
        </w:rPr>
        <w:t>conditions suivantes</w:t>
      </w:r>
      <w:r w:rsidRPr="00165048">
        <w:rPr>
          <w:rFonts w:ascii="Arial" w:hAnsi="Arial" w:cs="Arial"/>
          <w:sz w:val="20"/>
          <w:szCs w:val="20"/>
        </w:rPr>
        <w:t xml:space="preserve"> :</w:t>
      </w:r>
    </w:p>
    <w:p w:rsidR="00A201C9" w:rsidRPr="00546CF8" w:rsidRDefault="00A201C9" w:rsidP="00A201C9">
      <w:pPr>
        <w:numPr>
          <w:ilvl w:val="0"/>
          <w:numId w:val="1"/>
        </w:numPr>
        <w:spacing w:before="100" w:beforeAutospacing="1" w:after="100" w:afterAutospacing="1" w:line="240" w:lineRule="auto"/>
        <w:jc w:val="both"/>
        <w:rPr>
          <w:rFonts w:ascii="Arial" w:hAnsi="Arial" w:cs="Arial"/>
          <w:sz w:val="20"/>
          <w:szCs w:val="20"/>
        </w:rPr>
      </w:pPr>
      <w:r w:rsidRPr="00546CF8">
        <w:rPr>
          <w:rFonts w:ascii="Arial" w:hAnsi="Arial" w:cs="Arial"/>
          <w:sz w:val="20"/>
          <w:szCs w:val="20"/>
        </w:rPr>
        <w:t xml:space="preserve">dossier complet et reçu dans le délai ; </w:t>
      </w:r>
    </w:p>
    <w:p w:rsidR="00A201C9" w:rsidRPr="00546CF8" w:rsidRDefault="00A201C9" w:rsidP="00A201C9">
      <w:pPr>
        <w:numPr>
          <w:ilvl w:val="0"/>
          <w:numId w:val="1"/>
        </w:numPr>
        <w:spacing w:before="100" w:beforeAutospacing="1" w:after="100" w:afterAutospacing="1" w:line="240" w:lineRule="auto"/>
        <w:jc w:val="both"/>
        <w:rPr>
          <w:rFonts w:ascii="Arial" w:hAnsi="Arial" w:cs="Arial"/>
          <w:sz w:val="20"/>
          <w:szCs w:val="20"/>
        </w:rPr>
      </w:pPr>
      <w:r w:rsidRPr="00546CF8">
        <w:rPr>
          <w:rFonts w:ascii="Arial" w:hAnsi="Arial" w:cs="Arial"/>
          <w:sz w:val="20"/>
          <w:szCs w:val="20"/>
        </w:rPr>
        <w:t xml:space="preserve">structures </w:t>
      </w:r>
      <w:r w:rsidR="00546CF8" w:rsidRPr="00546CF8">
        <w:rPr>
          <w:rFonts w:ascii="Arial" w:hAnsi="Arial" w:cs="Arial"/>
          <w:sz w:val="20"/>
          <w:szCs w:val="20"/>
        </w:rPr>
        <w:t>non</w:t>
      </w:r>
      <w:r w:rsidRPr="00546CF8">
        <w:rPr>
          <w:rFonts w:ascii="Arial" w:hAnsi="Arial" w:cs="Arial"/>
          <w:sz w:val="20"/>
          <w:szCs w:val="20"/>
        </w:rPr>
        <w:t xml:space="preserve"> en situation de liquidation judiciaire ; </w:t>
      </w:r>
    </w:p>
    <w:p w:rsidR="00A201C9" w:rsidRPr="00546CF8" w:rsidRDefault="00A201C9" w:rsidP="00A201C9">
      <w:pPr>
        <w:numPr>
          <w:ilvl w:val="0"/>
          <w:numId w:val="1"/>
        </w:numPr>
        <w:spacing w:before="100" w:beforeAutospacing="1" w:after="100" w:afterAutospacing="1" w:line="240" w:lineRule="auto"/>
        <w:jc w:val="both"/>
        <w:rPr>
          <w:rFonts w:ascii="Arial" w:hAnsi="Arial" w:cs="Arial"/>
          <w:sz w:val="20"/>
          <w:szCs w:val="20"/>
        </w:rPr>
      </w:pPr>
      <w:r w:rsidRPr="00546CF8">
        <w:rPr>
          <w:rFonts w:ascii="Arial" w:hAnsi="Arial" w:cs="Arial"/>
          <w:sz w:val="20"/>
          <w:szCs w:val="20"/>
        </w:rPr>
        <w:t xml:space="preserve">structures </w:t>
      </w:r>
      <w:r w:rsidR="00546CF8" w:rsidRPr="00546CF8">
        <w:rPr>
          <w:rFonts w:ascii="Arial" w:hAnsi="Arial" w:cs="Arial"/>
          <w:sz w:val="20"/>
          <w:szCs w:val="20"/>
        </w:rPr>
        <w:t>existant</w:t>
      </w:r>
      <w:r w:rsidR="00886E33" w:rsidRPr="00546CF8">
        <w:rPr>
          <w:rFonts w:ascii="Arial" w:hAnsi="Arial" w:cs="Arial"/>
          <w:sz w:val="20"/>
          <w:szCs w:val="20"/>
        </w:rPr>
        <w:t xml:space="preserve"> depuis au moins le 1</w:t>
      </w:r>
      <w:r w:rsidR="00886E33" w:rsidRPr="00546CF8">
        <w:rPr>
          <w:rFonts w:ascii="Arial" w:hAnsi="Arial" w:cs="Arial"/>
          <w:sz w:val="20"/>
          <w:szCs w:val="20"/>
          <w:vertAlign w:val="superscript"/>
        </w:rPr>
        <w:t>er</w:t>
      </w:r>
      <w:r w:rsidR="00886E33" w:rsidRPr="00546CF8">
        <w:rPr>
          <w:rFonts w:ascii="Arial" w:hAnsi="Arial" w:cs="Arial"/>
          <w:sz w:val="20"/>
          <w:szCs w:val="20"/>
        </w:rPr>
        <w:t xml:space="preserve"> janvier 20</w:t>
      </w:r>
      <w:r w:rsidR="00546CF8" w:rsidRPr="00546CF8">
        <w:rPr>
          <w:rFonts w:ascii="Arial" w:hAnsi="Arial" w:cs="Arial"/>
          <w:sz w:val="20"/>
          <w:szCs w:val="20"/>
        </w:rPr>
        <w:t>13 ou résultant</w:t>
      </w:r>
      <w:r w:rsidR="00886E33" w:rsidRPr="00546CF8">
        <w:rPr>
          <w:rFonts w:ascii="Arial" w:hAnsi="Arial" w:cs="Arial"/>
          <w:sz w:val="20"/>
          <w:szCs w:val="20"/>
        </w:rPr>
        <w:t xml:space="preserve"> du regroupement</w:t>
      </w:r>
      <w:r w:rsidRPr="00546CF8">
        <w:rPr>
          <w:rFonts w:ascii="Arial" w:hAnsi="Arial" w:cs="Arial"/>
          <w:sz w:val="20"/>
          <w:szCs w:val="20"/>
        </w:rPr>
        <w:t xml:space="preserve"> </w:t>
      </w:r>
      <w:r w:rsidR="00886E33" w:rsidRPr="00546CF8">
        <w:rPr>
          <w:rFonts w:ascii="Arial" w:hAnsi="Arial" w:cs="Arial"/>
          <w:sz w:val="20"/>
          <w:szCs w:val="20"/>
        </w:rPr>
        <w:t xml:space="preserve">de services d’aide à domicile préexistant à cette date </w:t>
      </w:r>
      <w:r w:rsidRPr="00546CF8">
        <w:rPr>
          <w:rFonts w:ascii="Arial" w:hAnsi="Arial" w:cs="Arial"/>
          <w:sz w:val="20"/>
          <w:szCs w:val="20"/>
        </w:rPr>
        <w:t>;</w:t>
      </w:r>
    </w:p>
    <w:p w:rsidR="00A201C9" w:rsidRPr="00546CF8" w:rsidRDefault="00A201C9" w:rsidP="00A201C9">
      <w:pPr>
        <w:numPr>
          <w:ilvl w:val="0"/>
          <w:numId w:val="1"/>
        </w:numPr>
        <w:spacing w:before="100" w:beforeAutospacing="1" w:after="100" w:afterAutospacing="1" w:line="240" w:lineRule="auto"/>
        <w:jc w:val="both"/>
        <w:rPr>
          <w:rFonts w:ascii="Arial" w:hAnsi="Arial" w:cs="Arial"/>
          <w:sz w:val="20"/>
          <w:szCs w:val="20"/>
        </w:rPr>
      </w:pPr>
      <w:r w:rsidRPr="00546CF8">
        <w:rPr>
          <w:rFonts w:ascii="Arial" w:hAnsi="Arial" w:cs="Arial"/>
          <w:sz w:val="20"/>
          <w:szCs w:val="20"/>
        </w:rPr>
        <w:t xml:space="preserve">structures </w:t>
      </w:r>
      <w:r w:rsidR="00546CF8" w:rsidRPr="00546CF8">
        <w:rPr>
          <w:rFonts w:ascii="Arial" w:hAnsi="Arial" w:cs="Arial"/>
          <w:sz w:val="20"/>
          <w:szCs w:val="20"/>
        </w:rPr>
        <w:t>assurant</w:t>
      </w:r>
      <w:r w:rsidRPr="00546CF8">
        <w:rPr>
          <w:rFonts w:ascii="Arial" w:hAnsi="Arial" w:cs="Arial"/>
          <w:sz w:val="20"/>
          <w:szCs w:val="20"/>
        </w:rPr>
        <w:t xml:space="preserve"> des prestations aux publics  visés au 1°, 6° et 7° du </w:t>
      </w:r>
      <w:r w:rsidR="00546CF8" w:rsidRPr="00546CF8">
        <w:rPr>
          <w:rFonts w:ascii="Arial" w:hAnsi="Arial" w:cs="Arial"/>
          <w:sz w:val="20"/>
          <w:szCs w:val="20"/>
        </w:rPr>
        <w:t xml:space="preserve">I de l’article L. 312-1 du code l’action sociale et des </w:t>
      </w:r>
      <w:r w:rsidR="007A1A0C" w:rsidRPr="00546CF8">
        <w:rPr>
          <w:rFonts w:ascii="Arial" w:hAnsi="Arial" w:cs="Arial"/>
          <w:sz w:val="20"/>
          <w:szCs w:val="20"/>
        </w:rPr>
        <w:t>familles,</w:t>
      </w:r>
      <w:r w:rsidR="00546CF8" w:rsidRPr="00546CF8">
        <w:rPr>
          <w:rFonts w:ascii="Arial" w:hAnsi="Arial" w:cs="Arial"/>
          <w:sz w:val="20"/>
          <w:szCs w:val="20"/>
        </w:rPr>
        <w:t xml:space="preserve"> représentant</w:t>
      </w:r>
      <w:r w:rsidRPr="00546CF8">
        <w:rPr>
          <w:rFonts w:ascii="Arial" w:hAnsi="Arial" w:cs="Arial"/>
          <w:sz w:val="20"/>
          <w:szCs w:val="20"/>
        </w:rPr>
        <w:t xml:space="preserve"> plus de 70% du volume d’heures ;</w:t>
      </w:r>
    </w:p>
    <w:p w:rsidR="00A201C9" w:rsidRPr="00546CF8" w:rsidRDefault="00A201C9" w:rsidP="00A201C9">
      <w:pPr>
        <w:numPr>
          <w:ilvl w:val="0"/>
          <w:numId w:val="1"/>
        </w:numPr>
        <w:spacing w:before="100" w:beforeAutospacing="1" w:after="100" w:afterAutospacing="1" w:line="240" w:lineRule="auto"/>
        <w:jc w:val="both"/>
        <w:rPr>
          <w:rFonts w:ascii="Arial" w:hAnsi="Arial" w:cs="Arial"/>
          <w:sz w:val="20"/>
          <w:szCs w:val="20"/>
        </w:rPr>
      </w:pPr>
      <w:r w:rsidRPr="00546CF8">
        <w:rPr>
          <w:rFonts w:ascii="Arial" w:hAnsi="Arial" w:cs="Arial"/>
          <w:sz w:val="20"/>
          <w:szCs w:val="20"/>
        </w:rPr>
        <w:t>structures à jour de leurs obligations déclaratives fiscales et sociales ou engagées dans un processus de régularisation de leurs paiements</w:t>
      </w:r>
      <w:r w:rsidR="00546CF8" w:rsidRPr="00546CF8">
        <w:rPr>
          <w:rFonts w:ascii="Arial" w:hAnsi="Arial" w:cs="Arial"/>
          <w:sz w:val="20"/>
          <w:szCs w:val="20"/>
        </w:rPr>
        <w:t xml:space="preserve"> </w:t>
      </w:r>
      <w:r w:rsidRPr="00546CF8">
        <w:rPr>
          <w:rFonts w:ascii="Arial" w:hAnsi="Arial" w:cs="Arial"/>
          <w:sz w:val="20"/>
          <w:szCs w:val="20"/>
        </w:rPr>
        <w:t>;</w:t>
      </w:r>
    </w:p>
    <w:p w:rsidR="00A201C9" w:rsidRPr="00165048" w:rsidRDefault="00546CF8" w:rsidP="00A201C9">
      <w:pPr>
        <w:numPr>
          <w:ilvl w:val="0"/>
          <w:numId w:val="1"/>
        </w:numPr>
        <w:spacing w:before="100" w:beforeAutospacing="1" w:after="100" w:afterAutospacing="1" w:line="240" w:lineRule="auto"/>
        <w:jc w:val="both"/>
        <w:rPr>
          <w:rFonts w:ascii="Arial" w:hAnsi="Arial" w:cs="Arial"/>
          <w:sz w:val="20"/>
          <w:szCs w:val="20"/>
        </w:rPr>
      </w:pPr>
      <w:r w:rsidRPr="00546CF8">
        <w:rPr>
          <w:rFonts w:ascii="Arial" w:hAnsi="Arial" w:cs="Arial"/>
          <w:sz w:val="20"/>
          <w:szCs w:val="20"/>
        </w:rPr>
        <w:t>structures ayant un résultat</w:t>
      </w:r>
      <w:r>
        <w:rPr>
          <w:rFonts w:ascii="Arial" w:hAnsi="Arial" w:cs="Arial"/>
          <w:sz w:val="20"/>
          <w:szCs w:val="20"/>
        </w:rPr>
        <w:t xml:space="preserve"> et/ou des fonds propres négatifs en 2015 ou 2016.</w:t>
      </w:r>
      <w:r w:rsidR="00A201C9" w:rsidRPr="00165048">
        <w:rPr>
          <w:rFonts w:ascii="Arial" w:hAnsi="Arial" w:cs="Arial"/>
          <w:sz w:val="20"/>
          <w:szCs w:val="20"/>
        </w:rPr>
        <w:t xml:space="preserve"> </w:t>
      </w:r>
      <w:r>
        <w:rPr>
          <w:rFonts w:ascii="Arial" w:hAnsi="Arial" w:cs="Arial"/>
          <w:sz w:val="20"/>
          <w:szCs w:val="20"/>
        </w:rPr>
        <w:t>Pour un service relevant d’un centre communal d’action sociale ou d’un centre intercommunal d’action sociale, ce dernier critère sera apprécié avant versement de dotations exceptionnelles, indépendantes des recettes issues de l’activité du service.</w:t>
      </w:r>
    </w:p>
    <w:p w:rsidR="00A201C9" w:rsidRPr="00165048" w:rsidRDefault="00A201C9" w:rsidP="004D5C76">
      <w:pPr>
        <w:spacing w:before="100" w:beforeAutospacing="1" w:after="100" w:afterAutospacing="1" w:line="240" w:lineRule="auto"/>
        <w:ind w:left="720"/>
        <w:jc w:val="both"/>
        <w:rPr>
          <w:rFonts w:ascii="Arial" w:hAnsi="Arial" w:cs="Arial"/>
          <w:sz w:val="20"/>
          <w:szCs w:val="20"/>
        </w:rPr>
      </w:pPr>
    </w:p>
    <w:p w:rsidR="00A201C9" w:rsidRPr="004D5C76" w:rsidRDefault="00A201C9" w:rsidP="00A201C9">
      <w:pPr>
        <w:spacing w:before="100" w:beforeAutospacing="1" w:after="100" w:afterAutospacing="1" w:line="240" w:lineRule="auto"/>
        <w:rPr>
          <w:rFonts w:ascii="Arial" w:hAnsi="Arial" w:cs="Arial"/>
          <w:b/>
          <w:sz w:val="20"/>
          <w:szCs w:val="20"/>
        </w:rPr>
      </w:pPr>
      <w:r w:rsidRPr="004D5C76">
        <w:rPr>
          <w:rStyle w:val="bloctitregauche"/>
          <w:rFonts w:ascii="Arial" w:hAnsi="Arial" w:cs="Arial"/>
          <w:b/>
          <w:sz w:val="20"/>
          <w:szCs w:val="20"/>
          <w:u w:val="single"/>
        </w:rPr>
        <w:t>Constitution du dossier</w:t>
      </w:r>
    </w:p>
    <w:p w:rsidR="00A201C9" w:rsidRPr="00165048" w:rsidRDefault="00546CF8" w:rsidP="00A201C9">
      <w:pPr>
        <w:pStyle w:val="bodytext"/>
        <w:rPr>
          <w:rFonts w:ascii="Arial" w:hAnsi="Arial" w:cs="Arial"/>
          <w:sz w:val="20"/>
          <w:szCs w:val="20"/>
        </w:rPr>
      </w:pPr>
      <w:bookmarkStart w:id="2" w:name="271617"/>
      <w:bookmarkEnd w:id="2"/>
      <w:r>
        <w:rPr>
          <w:rFonts w:ascii="Arial" w:hAnsi="Arial" w:cs="Arial"/>
          <w:sz w:val="20"/>
          <w:szCs w:val="20"/>
        </w:rPr>
        <w:t xml:space="preserve">Pour être complet, le </w:t>
      </w:r>
      <w:r w:rsidR="00A201C9" w:rsidRPr="00165048">
        <w:rPr>
          <w:rFonts w:ascii="Arial" w:hAnsi="Arial" w:cs="Arial"/>
          <w:sz w:val="20"/>
          <w:szCs w:val="20"/>
        </w:rPr>
        <w:t xml:space="preserve"> dossier devra comprendre (par service):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Le nom et les coordonnées (adresse postale, adresse mail, numéro de téléphone et de fax) de la personne responsable du dossier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 xml:space="preserve">les rapports d’activité du service pour les années </w:t>
      </w:r>
      <w:r w:rsidR="00546CF8" w:rsidRPr="004D5C76">
        <w:rPr>
          <w:rFonts w:ascii="Arial" w:hAnsi="Arial" w:cs="Arial"/>
          <w:sz w:val="20"/>
          <w:szCs w:val="20"/>
        </w:rPr>
        <w:t xml:space="preserve">2013 à 2015 ;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 xml:space="preserve">les comptes administratifs ou comptes de résultats des années </w:t>
      </w:r>
      <w:r w:rsidR="00546CF8" w:rsidRPr="004D5C76">
        <w:rPr>
          <w:rFonts w:ascii="Arial" w:hAnsi="Arial" w:cs="Arial"/>
          <w:sz w:val="20"/>
          <w:szCs w:val="20"/>
        </w:rPr>
        <w:t xml:space="preserve">2013 à 2015, et le cas échéant 2016 ; </w:t>
      </w:r>
      <w:r w:rsidRPr="004D5C76">
        <w:rPr>
          <w:rFonts w:ascii="Arial" w:hAnsi="Arial" w:cs="Arial"/>
          <w:sz w:val="20"/>
          <w:szCs w:val="20"/>
        </w:rPr>
        <w:t xml:space="preserve">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 xml:space="preserve">les bilans pour les années </w:t>
      </w:r>
      <w:r w:rsidR="00546CF8" w:rsidRPr="004D5C76">
        <w:rPr>
          <w:rFonts w:ascii="Arial" w:hAnsi="Arial" w:cs="Arial"/>
          <w:sz w:val="20"/>
          <w:szCs w:val="20"/>
        </w:rPr>
        <w:t>2013 à 2015</w:t>
      </w:r>
      <w:r w:rsidRPr="004D5C76">
        <w:rPr>
          <w:rFonts w:ascii="Arial" w:hAnsi="Arial" w:cs="Arial"/>
          <w:sz w:val="20"/>
          <w:szCs w:val="20"/>
        </w:rPr>
        <w:t>, certifiés par un commissaire aux comptes lorsque cette obligation pèse sur la structure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le budget prévisionnel 201</w:t>
      </w:r>
      <w:r w:rsidR="00546CF8" w:rsidRPr="004D5C76">
        <w:rPr>
          <w:rFonts w:ascii="Arial" w:hAnsi="Arial" w:cs="Arial"/>
          <w:sz w:val="20"/>
          <w:szCs w:val="20"/>
        </w:rPr>
        <w:t>7</w:t>
      </w:r>
      <w:r w:rsidRPr="004D5C76">
        <w:rPr>
          <w:rFonts w:ascii="Arial" w:hAnsi="Arial" w:cs="Arial"/>
          <w:sz w:val="20"/>
          <w:szCs w:val="20"/>
        </w:rPr>
        <w:t xml:space="preserve">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 xml:space="preserve">la copie du jugement </w:t>
      </w:r>
      <w:r w:rsidR="00546CF8" w:rsidRPr="004D5C76">
        <w:rPr>
          <w:rFonts w:ascii="Arial" w:hAnsi="Arial" w:cs="Arial"/>
          <w:sz w:val="20"/>
          <w:szCs w:val="20"/>
        </w:rPr>
        <w:t xml:space="preserve">du </w:t>
      </w:r>
      <w:r w:rsidRPr="004D5C76">
        <w:rPr>
          <w:rFonts w:ascii="Arial" w:hAnsi="Arial" w:cs="Arial"/>
          <w:sz w:val="20"/>
          <w:szCs w:val="20"/>
        </w:rPr>
        <w:t>tribunal de commerce</w:t>
      </w:r>
      <w:r w:rsidR="00546CF8" w:rsidRPr="004D5C76">
        <w:rPr>
          <w:rFonts w:ascii="Arial" w:hAnsi="Arial" w:cs="Arial"/>
          <w:sz w:val="20"/>
          <w:szCs w:val="20"/>
        </w:rPr>
        <w:t xml:space="preserve"> ou du tribunal de grande instance</w:t>
      </w:r>
      <w:r w:rsidRPr="004D5C76">
        <w:rPr>
          <w:rFonts w:ascii="Arial" w:hAnsi="Arial" w:cs="Arial"/>
          <w:sz w:val="20"/>
          <w:szCs w:val="20"/>
        </w:rPr>
        <w:t xml:space="preserve"> dans le cadre d’un service en situation de sauvegarde ou de redressement judiciaire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 xml:space="preserve">pour les services autorisés et tarifés par le conseil </w:t>
      </w:r>
      <w:r w:rsidR="00546CF8" w:rsidRPr="004D5C76">
        <w:rPr>
          <w:rFonts w:ascii="Arial" w:hAnsi="Arial" w:cs="Arial"/>
          <w:sz w:val="20"/>
          <w:szCs w:val="20"/>
        </w:rPr>
        <w:t>départemental</w:t>
      </w:r>
      <w:r w:rsidRPr="004D5C76">
        <w:rPr>
          <w:rFonts w:ascii="Arial" w:hAnsi="Arial" w:cs="Arial"/>
          <w:sz w:val="20"/>
          <w:szCs w:val="20"/>
        </w:rPr>
        <w:t xml:space="preserve">, les copies des arrêtés de tarification pour les années </w:t>
      </w:r>
      <w:r w:rsidR="00546CF8" w:rsidRPr="004D5C76">
        <w:rPr>
          <w:rFonts w:ascii="Arial" w:hAnsi="Arial" w:cs="Arial"/>
          <w:sz w:val="20"/>
          <w:szCs w:val="20"/>
        </w:rPr>
        <w:t>2013 à 2016</w:t>
      </w:r>
      <w:r w:rsidRPr="004D5C76">
        <w:rPr>
          <w:rFonts w:ascii="Arial" w:hAnsi="Arial" w:cs="Arial"/>
          <w:sz w:val="20"/>
          <w:szCs w:val="20"/>
        </w:rPr>
        <w:t xml:space="preserve">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tout rapport d’audit de la situation du service effectué depuis 201</w:t>
      </w:r>
      <w:r w:rsidR="00546CF8" w:rsidRPr="004D5C76">
        <w:rPr>
          <w:rFonts w:ascii="Arial" w:hAnsi="Arial" w:cs="Arial"/>
          <w:sz w:val="20"/>
          <w:szCs w:val="20"/>
        </w:rPr>
        <w:t xml:space="preserve">3 par un prestataire externe ; </w:t>
      </w:r>
    </w:p>
    <w:p w:rsidR="00A201C9" w:rsidRPr="004D5C76" w:rsidRDefault="00A201C9"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t xml:space="preserve">sur la base </w:t>
      </w:r>
      <w:r w:rsidR="004D5C76" w:rsidRPr="004D5C76">
        <w:rPr>
          <w:rFonts w:ascii="Arial" w:hAnsi="Arial" w:cs="Arial"/>
          <w:sz w:val="20"/>
          <w:szCs w:val="20"/>
        </w:rPr>
        <w:t xml:space="preserve">des éléments contenus dans l’outil d’autodiagnostic, une synthèse et un plan de retour à l’équilibre explicitant les actions permettant d’aboutir à un </w:t>
      </w:r>
      <w:r w:rsidRPr="004D5C76">
        <w:rPr>
          <w:rFonts w:ascii="Arial" w:hAnsi="Arial" w:cs="Arial"/>
          <w:sz w:val="20"/>
          <w:szCs w:val="20"/>
        </w:rPr>
        <w:t xml:space="preserve"> redressement des comptes dans un délai de trois ans</w:t>
      </w:r>
      <w:r w:rsidR="004D5C76">
        <w:rPr>
          <w:rFonts w:ascii="Arial" w:hAnsi="Arial" w:cs="Arial"/>
          <w:sz w:val="20"/>
          <w:szCs w:val="20"/>
        </w:rPr>
        <w:t>. Les actions envisagées devront inscrites dans un calendrier précis et être assorties d’indicateurs permettant de les mesurer.</w:t>
      </w:r>
    </w:p>
    <w:p w:rsidR="00A201C9" w:rsidRDefault="004D5C76" w:rsidP="00A201C9">
      <w:pPr>
        <w:numPr>
          <w:ilvl w:val="0"/>
          <w:numId w:val="2"/>
        </w:numPr>
        <w:spacing w:before="100" w:beforeAutospacing="1" w:after="100" w:afterAutospacing="1" w:line="240" w:lineRule="auto"/>
        <w:jc w:val="both"/>
        <w:rPr>
          <w:rFonts w:ascii="Arial" w:hAnsi="Arial" w:cs="Arial"/>
          <w:sz w:val="20"/>
          <w:szCs w:val="20"/>
        </w:rPr>
      </w:pPr>
      <w:r w:rsidRPr="004D5C76">
        <w:rPr>
          <w:rFonts w:ascii="Arial" w:hAnsi="Arial" w:cs="Arial"/>
          <w:sz w:val="20"/>
          <w:szCs w:val="20"/>
        </w:rPr>
        <w:lastRenderedPageBreak/>
        <w:t xml:space="preserve">le projet de service ou </w:t>
      </w:r>
      <w:r w:rsidR="00A201C9" w:rsidRPr="004D5C76">
        <w:rPr>
          <w:rFonts w:ascii="Arial" w:hAnsi="Arial" w:cs="Arial"/>
          <w:sz w:val="20"/>
          <w:szCs w:val="20"/>
        </w:rPr>
        <w:t>document retraçant les projets du service en termes de modernisation, d’adaptation de la prestation aux besoins de la population</w:t>
      </w:r>
      <w:r w:rsidRPr="004D5C76">
        <w:rPr>
          <w:rFonts w:ascii="Arial" w:hAnsi="Arial" w:cs="Arial"/>
          <w:sz w:val="20"/>
          <w:szCs w:val="20"/>
        </w:rPr>
        <w:t xml:space="preserve"> (notamment dans une logique de prévention, d’inscription sur le territoire...) pour les services qui ont basculé dans le régime de l’autorisation à compter du 30 décembre 2015.</w:t>
      </w:r>
    </w:p>
    <w:p w:rsidR="00CB5FB7" w:rsidRDefault="00CB5FB7" w:rsidP="00CB5FB7">
      <w:pPr>
        <w:spacing w:before="100" w:beforeAutospacing="1" w:after="100" w:afterAutospacing="1" w:line="240" w:lineRule="auto"/>
        <w:ind w:left="720"/>
        <w:jc w:val="both"/>
        <w:rPr>
          <w:rFonts w:ascii="Arial" w:hAnsi="Arial" w:cs="Arial"/>
          <w:sz w:val="20"/>
          <w:szCs w:val="20"/>
        </w:rPr>
      </w:pPr>
    </w:p>
    <w:p w:rsidR="00CB5FB7" w:rsidRPr="00CB5FB7" w:rsidRDefault="00CB5FB7" w:rsidP="00CB5FB7">
      <w:pPr>
        <w:spacing w:before="100" w:beforeAutospacing="1" w:after="100" w:afterAutospacing="1" w:line="240" w:lineRule="auto"/>
        <w:jc w:val="both"/>
        <w:rPr>
          <w:rFonts w:ascii="Arial" w:hAnsi="Arial" w:cs="Arial"/>
          <w:b/>
          <w:color w:val="0070C0"/>
          <w:sz w:val="20"/>
          <w:szCs w:val="20"/>
        </w:rPr>
      </w:pPr>
      <w:r w:rsidRPr="00CB5FB7">
        <w:rPr>
          <w:rFonts w:ascii="Arial" w:hAnsi="Arial" w:cs="Arial"/>
          <w:b/>
          <w:color w:val="0070C0"/>
          <w:sz w:val="20"/>
          <w:szCs w:val="20"/>
        </w:rPr>
        <w:t>Conformément à l’instruction du 21 mars 2017, les services demandeurs veilleront à préciser dans leur dossier  leurs modalités de travail avec les autres acteurs de la pris en charge ou de l’accompagnement des personnes âgée</w:t>
      </w:r>
      <w:r>
        <w:rPr>
          <w:rFonts w:ascii="Arial" w:hAnsi="Arial" w:cs="Arial"/>
          <w:b/>
          <w:color w:val="0070C0"/>
          <w:sz w:val="20"/>
          <w:szCs w:val="20"/>
        </w:rPr>
        <w:t>s ou en situation de handicap (</w:t>
      </w:r>
      <w:r w:rsidRPr="00CB5FB7">
        <w:rPr>
          <w:rFonts w:ascii="Arial" w:hAnsi="Arial" w:cs="Arial"/>
          <w:b/>
          <w:color w:val="0070C0"/>
          <w:sz w:val="20"/>
          <w:szCs w:val="20"/>
        </w:rPr>
        <w:t>SSIAD en premier lieu, accueil temporaire, acteurs de santé, notamment libéraux...)</w:t>
      </w:r>
    </w:p>
    <w:p w:rsidR="00A201C9" w:rsidRPr="004D5C76" w:rsidRDefault="00A201C9" w:rsidP="00A201C9">
      <w:pPr>
        <w:spacing w:before="100" w:beforeAutospacing="1" w:after="100" w:afterAutospacing="1" w:line="240" w:lineRule="auto"/>
        <w:rPr>
          <w:rStyle w:val="bloctitregauche"/>
          <w:rFonts w:ascii="Arial" w:hAnsi="Arial" w:cs="Arial"/>
          <w:b/>
          <w:sz w:val="20"/>
          <w:szCs w:val="20"/>
          <w:u w:val="single"/>
        </w:rPr>
      </w:pPr>
      <w:r w:rsidRPr="004D5C76">
        <w:rPr>
          <w:rStyle w:val="bloctitregauche"/>
          <w:rFonts w:ascii="Arial" w:hAnsi="Arial" w:cs="Arial"/>
          <w:b/>
          <w:sz w:val="20"/>
          <w:szCs w:val="20"/>
          <w:u w:val="single"/>
        </w:rPr>
        <w:t>Instruction des dossiers et décision d’attribution de l’aide</w:t>
      </w:r>
    </w:p>
    <w:p w:rsidR="00A201C9" w:rsidRPr="00165048" w:rsidRDefault="00A201C9" w:rsidP="00A201C9">
      <w:pPr>
        <w:spacing w:after="0" w:line="240" w:lineRule="auto"/>
        <w:jc w:val="both"/>
        <w:rPr>
          <w:rFonts w:ascii="Arial" w:eastAsia="Times New Roman" w:hAnsi="Arial" w:cs="Arial"/>
          <w:sz w:val="20"/>
          <w:szCs w:val="20"/>
        </w:rPr>
      </w:pPr>
      <w:r w:rsidRPr="00165048">
        <w:rPr>
          <w:rFonts w:ascii="Arial" w:hAnsi="Arial" w:cs="Arial"/>
          <w:sz w:val="20"/>
          <w:szCs w:val="20"/>
        </w:rPr>
        <w:t> </w:t>
      </w:r>
      <w:r w:rsidRPr="00165048">
        <w:rPr>
          <w:rFonts w:ascii="Arial" w:eastAsia="Times New Roman" w:hAnsi="Arial" w:cs="Arial"/>
          <w:sz w:val="20"/>
          <w:szCs w:val="20"/>
        </w:rPr>
        <w:t xml:space="preserve">&gt; Les dossiers seront instruits </w:t>
      </w:r>
      <w:r w:rsidR="004D5C76">
        <w:rPr>
          <w:rFonts w:ascii="Arial" w:eastAsia="Times New Roman" w:hAnsi="Arial" w:cs="Arial"/>
          <w:sz w:val="20"/>
          <w:szCs w:val="20"/>
        </w:rPr>
        <w:t>au niveau des départements. Un comité technique régional sera chargé d’établir une priorisation des demandes d’aide soumise ensuite à validation du directeur général de l’ARS Grand Est.</w:t>
      </w:r>
    </w:p>
    <w:p w:rsidR="00A201C9" w:rsidRPr="00165048" w:rsidRDefault="00A201C9" w:rsidP="00A201C9">
      <w:pPr>
        <w:spacing w:after="0" w:line="240" w:lineRule="auto"/>
        <w:jc w:val="both"/>
        <w:rPr>
          <w:rFonts w:ascii="Arial" w:eastAsia="Times New Roman" w:hAnsi="Arial" w:cs="Arial"/>
          <w:sz w:val="20"/>
          <w:szCs w:val="20"/>
        </w:rPr>
      </w:pPr>
    </w:p>
    <w:p w:rsidR="00A201C9" w:rsidRPr="00165048" w:rsidRDefault="00A201C9" w:rsidP="00A201C9">
      <w:pPr>
        <w:spacing w:after="0" w:line="240" w:lineRule="auto"/>
        <w:jc w:val="both"/>
        <w:rPr>
          <w:rFonts w:ascii="Arial" w:eastAsia="Times New Roman" w:hAnsi="Arial" w:cs="Arial"/>
          <w:sz w:val="20"/>
          <w:szCs w:val="20"/>
        </w:rPr>
      </w:pPr>
      <w:r w:rsidRPr="00165048">
        <w:rPr>
          <w:rFonts w:ascii="Arial" w:eastAsia="Times New Roman" w:hAnsi="Arial" w:cs="Arial"/>
          <w:sz w:val="20"/>
          <w:szCs w:val="20"/>
        </w:rPr>
        <w:t xml:space="preserve">&gt; Les décisions d’attribution des aides seront prises par le directeur général de l’ARS </w:t>
      </w:r>
      <w:r w:rsidR="0020546A">
        <w:rPr>
          <w:rFonts w:ascii="Arial" w:eastAsia="Times New Roman" w:hAnsi="Arial" w:cs="Arial"/>
          <w:sz w:val="20"/>
          <w:szCs w:val="20"/>
        </w:rPr>
        <w:t>Grand Est</w:t>
      </w:r>
      <w:r w:rsidR="0020546A" w:rsidRPr="00165048">
        <w:rPr>
          <w:rFonts w:ascii="Arial" w:eastAsia="Times New Roman" w:hAnsi="Arial" w:cs="Arial"/>
          <w:sz w:val="20"/>
          <w:szCs w:val="20"/>
        </w:rPr>
        <w:t xml:space="preserve"> </w:t>
      </w:r>
      <w:r w:rsidRPr="00165048">
        <w:rPr>
          <w:rFonts w:ascii="Arial" w:eastAsia="Times New Roman" w:hAnsi="Arial" w:cs="Arial"/>
          <w:sz w:val="20"/>
          <w:szCs w:val="20"/>
        </w:rPr>
        <w:t xml:space="preserve">en </w:t>
      </w:r>
      <w:r w:rsidR="007A1A0C">
        <w:rPr>
          <w:rFonts w:ascii="Arial" w:eastAsia="Times New Roman" w:hAnsi="Arial" w:cs="Arial"/>
          <w:sz w:val="20"/>
          <w:szCs w:val="20"/>
        </w:rPr>
        <w:t>novembre 2017</w:t>
      </w:r>
      <w:r w:rsidR="004D5C76">
        <w:rPr>
          <w:rFonts w:ascii="Arial" w:eastAsia="Times New Roman" w:hAnsi="Arial" w:cs="Arial"/>
          <w:sz w:val="20"/>
          <w:szCs w:val="20"/>
        </w:rPr>
        <w:t>.</w:t>
      </w:r>
    </w:p>
    <w:p w:rsidR="00A201C9" w:rsidRPr="00165048" w:rsidRDefault="00A201C9" w:rsidP="00A201C9">
      <w:pPr>
        <w:pStyle w:val="bodytext"/>
        <w:jc w:val="both"/>
        <w:rPr>
          <w:rFonts w:ascii="Arial" w:hAnsi="Arial" w:cs="Arial"/>
          <w:sz w:val="20"/>
          <w:szCs w:val="20"/>
        </w:rPr>
      </w:pPr>
      <w:r w:rsidRPr="00165048">
        <w:rPr>
          <w:rFonts w:ascii="Arial" w:hAnsi="Arial" w:cs="Arial"/>
          <w:sz w:val="20"/>
          <w:szCs w:val="20"/>
        </w:rPr>
        <w:t xml:space="preserve">&gt; Ces décisions donneront lieu à </w:t>
      </w:r>
      <w:r w:rsidR="004D5C76">
        <w:rPr>
          <w:rFonts w:ascii="Arial" w:hAnsi="Arial" w:cs="Arial"/>
          <w:sz w:val="20"/>
          <w:szCs w:val="20"/>
        </w:rPr>
        <w:t xml:space="preserve"> signature d’un contrat pluriannuel d’objectif et de moyens (CPOM)</w:t>
      </w:r>
      <w:r w:rsidR="004D5C76">
        <w:rPr>
          <w:rStyle w:val="lev"/>
          <w:rFonts w:ascii="Arial" w:hAnsi="Arial" w:cs="Arial"/>
          <w:sz w:val="20"/>
          <w:szCs w:val="20"/>
        </w:rPr>
        <w:t>.</w:t>
      </w:r>
    </w:p>
    <w:p w:rsidR="00A201C9" w:rsidRPr="00165048" w:rsidRDefault="00A201C9" w:rsidP="00A201C9">
      <w:pPr>
        <w:pStyle w:val="bodytext"/>
        <w:jc w:val="both"/>
        <w:rPr>
          <w:rFonts w:ascii="Arial" w:hAnsi="Arial" w:cs="Arial"/>
          <w:sz w:val="20"/>
          <w:szCs w:val="20"/>
        </w:rPr>
      </w:pPr>
      <w:r w:rsidRPr="00165048">
        <w:rPr>
          <w:rFonts w:ascii="Arial" w:hAnsi="Arial" w:cs="Arial"/>
          <w:sz w:val="20"/>
          <w:szCs w:val="20"/>
        </w:rPr>
        <w:t>&gt;</w:t>
      </w:r>
      <w:r w:rsidR="0020546A">
        <w:rPr>
          <w:rFonts w:ascii="Arial" w:hAnsi="Arial" w:cs="Arial"/>
          <w:sz w:val="20"/>
          <w:szCs w:val="20"/>
        </w:rPr>
        <w:t xml:space="preserve"> L’engagement à signer les CPOM </w:t>
      </w:r>
      <w:r w:rsidRPr="00165048">
        <w:rPr>
          <w:rFonts w:ascii="Arial" w:hAnsi="Arial" w:cs="Arial"/>
          <w:sz w:val="20"/>
          <w:szCs w:val="20"/>
        </w:rPr>
        <w:t xml:space="preserve"> entraînera le versement </w:t>
      </w:r>
      <w:r w:rsidR="0020546A">
        <w:rPr>
          <w:rFonts w:ascii="Arial" w:hAnsi="Arial" w:cs="Arial"/>
          <w:sz w:val="20"/>
          <w:szCs w:val="20"/>
        </w:rPr>
        <w:t xml:space="preserve">immédiat </w:t>
      </w:r>
      <w:r w:rsidRPr="00165048">
        <w:rPr>
          <w:rFonts w:ascii="Arial" w:hAnsi="Arial" w:cs="Arial"/>
          <w:sz w:val="20"/>
          <w:szCs w:val="20"/>
        </w:rPr>
        <w:t xml:space="preserve">de 50% du montant total de l’aide </w:t>
      </w:r>
      <w:r w:rsidR="0020546A">
        <w:rPr>
          <w:rFonts w:ascii="Arial" w:hAnsi="Arial" w:cs="Arial"/>
          <w:sz w:val="20"/>
          <w:szCs w:val="20"/>
        </w:rPr>
        <w:t>attribuée</w:t>
      </w:r>
      <w:r w:rsidRPr="00165048">
        <w:rPr>
          <w:rFonts w:ascii="Arial" w:hAnsi="Arial" w:cs="Arial"/>
          <w:sz w:val="20"/>
          <w:szCs w:val="20"/>
        </w:rPr>
        <w:t xml:space="preserve">. Le </w:t>
      </w:r>
      <w:r w:rsidR="0020546A">
        <w:rPr>
          <w:rFonts w:ascii="Arial" w:hAnsi="Arial" w:cs="Arial"/>
          <w:sz w:val="20"/>
          <w:szCs w:val="20"/>
        </w:rPr>
        <w:t xml:space="preserve">versement du </w:t>
      </w:r>
      <w:r w:rsidRPr="00165048">
        <w:rPr>
          <w:rFonts w:ascii="Arial" w:hAnsi="Arial" w:cs="Arial"/>
          <w:sz w:val="20"/>
          <w:szCs w:val="20"/>
        </w:rPr>
        <w:t xml:space="preserve">solde </w:t>
      </w:r>
      <w:r w:rsidR="0020546A">
        <w:rPr>
          <w:rFonts w:ascii="Arial" w:hAnsi="Arial" w:cs="Arial"/>
          <w:sz w:val="20"/>
          <w:szCs w:val="20"/>
        </w:rPr>
        <w:t>s’effectue à l’issue de la transmission des CPOM justifiant les engagements pris par les parties à ces contrats, au plus tard avant la fin du 3</w:t>
      </w:r>
      <w:r w:rsidR="0020546A" w:rsidRPr="007A1A0C">
        <w:rPr>
          <w:rFonts w:ascii="Arial" w:hAnsi="Arial" w:cs="Arial"/>
          <w:sz w:val="20"/>
          <w:szCs w:val="20"/>
          <w:vertAlign w:val="superscript"/>
        </w:rPr>
        <w:t>ème</w:t>
      </w:r>
      <w:r w:rsidR="0020546A">
        <w:rPr>
          <w:rFonts w:ascii="Arial" w:hAnsi="Arial" w:cs="Arial"/>
          <w:sz w:val="20"/>
          <w:szCs w:val="20"/>
        </w:rPr>
        <w:t xml:space="preserve"> trimestre 2018</w:t>
      </w:r>
      <w:r w:rsidRPr="00165048">
        <w:rPr>
          <w:rFonts w:ascii="Arial" w:hAnsi="Arial" w:cs="Arial"/>
          <w:sz w:val="20"/>
          <w:szCs w:val="20"/>
        </w:rPr>
        <w:t>.</w:t>
      </w:r>
    </w:p>
    <w:p w:rsidR="00CB5FB7" w:rsidRDefault="00CB5FB7" w:rsidP="00CB5FB7">
      <w:pPr>
        <w:pStyle w:val="bodytext"/>
        <w:rPr>
          <w:rFonts w:ascii="Arial" w:hAnsi="Arial" w:cs="Arial"/>
          <w:b/>
          <w:sz w:val="20"/>
          <w:szCs w:val="20"/>
          <w:u w:val="single"/>
        </w:rPr>
      </w:pPr>
    </w:p>
    <w:p w:rsidR="00CB5FB7" w:rsidRDefault="00CB5FB7" w:rsidP="00CB5FB7">
      <w:pPr>
        <w:pStyle w:val="bodytext"/>
        <w:rPr>
          <w:rFonts w:ascii="Arial" w:hAnsi="Arial" w:cs="Arial"/>
          <w:b/>
          <w:sz w:val="20"/>
          <w:szCs w:val="20"/>
          <w:u w:val="single"/>
        </w:rPr>
      </w:pPr>
      <w:bookmarkStart w:id="3" w:name="_GoBack"/>
      <w:bookmarkEnd w:id="3"/>
    </w:p>
    <w:p w:rsidR="004D5C76" w:rsidRPr="004D5C76" w:rsidRDefault="00A201C9" w:rsidP="00CB5FB7">
      <w:pPr>
        <w:pStyle w:val="bodytext"/>
        <w:rPr>
          <w:rFonts w:ascii="Arial" w:hAnsi="Arial" w:cs="Arial"/>
          <w:b/>
          <w:sz w:val="20"/>
          <w:szCs w:val="20"/>
          <w:u w:val="single"/>
        </w:rPr>
      </w:pPr>
      <w:r w:rsidRPr="004D5C76">
        <w:rPr>
          <w:rFonts w:ascii="Arial" w:hAnsi="Arial" w:cs="Arial"/>
          <w:b/>
          <w:sz w:val="20"/>
          <w:szCs w:val="20"/>
          <w:u w:val="single"/>
        </w:rPr>
        <w:t>Contacts</w:t>
      </w:r>
      <w:r w:rsidRPr="004D5C76">
        <w:rPr>
          <w:rFonts w:ascii="Arial" w:hAnsi="Arial" w:cs="Arial"/>
          <w:b/>
          <w:sz w:val="20"/>
          <w:szCs w:val="20"/>
        </w:rPr>
        <w:t xml:space="preserve"> :</w:t>
      </w:r>
      <w:r w:rsidRPr="004D5C76">
        <w:rPr>
          <w:rFonts w:ascii="Arial" w:hAnsi="Arial" w:cs="Arial"/>
          <w:b/>
          <w:sz w:val="20"/>
          <w:szCs w:val="20"/>
          <w:u w:val="single"/>
        </w:rPr>
        <w:t xml:space="preserve"> </w:t>
      </w:r>
    </w:p>
    <w:p w:rsidR="004D5C76" w:rsidRDefault="004D5C76" w:rsidP="00A201C9">
      <w:pPr>
        <w:pStyle w:val="bodytext"/>
        <w:rPr>
          <w:rFonts w:ascii="Arial" w:hAnsi="Arial" w:cs="Arial"/>
          <w:sz w:val="20"/>
          <w:szCs w:val="20"/>
        </w:rPr>
      </w:pPr>
      <w:r>
        <w:rPr>
          <w:rFonts w:ascii="Arial" w:hAnsi="Arial" w:cs="Arial"/>
          <w:sz w:val="20"/>
          <w:szCs w:val="20"/>
        </w:rPr>
        <w:t xml:space="preserve">Delphine CHARTON </w:t>
      </w:r>
      <w:hyperlink r:id="rId7" w:history="1">
        <w:r w:rsidRPr="00CB5FB7">
          <w:rPr>
            <w:rStyle w:val="Lienhypertexte"/>
            <w:rFonts w:ascii="Arial" w:hAnsi="Arial" w:cs="Arial"/>
            <w:color w:val="0070C0"/>
            <w:sz w:val="20"/>
            <w:szCs w:val="20"/>
          </w:rPr>
          <w:t>delphine.charton@ars.sante.fr</w:t>
        </w:r>
      </w:hyperlink>
    </w:p>
    <w:p w:rsidR="004D5C76" w:rsidRDefault="004D5C76" w:rsidP="00A201C9">
      <w:pPr>
        <w:pStyle w:val="bodytext"/>
        <w:rPr>
          <w:rFonts w:ascii="Arial" w:hAnsi="Arial" w:cs="Arial"/>
          <w:sz w:val="20"/>
          <w:szCs w:val="20"/>
        </w:rPr>
      </w:pPr>
      <w:r>
        <w:rPr>
          <w:rFonts w:ascii="Arial" w:hAnsi="Arial" w:cs="Arial"/>
          <w:sz w:val="20"/>
          <w:szCs w:val="20"/>
        </w:rPr>
        <w:t>Marie-France NICAISE</w:t>
      </w:r>
      <w:r w:rsidR="00CB5FB7">
        <w:rPr>
          <w:rFonts w:ascii="Arial" w:hAnsi="Arial" w:cs="Arial"/>
          <w:sz w:val="20"/>
          <w:szCs w:val="20"/>
        </w:rPr>
        <w:t xml:space="preserve"> </w:t>
      </w:r>
      <w:hyperlink r:id="rId8" w:history="1">
        <w:r w:rsidR="002B4039" w:rsidRPr="002B4039">
          <w:rPr>
            <w:rStyle w:val="Lienhypertexte"/>
            <w:rFonts w:ascii="Arial" w:hAnsi="Arial" w:cs="Arial"/>
            <w:color w:val="0070C0"/>
            <w:sz w:val="20"/>
            <w:szCs w:val="20"/>
          </w:rPr>
          <w:t>marie-france.nicaise@ars.sante.fr</w:t>
        </w:r>
      </w:hyperlink>
    </w:p>
    <w:p w:rsidR="004D5C76" w:rsidRPr="004D5C76" w:rsidRDefault="004D5C76" w:rsidP="00A201C9">
      <w:pPr>
        <w:pStyle w:val="bodytext"/>
        <w:rPr>
          <w:rFonts w:ascii="Arial" w:hAnsi="Arial" w:cs="Arial"/>
          <w:i/>
          <w:sz w:val="20"/>
          <w:szCs w:val="20"/>
        </w:rPr>
      </w:pPr>
      <w:r w:rsidRPr="004D5C76">
        <w:rPr>
          <w:rFonts w:ascii="Arial" w:hAnsi="Arial" w:cs="Arial"/>
          <w:i/>
          <w:sz w:val="20"/>
          <w:szCs w:val="20"/>
        </w:rPr>
        <w:t xml:space="preserve">Direction de </w:t>
      </w:r>
      <w:r w:rsidR="007A1A0C">
        <w:rPr>
          <w:rFonts w:ascii="Arial" w:hAnsi="Arial" w:cs="Arial"/>
          <w:i/>
          <w:sz w:val="20"/>
          <w:szCs w:val="20"/>
        </w:rPr>
        <w:t>l’autonomie</w:t>
      </w:r>
    </w:p>
    <w:p w:rsidR="001C6703" w:rsidRDefault="001C6703"/>
    <w:sectPr w:rsidR="001C6703" w:rsidSect="00C81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5B2"/>
    <w:multiLevelType w:val="multilevel"/>
    <w:tmpl w:val="6622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44F7F"/>
    <w:multiLevelType w:val="multilevel"/>
    <w:tmpl w:val="F53E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10929"/>
    <w:multiLevelType w:val="hybridMultilevel"/>
    <w:tmpl w:val="AA5E48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C9"/>
    <w:rsid w:val="00165048"/>
    <w:rsid w:val="001C6703"/>
    <w:rsid w:val="0020546A"/>
    <w:rsid w:val="002B4039"/>
    <w:rsid w:val="004D5C76"/>
    <w:rsid w:val="00546CF8"/>
    <w:rsid w:val="007A1A0C"/>
    <w:rsid w:val="00886E33"/>
    <w:rsid w:val="009E6B72"/>
    <w:rsid w:val="00A201C9"/>
    <w:rsid w:val="00CB5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C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01C9"/>
    <w:rPr>
      <w:b/>
      <w:bCs/>
      <w:strike w:val="0"/>
      <w:dstrike w:val="0"/>
      <w:color w:val="85AA03"/>
      <w:sz w:val="17"/>
      <w:szCs w:val="17"/>
      <w:u w:val="none"/>
      <w:effect w:val="none"/>
    </w:rPr>
  </w:style>
  <w:style w:type="character" w:styleId="lev">
    <w:name w:val="Strong"/>
    <w:basedOn w:val="Policepardfaut"/>
    <w:uiPriority w:val="22"/>
    <w:qFormat/>
    <w:rsid w:val="00A201C9"/>
    <w:rPr>
      <w:b/>
      <w:bCs/>
    </w:rPr>
  </w:style>
  <w:style w:type="paragraph" w:customStyle="1" w:styleId="bodytext">
    <w:name w:val="bodytext"/>
    <w:basedOn w:val="Normal"/>
    <w:rsid w:val="00A20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titregauche">
    <w:name w:val="bloc_titregauche"/>
    <w:basedOn w:val="Policepardfaut"/>
    <w:rsid w:val="00A201C9"/>
  </w:style>
  <w:style w:type="paragraph" w:styleId="Paragraphedeliste">
    <w:name w:val="List Paragraph"/>
    <w:basedOn w:val="Normal"/>
    <w:uiPriority w:val="34"/>
    <w:qFormat/>
    <w:rsid w:val="00165048"/>
    <w:pPr>
      <w:ind w:left="720"/>
      <w:contextualSpacing/>
    </w:pPr>
  </w:style>
  <w:style w:type="paragraph" w:styleId="Textedebulles">
    <w:name w:val="Balloon Text"/>
    <w:basedOn w:val="Normal"/>
    <w:link w:val="TextedebullesCar"/>
    <w:uiPriority w:val="99"/>
    <w:semiHidden/>
    <w:unhideWhenUsed/>
    <w:rsid w:val="00CB5F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FB7"/>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C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01C9"/>
    <w:rPr>
      <w:b/>
      <w:bCs/>
      <w:strike w:val="0"/>
      <w:dstrike w:val="0"/>
      <w:color w:val="85AA03"/>
      <w:sz w:val="17"/>
      <w:szCs w:val="17"/>
      <w:u w:val="none"/>
      <w:effect w:val="none"/>
    </w:rPr>
  </w:style>
  <w:style w:type="character" w:styleId="lev">
    <w:name w:val="Strong"/>
    <w:basedOn w:val="Policepardfaut"/>
    <w:uiPriority w:val="22"/>
    <w:qFormat/>
    <w:rsid w:val="00A201C9"/>
    <w:rPr>
      <w:b/>
      <w:bCs/>
    </w:rPr>
  </w:style>
  <w:style w:type="paragraph" w:customStyle="1" w:styleId="bodytext">
    <w:name w:val="bodytext"/>
    <w:basedOn w:val="Normal"/>
    <w:rsid w:val="00A20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titregauche">
    <w:name w:val="bloc_titregauche"/>
    <w:basedOn w:val="Policepardfaut"/>
    <w:rsid w:val="00A201C9"/>
  </w:style>
  <w:style w:type="paragraph" w:styleId="Paragraphedeliste">
    <w:name w:val="List Paragraph"/>
    <w:basedOn w:val="Normal"/>
    <w:uiPriority w:val="34"/>
    <w:qFormat/>
    <w:rsid w:val="00165048"/>
    <w:pPr>
      <w:ind w:left="720"/>
      <w:contextualSpacing/>
    </w:pPr>
  </w:style>
  <w:style w:type="paragraph" w:styleId="Textedebulles">
    <w:name w:val="Balloon Text"/>
    <w:basedOn w:val="Normal"/>
    <w:link w:val="TextedebullesCar"/>
    <w:uiPriority w:val="99"/>
    <w:semiHidden/>
    <w:unhideWhenUsed/>
    <w:rsid w:val="00CB5F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5FB7"/>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224">
      <w:bodyDiv w:val="1"/>
      <w:marLeft w:val="0"/>
      <w:marRight w:val="0"/>
      <w:marTop w:val="0"/>
      <w:marBottom w:val="0"/>
      <w:divBdr>
        <w:top w:val="none" w:sz="0" w:space="0" w:color="auto"/>
        <w:left w:val="none" w:sz="0" w:space="0" w:color="auto"/>
        <w:bottom w:val="none" w:sz="0" w:space="0" w:color="auto"/>
        <w:right w:val="none" w:sz="0" w:space="0" w:color="auto"/>
      </w:divBdr>
      <w:divsChild>
        <w:div w:id="243954543">
          <w:marLeft w:val="0"/>
          <w:marRight w:val="0"/>
          <w:marTop w:val="0"/>
          <w:marBottom w:val="0"/>
          <w:divBdr>
            <w:top w:val="none" w:sz="0" w:space="0" w:color="auto"/>
            <w:left w:val="none" w:sz="0" w:space="0" w:color="auto"/>
            <w:bottom w:val="none" w:sz="0" w:space="0" w:color="auto"/>
            <w:right w:val="none" w:sz="0" w:space="0" w:color="auto"/>
          </w:divBdr>
          <w:divsChild>
            <w:div w:id="748960082">
              <w:marLeft w:val="-225"/>
              <w:marRight w:val="-225"/>
              <w:marTop w:val="0"/>
              <w:marBottom w:val="0"/>
              <w:divBdr>
                <w:top w:val="none" w:sz="0" w:space="0" w:color="auto"/>
                <w:left w:val="none" w:sz="0" w:space="0" w:color="auto"/>
                <w:bottom w:val="none" w:sz="0" w:space="0" w:color="auto"/>
                <w:right w:val="none" w:sz="0" w:space="0" w:color="auto"/>
              </w:divBdr>
              <w:divsChild>
                <w:div w:id="1124277972">
                  <w:marLeft w:val="0"/>
                  <w:marRight w:val="0"/>
                  <w:marTop w:val="0"/>
                  <w:marBottom w:val="0"/>
                  <w:divBdr>
                    <w:top w:val="none" w:sz="0" w:space="0" w:color="auto"/>
                    <w:left w:val="none" w:sz="0" w:space="0" w:color="auto"/>
                    <w:bottom w:val="none" w:sz="0" w:space="0" w:color="auto"/>
                    <w:right w:val="none" w:sz="0" w:space="0" w:color="auto"/>
                  </w:divBdr>
                  <w:divsChild>
                    <w:div w:id="304823482">
                      <w:marLeft w:val="-225"/>
                      <w:marRight w:val="-225"/>
                      <w:marTop w:val="0"/>
                      <w:marBottom w:val="0"/>
                      <w:divBdr>
                        <w:top w:val="none" w:sz="0" w:space="0" w:color="auto"/>
                        <w:left w:val="none" w:sz="0" w:space="0" w:color="auto"/>
                        <w:bottom w:val="none" w:sz="0" w:space="0" w:color="auto"/>
                        <w:right w:val="none" w:sz="0" w:space="0" w:color="auto"/>
                      </w:divBdr>
                      <w:divsChild>
                        <w:div w:id="936862777">
                          <w:marLeft w:val="0"/>
                          <w:marRight w:val="0"/>
                          <w:marTop w:val="0"/>
                          <w:marBottom w:val="0"/>
                          <w:divBdr>
                            <w:top w:val="none" w:sz="0" w:space="0" w:color="auto"/>
                            <w:left w:val="none" w:sz="0" w:space="0" w:color="auto"/>
                            <w:bottom w:val="none" w:sz="0" w:space="0" w:color="auto"/>
                            <w:right w:val="none" w:sz="0" w:space="0" w:color="auto"/>
                          </w:divBdr>
                          <w:divsChild>
                            <w:div w:id="201678262">
                              <w:marLeft w:val="0"/>
                              <w:marRight w:val="0"/>
                              <w:marTop w:val="0"/>
                              <w:marBottom w:val="0"/>
                              <w:divBdr>
                                <w:top w:val="none" w:sz="0" w:space="0" w:color="auto"/>
                                <w:left w:val="none" w:sz="0" w:space="0" w:color="auto"/>
                                <w:bottom w:val="none" w:sz="0" w:space="0" w:color="auto"/>
                                <w:right w:val="none" w:sz="0" w:space="0" w:color="auto"/>
                              </w:divBdr>
                              <w:divsChild>
                                <w:div w:id="2080711055">
                                  <w:marLeft w:val="0"/>
                                  <w:marRight w:val="0"/>
                                  <w:marTop w:val="0"/>
                                  <w:marBottom w:val="0"/>
                                  <w:divBdr>
                                    <w:top w:val="none" w:sz="0" w:space="0" w:color="auto"/>
                                    <w:left w:val="none" w:sz="0" w:space="0" w:color="auto"/>
                                    <w:bottom w:val="none" w:sz="0" w:space="0" w:color="auto"/>
                                    <w:right w:val="none" w:sz="0" w:space="0" w:color="auto"/>
                                  </w:divBdr>
                                  <w:divsChild>
                                    <w:div w:id="961038688">
                                      <w:marLeft w:val="0"/>
                                      <w:marRight w:val="0"/>
                                      <w:marTop w:val="0"/>
                                      <w:marBottom w:val="0"/>
                                      <w:divBdr>
                                        <w:top w:val="none" w:sz="0" w:space="0" w:color="auto"/>
                                        <w:left w:val="none" w:sz="0" w:space="0" w:color="auto"/>
                                        <w:bottom w:val="none" w:sz="0" w:space="0" w:color="auto"/>
                                        <w:right w:val="none" w:sz="0" w:space="0" w:color="auto"/>
                                      </w:divBdr>
                                      <w:divsChild>
                                        <w:div w:id="789738419">
                                          <w:marLeft w:val="0"/>
                                          <w:marRight w:val="0"/>
                                          <w:marTop w:val="0"/>
                                          <w:marBottom w:val="0"/>
                                          <w:divBdr>
                                            <w:top w:val="none" w:sz="0" w:space="0" w:color="auto"/>
                                            <w:left w:val="none" w:sz="0" w:space="0" w:color="auto"/>
                                            <w:bottom w:val="none" w:sz="0" w:space="0" w:color="auto"/>
                                            <w:right w:val="none" w:sz="0" w:space="0" w:color="auto"/>
                                          </w:divBdr>
                                          <w:divsChild>
                                            <w:div w:id="737098804">
                                              <w:marLeft w:val="0"/>
                                              <w:marRight w:val="0"/>
                                              <w:marTop w:val="0"/>
                                              <w:marBottom w:val="0"/>
                                              <w:divBdr>
                                                <w:top w:val="none" w:sz="0" w:space="0" w:color="auto"/>
                                                <w:left w:val="none" w:sz="0" w:space="0" w:color="auto"/>
                                                <w:bottom w:val="none" w:sz="0" w:space="0" w:color="auto"/>
                                                <w:right w:val="none" w:sz="0" w:space="0" w:color="auto"/>
                                              </w:divBdr>
                                              <w:divsChild>
                                                <w:div w:id="1842158989">
                                                  <w:marLeft w:val="0"/>
                                                  <w:marRight w:val="0"/>
                                                  <w:marTop w:val="0"/>
                                                  <w:marBottom w:val="0"/>
                                                  <w:divBdr>
                                                    <w:top w:val="none" w:sz="0" w:space="0" w:color="auto"/>
                                                    <w:left w:val="none" w:sz="0" w:space="0" w:color="auto"/>
                                                    <w:bottom w:val="none" w:sz="0" w:space="0" w:color="auto"/>
                                                    <w:right w:val="none" w:sz="0" w:space="0" w:color="auto"/>
                                                  </w:divBdr>
                                                  <w:divsChild>
                                                    <w:div w:id="129131373">
                                                      <w:marLeft w:val="0"/>
                                                      <w:marRight w:val="0"/>
                                                      <w:marTop w:val="0"/>
                                                      <w:marBottom w:val="0"/>
                                                      <w:divBdr>
                                                        <w:top w:val="none" w:sz="0" w:space="0" w:color="auto"/>
                                                        <w:left w:val="none" w:sz="0" w:space="0" w:color="auto"/>
                                                        <w:bottom w:val="none" w:sz="0" w:space="0" w:color="auto"/>
                                                        <w:right w:val="none" w:sz="0" w:space="0" w:color="auto"/>
                                                      </w:divBdr>
                                                      <w:divsChild>
                                                        <w:div w:id="1663855090">
                                                          <w:marLeft w:val="0"/>
                                                          <w:marRight w:val="0"/>
                                                          <w:marTop w:val="0"/>
                                                          <w:marBottom w:val="0"/>
                                                          <w:divBdr>
                                                            <w:top w:val="none" w:sz="0" w:space="0" w:color="auto"/>
                                                            <w:left w:val="none" w:sz="0" w:space="0" w:color="auto"/>
                                                            <w:bottom w:val="none" w:sz="0" w:space="0" w:color="auto"/>
                                                            <w:right w:val="none" w:sz="0" w:space="0" w:color="auto"/>
                                                          </w:divBdr>
                                                          <w:divsChild>
                                                            <w:div w:id="1397782949">
                                                              <w:marLeft w:val="0"/>
                                                              <w:marRight w:val="0"/>
                                                              <w:marTop w:val="0"/>
                                                              <w:marBottom w:val="0"/>
                                                              <w:divBdr>
                                                                <w:top w:val="none" w:sz="0" w:space="0" w:color="auto"/>
                                                                <w:left w:val="none" w:sz="0" w:space="0" w:color="auto"/>
                                                                <w:bottom w:val="none" w:sz="0" w:space="0" w:color="auto"/>
                                                                <w:right w:val="none" w:sz="0" w:space="0" w:color="auto"/>
                                                              </w:divBdr>
                                                              <w:divsChild>
                                                                <w:div w:id="745761958">
                                                                  <w:marLeft w:val="0"/>
                                                                  <w:marRight w:val="0"/>
                                                                  <w:marTop w:val="0"/>
                                                                  <w:marBottom w:val="0"/>
                                                                  <w:divBdr>
                                                                    <w:top w:val="none" w:sz="0" w:space="0" w:color="auto"/>
                                                                    <w:left w:val="none" w:sz="0" w:space="0" w:color="auto"/>
                                                                    <w:bottom w:val="none" w:sz="0" w:space="0" w:color="auto"/>
                                                                    <w:right w:val="none" w:sz="0" w:space="0" w:color="auto"/>
                                                                  </w:divBdr>
                                                                  <w:divsChild>
                                                                    <w:div w:id="960574989">
                                                                      <w:marLeft w:val="0"/>
                                                                      <w:marRight w:val="0"/>
                                                                      <w:marTop w:val="0"/>
                                                                      <w:marBottom w:val="0"/>
                                                                      <w:divBdr>
                                                                        <w:top w:val="single" w:sz="6" w:space="5" w:color="E3E3E3"/>
                                                                        <w:left w:val="none" w:sz="0" w:space="0" w:color="auto"/>
                                                                        <w:bottom w:val="none" w:sz="0" w:space="0" w:color="auto"/>
                                                                        <w:right w:val="none" w:sz="0" w:space="0" w:color="auto"/>
                                                                      </w:divBdr>
                                                                      <w:divsChild>
                                                                        <w:div w:id="803078938">
                                                                          <w:marLeft w:val="0"/>
                                                                          <w:marRight w:val="0"/>
                                                                          <w:marTop w:val="0"/>
                                                                          <w:marBottom w:val="30"/>
                                                                          <w:divBdr>
                                                                            <w:top w:val="none" w:sz="0" w:space="0" w:color="auto"/>
                                                                            <w:left w:val="none" w:sz="0" w:space="0" w:color="auto"/>
                                                                            <w:bottom w:val="none" w:sz="0" w:space="0" w:color="auto"/>
                                                                            <w:right w:val="none" w:sz="0" w:space="0" w:color="auto"/>
                                                                          </w:divBdr>
                                                                        </w:div>
                                                                        <w:div w:id="27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56496">
      <w:bodyDiv w:val="1"/>
      <w:marLeft w:val="0"/>
      <w:marRight w:val="0"/>
      <w:marTop w:val="0"/>
      <w:marBottom w:val="0"/>
      <w:divBdr>
        <w:top w:val="none" w:sz="0" w:space="0" w:color="auto"/>
        <w:left w:val="none" w:sz="0" w:space="0" w:color="auto"/>
        <w:bottom w:val="none" w:sz="0" w:space="0" w:color="auto"/>
        <w:right w:val="none" w:sz="0" w:space="0" w:color="auto"/>
      </w:divBdr>
      <w:divsChild>
        <w:div w:id="279192125">
          <w:marLeft w:val="0"/>
          <w:marRight w:val="0"/>
          <w:marTop w:val="0"/>
          <w:marBottom w:val="0"/>
          <w:divBdr>
            <w:top w:val="none" w:sz="0" w:space="0" w:color="auto"/>
            <w:left w:val="none" w:sz="0" w:space="0" w:color="auto"/>
            <w:bottom w:val="none" w:sz="0" w:space="0" w:color="auto"/>
            <w:right w:val="none" w:sz="0" w:space="0" w:color="auto"/>
          </w:divBdr>
          <w:divsChild>
            <w:div w:id="1701396511">
              <w:marLeft w:val="-225"/>
              <w:marRight w:val="-225"/>
              <w:marTop w:val="0"/>
              <w:marBottom w:val="0"/>
              <w:divBdr>
                <w:top w:val="none" w:sz="0" w:space="0" w:color="auto"/>
                <w:left w:val="none" w:sz="0" w:space="0" w:color="auto"/>
                <w:bottom w:val="none" w:sz="0" w:space="0" w:color="auto"/>
                <w:right w:val="none" w:sz="0" w:space="0" w:color="auto"/>
              </w:divBdr>
              <w:divsChild>
                <w:div w:id="1386760220">
                  <w:marLeft w:val="0"/>
                  <w:marRight w:val="0"/>
                  <w:marTop w:val="0"/>
                  <w:marBottom w:val="0"/>
                  <w:divBdr>
                    <w:top w:val="none" w:sz="0" w:space="0" w:color="auto"/>
                    <w:left w:val="none" w:sz="0" w:space="0" w:color="auto"/>
                    <w:bottom w:val="none" w:sz="0" w:space="0" w:color="auto"/>
                    <w:right w:val="none" w:sz="0" w:space="0" w:color="auto"/>
                  </w:divBdr>
                  <w:divsChild>
                    <w:div w:id="707679927">
                      <w:marLeft w:val="-225"/>
                      <w:marRight w:val="-225"/>
                      <w:marTop w:val="0"/>
                      <w:marBottom w:val="0"/>
                      <w:divBdr>
                        <w:top w:val="none" w:sz="0" w:space="0" w:color="auto"/>
                        <w:left w:val="none" w:sz="0" w:space="0" w:color="auto"/>
                        <w:bottom w:val="none" w:sz="0" w:space="0" w:color="auto"/>
                        <w:right w:val="none" w:sz="0" w:space="0" w:color="auto"/>
                      </w:divBdr>
                      <w:divsChild>
                        <w:div w:id="2068408432">
                          <w:marLeft w:val="0"/>
                          <w:marRight w:val="0"/>
                          <w:marTop w:val="0"/>
                          <w:marBottom w:val="0"/>
                          <w:divBdr>
                            <w:top w:val="none" w:sz="0" w:space="0" w:color="auto"/>
                            <w:left w:val="none" w:sz="0" w:space="0" w:color="auto"/>
                            <w:bottom w:val="none" w:sz="0" w:space="0" w:color="auto"/>
                            <w:right w:val="none" w:sz="0" w:space="0" w:color="auto"/>
                          </w:divBdr>
                          <w:divsChild>
                            <w:div w:id="1328096222">
                              <w:marLeft w:val="0"/>
                              <w:marRight w:val="0"/>
                              <w:marTop w:val="0"/>
                              <w:marBottom w:val="0"/>
                              <w:divBdr>
                                <w:top w:val="none" w:sz="0" w:space="0" w:color="auto"/>
                                <w:left w:val="none" w:sz="0" w:space="0" w:color="auto"/>
                                <w:bottom w:val="none" w:sz="0" w:space="0" w:color="auto"/>
                                <w:right w:val="none" w:sz="0" w:space="0" w:color="auto"/>
                              </w:divBdr>
                              <w:divsChild>
                                <w:div w:id="1528103408">
                                  <w:marLeft w:val="0"/>
                                  <w:marRight w:val="0"/>
                                  <w:marTop w:val="0"/>
                                  <w:marBottom w:val="0"/>
                                  <w:divBdr>
                                    <w:top w:val="none" w:sz="0" w:space="0" w:color="auto"/>
                                    <w:left w:val="none" w:sz="0" w:space="0" w:color="auto"/>
                                    <w:bottom w:val="none" w:sz="0" w:space="0" w:color="auto"/>
                                    <w:right w:val="none" w:sz="0" w:space="0" w:color="auto"/>
                                  </w:divBdr>
                                  <w:divsChild>
                                    <w:div w:id="912861039">
                                      <w:marLeft w:val="0"/>
                                      <w:marRight w:val="0"/>
                                      <w:marTop w:val="0"/>
                                      <w:marBottom w:val="0"/>
                                      <w:divBdr>
                                        <w:top w:val="none" w:sz="0" w:space="0" w:color="auto"/>
                                        <w:left w:val="none" w:sz="0" w:space="0" w:color="auto"/>
                                        <w:bottom w:val="none" w:sz="0" w:space="0" w:color="auto"/>
                                        <w:right w:val="none" w:sz="0" w:space="0" w:color="auto"/>
                                      </w:divBdr>
                                      <w:divsChild>
                                        <w:div w:id="1915772969">
                                          <w:marLeft w:val="0"/>
                                          <w:marRight w:val="0"/>
                                          <w:marTop w:val="0"/>
                                          <w:marBottom w:val="0"/>
                                          <w:divBdr>
                                            <w:top w:val="none" w:sz="0" w:space="0" w:color="auto"/>
                                            <w:left w:val="none" w:sz="0" w:space="0" w:color="auto"/>
                                            <w:bottom w:val="none" w:sz="0" w:space="0" w:color="auto"/>
                                            <w:right w:val="none" w:sz="0" w:space="0" w:color="auto"/>
                                          </w:divBdr>
                                          <w:divsChild>
                                            <w:div w:id="2084452719">
                                              <w:marLeft w:val="0"/>
                                              <w:marRight w:val="0"/>
                                              <w:marTop w:val="0"/>
                                              <w:marBottom w:val="0"/>
                                              <w:divBdr>
                                                <w:top w:val="none" w:sz="0" w:space="0" w:color="auto"/>
                                                <w:left w:val="none" w:sz="0" w:space="0" w:color="auto"/>
                                                <w:bottom w:val="none" w:sz="0" w:space="0" w:color="auto"/>
                                                <w:right w:val="none" w:sz="0" w:space="0" w:color="auto"/>
                                              </w:divBdr>
                                              <w:divsChild>
                                                <w:div w:id="685905511">
                                                  <w:marLeft w:val="0"/>
                                                  <w:marRight w:val="0"/>
                                                  <w:marTop w:val="0"/>
                                                  <w:marBottom w:val="0"/>
                                                  <w:divBdr>
                                                    <w:top w:val="none" w:sz="0" w:space="0" w:color="auto"/>
                                                    <w:left w:val="none" w:sz="0" w:space="0" w:color="auto"/>
                                                    <w:bottom w:val="none" w:sz="0" w:space="0" w:color="auto"/>
                                                    <w:right w:val="none" w:sz="0" w:space="0" w:color="auto"/>
                                                  </w:divBdr>
                                                  <w:divsChild>
                                                    <w:div w:id="10107342">
                                                      <w:marLeft w:val="0"/>
                                                      <w:marRight w:val="0"/>
                                                      <w:marTop w:val="0"/>
                                                      <w:marBottom w:val="0"/>
                                                      <w:divBdr>
                                                        <w:top w:val="none" w:sz="0" w:space="0" w:color="auto"/>
                                                        <w:left w:val="none" w:sz="0" w:space="0" w:color="auto"/>
                                                        <w:bottom w:val="none" w:sz="0" w:space="0" w:color="auto"/>
                                                        <w:right w:val="none" w:sz="0" w:space="0" w:color="auto"/>
                                                      </w:divBdr>
                                                      <w:divsChild>
                                                        <w:div w:id="1189638746">
                                                          <w:marLeft w:val="0"/>
                                                          <w:marRight w:val="0"/>
                                                          <w:marTop w:val="0"/>
                                                          <w:marBottom w:val="0"/>
                                                          <w:divBdr>
                                                            <w:top w:val="none" w:sz="0" w:space="0" w:color="auto"/>
                                                            <w:left w:val="none" w:sz="0" w:space="0" w:color="auto"/>
                                                            <w:bottom w:val="none" w:sz="0" w:space="0" w:color="auto"/>
                                                            <w:right w:val="none" w:sz="0" w:space="0" w:color="auto"/>
                                                          </w:divBdr>
                                                          <w:divsChild>
                                                            <w:div w:id="1027221532">
                                                              <w:marLeft w:val="0"/>
                                                              <w:marRight w:val="0"/>
                                                              <w:marTop w:val="0"/>
                                                              <w:marBottom w:val="0"/>
                                                              <w:divBdr>
                                                                <w:top w:val="none" w:sz="0" w:space="0" w:color="auto"/>
                                                                <w:left w:val="none" w:sz="0" w:space="0" w:color="auto"/>
                                                                <w:bottom w:val="none" w:sz="0" w:space="0" w:color="auto"/>
                                                                <w:right w:val="none" w:sz="0" w:space="0" w:color="auto"/>
                                                              </w:divBdr>
                                                              <w:divsChild>
                                                                <w:div w:id="878468181">
                                                                  <w:marLeft w:val="0"/>
                                                                  <w:marRight w:val="0"/>
                                                                  <w:marTop w:val="0"/>
                                                                  <w:marBottom w:val="0"/>
                                                                  <w:divBdr>
                                                                    <w:top w:val="none" w:sz="0" w:space="0" w:color="auto"/>
                                                                    <w:left w:val="none" w:sz="0" w:space="0" w:color="auto"/>
                                                                    <w:bottom w:val="none" w:sz="0" w:space="0" w:color="auto"/>
                                                                    <w:right w:val="none" w:sz="0" w:space="0" w:color="auto"/>
                                                                  </w:divBdr>
                                                                  <w:divsChild>
                                                                    <w:div w:id="616716032">
                                                                      <w:marLeft w:val="0"/>
                                                                      <w:marRight w:val="0"/>
                                                                      <w:marTop w:val="0"/>
                                                                      <w:marBottom w:val="0"/>
                                                                      <w:divBdr>
                                                                        <w:top w:val="single" w:sz="6" w:space="5" w:color="E3E3E3"/>
                                                                        <w:left w:val="none" w:sz="0" w:space="0" w:color="auto"/>
                                                                        <w:bottom w:val="none" w:sz="0" w:space="0" w:color="auto"/>
                                                                        <w:right w:val="none" w:sz="0" w:space="0" w:color="auto"/>
                                                                      </w:divBdr>
                                                                      <w:divsChild>
                                                                        <w:div w:id="352608716">
                                                                          <w:marLeft w:val="0"/>
                                                                          <w:marRight w:val="0"/>
                                                                          <w:marTop w:val="0"/>
                                                                          <w:marBottom w:val="30"/>
                                                                          <w:divBdr>
                                                                            <w:top w:val="none" w:sz="0" w:space="0" w:color="auto"/>
                                                                            <w:left w:val="none" w:sz="0" w:space="0" w:color="auto"/>
                                                                            <w:bottom w:val="none" w:sz="0" w:space="0" w:color="auto"/>
                                                                            <w:right w:val="none" w:sz="0" w:space="0" w:color="auto"/>
                                                                          </w:divBdr>
                                                                        </w:div>
                                                                        <w:div w:id="445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nicaise@ars.sante.fr" TargetMode="External"/><Relationship Id="rId3" Type="http://schemas.microsoft.com/office/2007/relationships/stylesWithEffects" Target="stylesWithEffects.xml"/><Relationship Id="rId7" Type="http://schemas.openxmlformats.org/officeDocument/2006/relationships/hyperlink" Target="mailto:delphine.charton@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CHARTON, Delphine</dc:creator>
  <cp:lastModifiedBy>CHARTON, Delphine</cp:lastModifiedBy>
  <cp:revision>3</cp:revision>
  <cp:lastPrinted>2017-04-14T13:38:00Z</cp:lastPrinted>
  <dcterms:created xsi:type="dcterms:W3CDTF">2017-10-19T13:51:00Z</dcterms:created>
  <dcterms:modified xsi:type="dcterms:W3CDTF">2017-10-19T13:51:00Z</dcterms:modified>
</cp:coreProperties>
</file>