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61" w:rsidRPr="004C0661" w:rsidRDefault="004C0661" w:rsidP="00F5393A">
      <w:pPr>
        <w:spacing w:after="0" w:line="240" w:lineRule="auto"/>
        <w:jc w:val="center"/>
        <w:rPr>
          <w:rFonts w:ascii="Arial" w:eastAsia="Times New Roman" w:hAnsi="Arial" w:cs="Arial"/>
          <w:color w:val="44668C"/>
          <w:sz w:val="17"/>
          <w:szCs w:val="17"/>
          <w:lang w:eastAsia="fr-FR"/>
        </w:rPr>
      </w:pPr>
      <w:bookmarkStart w:id="0" w:name="_GoBack"/>
      <w:r w:rsidRPr="004C0661">
        <w:rPr>
          <w:rFonts w:ascii="Arial" w:eastAsia="Times New Roman" w:hAnsi="Arial" w:cs="Arial"/>
          <w:b/>
          <w:bCs/>
          <w:noProof/>
          <w:color w:val="85AA03"/>
          <w:sz w:val="17"/>
          <w:szCs w:val="17"/>
          <w:lang w:eastAsia="fr-FR"/>
        </w:rPr>
        <w:drawing>
          <wp:inline distT="0" distB="0" distL="0" distR="0" wp14:anchorId="20EE9347" wp14:editId="7B94DDBC">
            <wp:extent cx="2221200" cy="1371600"/>
            <wp:effectExtent l="0" t="0" r="8255" b="0"/>
            <wp:docPr id="1" name="Image 1" descr="http://www.intranet.ars.sante.fr/typo3temp/pics/295ed20e3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ranet.ars.sante.fr/typo3temp/pics/295ed20e3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352C" w:rsidRPr="008E0794" w:rsidRDefault="009B352C">
      <w:pPr>
        <w:rPr>
          <w:sz w:val="16"/>
          <w:szCs w:val="16"/>
        </w:rPr>
      </w:pPr>
    </w:p>
    <w:p w:rsidR="004C0661" w:rsidRPr="0075568E" w:rsidRDefault="004C0661" w:rsidP="004C0661">
      <w:pPr>
        <w:tabs>
          <w:tab w:val="left" w:pos="-1134"/>
        </w:tabs>
        <w:jc w:val="center"/>
        <w:rPr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5568E">
        <w:rPr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75568E">
        <w:rPr>
          <w:sz w:val="32"/>
          <w:szCs w:val="32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ème</w:t>
      </w:r>
      <w:r w:rsidRPr="0075568E">
        <w:rPr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plan autisme</w:t>
      </w:r>
    </w:p>
    <w:p w:rsidR="004C0661" w:rsidRDefault="004C0661" w:rsidP="004C0661">
      <w:pPr>
        <w:jc w:val="center"/>
      </w:pPr>
      <w:r w:rsidRPr="0075568E">
        <w:rPr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Contribution aux travaux de concertation en</w:t>
      </w:r>
      <w:r>
        <w:rPr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région Grand Est</w:t>
      </w:r>
    </w:p>
    <w:p w:rsidR="004C0661" w:rsidRPr="00B45777" w:rsidRDefault="00B45777" w:rsidP="00B45777">
      <w:pPr>
        <w:spacing w:before="360" w:after="360"/>
        <w:rPr>
          <w:b/>
        </w:rPr>
      </w:pPr>
      <w:r>
        <w:rPr>
          <w:b/>
        </w:rPr>
        <w:t xml:space="preserve">Veuillez utiliser une fiche par projet </w:t>
      </w:r>
      <w:r w:rsidR="005E74D5">
        <w:rPr>
          <w:b/>
        </w:rPr>
        <w:t xml:space="preserve">et/ou action </w:t>
      </w:r>
      <w:r>
        <w:rPr>
          <w:b/>
        </w:rPr>
        <w:t>innovant</w:t>
      </w:r>
      <w:r w:rsidR="005E74D5">
        <w:rPr>
          <w:b/>
        </w:rPr>
        <w:t>(s)</w:t>
      </w:r>
    </w:p>
    <w:p w:rsidR="004C0661" w:rsidRPr="0075568E" w:rsidRDefault="004C0661" w:rsidP="004C0661">
      <w:pPr>
        <w:jc w:val="both"/>
        <w:rPr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5568E">
        <w:rPr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Identification du contributeur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F0E" w:rsidTr="005A2F0E">
        <w:tc>
          <w:tcPr>
            <w:tcW w:w="9212" w:type="dxa"/>
          </w:tcPr>
          <w:p w:rsidR="005A2F0E" w:rsidRDefault="005A2F0E">
            <w:r>
              <w:t xml:space="preserve">Nom : </w:t>
            </w:r>
            <w:sdt>
              <w:sdtPr>
                <w:id w:val="1893301576"/>
                <w:placeholder>
                  <w:docPart w:val="4223651D6A9447FA97CABBBA87ADD7F7"/>
                </w:placeholder>
                <w:showingPlcHdr/>
              </w:sdtPr>
              <w:sdtEndPr>
                <w:rPr>
                  <w:rFonts w:ascii="Tahoma" w:hAnsi="Tahoma" w:cs="Tahoma"/>
                  <w:noProof/>
                  <w:sz w:val="20"/>
                  <w:szCs w:val="20"/>
                  <w:highlight w:val="darkGray"/>
                </w:rPr>
              </w:sdtEndPr>
              <w:sdtContent>
                <w:r w:rsidR="001E13C2" w:rsidRPr="00797284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t xml:space="preserve"> </w:t>
            </w:r>
          </w:p>
          <w:p w:rsidR="005A2F0E" w:rsidRDefault="005A2F0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t xml:space="preserve">Prénom : </w:t>
            </w:r>
            <w:sdt>
              <w:sdtPr>
                <w:id w:val="-364988764"/>
                <w:placeholder>
                  <w:docPart w:val="91BCBCBCBA6F4E16AEDFACE840AED0E6"/>
                </w:placeholder>
                <w:showingPlcHdr/>
              </w:sdtPr>
              <w:sdtEndPr>
                <w:rPr>
                  <w:rFonts w:ascii="Tahoma" w:hAnsi="Tahoma" w:cs="Tahoma"/>
                  <w:noProof/>
                  <w:sz w:val="20"/>
                  <w:szCs w:val="20"/>
                </w:rPr>
              </w:sdtEndPr>
              <w:sdtContent>
                <w:r w:rsidR="001E13C2" w:rsidRPr="00797284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  <w:p w:rsidR="00BC6E2A" w:rsidRDefault="00BC6E2A" w:rsidP="00BC6E2A"/>
          <w:p w:rsidR="00BC6E2A" w:rsidRDefault="00BC6E2A" w:rsidP="00BC6E2A">
            <w:r>
              <w:t xml:space="preserve">En qualité de </w:t>
            </w:r>
            <w:r>
              <w:rPr>
                <w:i/>
              </w:rPr>
              <w:t xml:space="preserve"> </w:t>
            </w:r>
            <w:r w:rsidRPr="00FE6F45">
              <w:rPr>
                <w:i/>
              </w:rPr>
              <w:t>(à cocher)</w:t>
            </w:r>
            <w:r w:rsidRPr="00B45777">
              <w:t> :</w:t>
            </w:r>
          </w:p>
          <w:p w:rsidR="005A2F0E" w:rsidRDefault="00EC5B85">
            <w:sdt>
              <w:sdtPr>
                <w:id w:val="-107335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7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794">
              <w:t xml:space="preserve"> </w:t>
            </w:r>
            <w:r w:rsidR="00B80B2F">
              <w:t xml:space="preserve">Personne avec </w:t>
            </w:r>
            <w:r w:rsidR="001E13C2">
              <w:t>Troubles du spectre autistique (</w:t>
            </w:r>
            <w:r w:rsidR="00B80B2F">
              <w:t>TSA</w:t>
            </w:r>
            <w:r w:rsidR="001E13C2">
              <w:t>)</w:t>
            </w:r>
          </w:p>
          <w:p w:rsidR="00B80B2F" w:rsidRDefault="00EC5B85">
            <w:sdt>
              <w:sdtPr>
                <w:id w:val="-27170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7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794">
              <w:t xml:space="preserve"> </w:t>
            </w:r>
            <w:r w:rsidR="00B80B2F">
              <w:t>Aidant de personne avec TSA</w:t>
            </w:r>
          </w:p>
          <w:p w:rsidR="00B80B2F" w:rsidRDefault="00EC5B85" w:rsidP="00B80B2F">
            <w:sdt>
              <w:sdtPr>
                <w:id w:val="-68382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7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2F20">
              <w:t xml:space="preserve"> Professionnel</w:t>
            </w:r>
            <w:r w:rsidR="00F72F20">
              <w:tab/>
            </w:r>
            <w:r w:rsidR="00B80B2F">
              <w:t xml:space="preserve">Profession et/ou fonction </w:t>
            </w:r>
            <w:sdt>
              <w:sdtPr>
                <w:id w:val="-930342480"/>
                <w:showingPlcHdr/>
              </w:sdtPr>
              <w:sdtEndPr>
                <w:rPr>
                  <w:rFonts w:ascii="Tahoma" w:hAnsi="Tahoma" w:cs="Tahoma"/>
                  <w:noProof/>
                  <w:sz w:val="20"/>
                  <w:szCs w:val="20"/>
                </w:rPr>
              </w:sdtEndPr>
              <w:sdtContent>
                <w:r w:rsidR="001E13C2" w:rsidRPr="0079728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B80B2F" w:rsidRDefault="00EC5B85" w:rsidP="00B80B2F">
            <w:sdt>
              <w:sdtPr>
                <w:id w:val="184797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7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74D5">
              <w:t xml:space="preserve"> Représentant</w:t>
            </w:r>
            <w:r w:rsidR="00B80B2F">
              <w:t xml:space="preserve"> associatif</w:t>
            </w:r>
          </w:p>
          <w:p w:rsidR="00D17E36" w:rsidRDefault="00EC5B85" w:rsidP="00B80B2F">
            <w:sdt>
              <w:sdtPr>
                <w:id w:val="-6773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7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B2F">
              <w:t xml:space="preserve"> </w:t>
            </w:r>
            <w:r w:rsidR="00D17E36">
              <w:t xml:space="preserve">Autre : </w:t>
            </w:r>
            <w:sdt>
              <w:sdtPr>
                <w:id w:val="2142222637"/>
                <w:showingPlcHdr/>
              </w:sdtPr>
              <w:sdtEndPr>
                <w:rPr>
                  <w:rFonts w:ascii="Tahoma" w:hAnsi="Tahoma" w:cs="Tahoma"/>
                  <w:noProof/>
                  <w:sz w:val="20"/>
                  <w:szCs w:val="20"/>
                </w:rPr>
              </w:sdtEndPr>
              <w:sdtContent>
                <w:r w:rsidR="001E13C2" w:rsidRPr="0079728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B80B2F" w:rsidRPr="008E0794" w:rsidRDefault="00B80B2F" w:rsidP="00B80B2F">
            <w:pPr>
              <w:tabs>
                <w:tab w:val="left" w:pos="4515"/>
              </w:tabs>
              <w:rPr>
                <w:sz w:val="16"/>
                <w:szCs w:val="16"/>
              </w:rPr>
            </w:pPr>
          </w:p>
          <w:p w:rsidR="00B80B2F" w:rsidRDefault="00B80B2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t xml:space="preserve">Téléphone : </w:t>
            </w:r>
            <w:sdt>
              <w:sdtPr>
                <w:id w:val="581024359"/>
              </w:sdtPr>
              <w:sdtEndPr>
                <w:rPr>
                  <w:rFonts w:ascii="Tahoma" w:hAnsi="Tahoma" w:cs="Tahoma"/>
                  <w:noProof/>
                  <w:sz w:val="20"/>
                  <w:szCs w:val="20"/>
                </w:rPr>
              </w:sdtEndPr>
              <w:sdtContent>
                <w:sdt>
                  <w:sdtPr>
                    <w:id w:val="111332092"/>
                    <w:showingPlcHdr/>
                  </w:sdtPr>
                  <w:sdtEndPr/>
                  <w:sdtContent>
                    <w:r w:rsidR="00B45777" w:rsidRPr="00797284">
                      <w:rPr>
                        <w:rStyle w:val="Textedelespacerserv"/>
                      </w:rPr>
                      <w:t>Cliquez ici pour taper du texte.</w:t>
                    </w:r>
                  </w:sdtContent>
                </w:sdt>
              </w:sdtContent>
            </w:sdt>
          </w:p>
          <w:p w:rsidR="00B80B2F" w:rsidRDefault="00B80B2F"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Courriel : </w:t>
            </w:r>
            <w:sdt>
              <w:sdtPr>
                <w:rPr>
                  <w:rFonts w:ascii="Tahoma" w:hAnsi="Tahoma" w:cs="Tahoma"/>
                  <w:noProof/>
                  <w:sz w:val="20"/>
                  <w:szCs w:val="20"/>
                </w:rPr>
                <w:id w:val="-1141724286"/>
                <w:showingPlcHdr/>
              </w:sdtPr>
              <w:sdtEndPr/>
              <w:sdtContent>
                <w:r w:rsidR="00B45777" w:rsidRPr="0079728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A2F0E" w:rsidRDefault="005A2F0E"/>
        </w:tc>
      </w:tr>
    </w:tbl>
    <w:p w:rsidR="004C0661" w:rsidRPr="008E0794" w:rsidRDefault="004C0661">
      <w:pPr>
        <w:rPr>
          <w:sz w:val="16"/>
          <w:szCs w:val="16"/>
        </w:rPr>
      </w:pPr>
    </w:p>
    <w:p w:rsidR="00745557" w:rsidRPr="0075568E" w:rsidRDefault="001E13C2" w:rsidP="00745557">
      <w:pPr>
        <w:jc w:val="both"/>
        <w:rPr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Cadre du projet innovant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0B2F" w:rsidTr="00B80B2F">
        <w:tc>
          <w:tcPr>
            <w:tcW w:w="9212" w:type="dxa"/>
          </w:tcPr>
          <w:p w:rsidR="00447998" w:rsidRDefault="00375556">
            <w:r w:rsidRPr="00375556">
              <w:t>Thématique</w:t>
            </w:r>
            <w:r>
              <w:rPr>
                <w:i/>
              </w:rPr>
              <w:t xml:space="preserve"> </w:t>
            </w:r>
            <w:r w:rsidR="00447998" w:rsidRPr="00FE6F45">
              <w:rPr>
                <w:i/>
              </w:rPr>
              <w:t>(à cocher)</w:t>
            </w:r>
            <w:r w:rsidR="00B45777" w:rsidRPr="00B45777">
              <w:t> :</w:t>
            </w:r>
          </w:p>
          <w:p w:rsidR="00447998" w:rsidRDefault="00447998"/>
          <w:p w:rsidR="00B80B2F" w:rsidRDefault="00EC5B85" w:rsidP="00D17E36">
            <w:pPr>
              <w:jc w:val="both"/>
            </w:pPr>
            <w:sdt>
              <w:sdtPr>
                <w:id w:val="-12893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B2F">
              <w:t xml:space="preserve"> </w:t>
            </w:r>
            <w:r w:rsidR="00447998">
              <w:t>Orientation et accompagnement des familles : information, formation, guidance et éducation thérapeutique, pair-aidance (en lien avec les ARS PACA et Centre Val-de-Loire)</w:t>
            </w:r>
            <w:r w:rsidR="00B45777">
              <w:t> ;</w:t>
            </w:r>
          </w:p>
          <w:p w:rsidR="00447998" w:rsidRDefault="00447998"/>
          <w:p w:rsidR="00B80B2F" w:rsidRDefault="00EC5B85" w:rsidP="00D17E36">
            <w:pPr>
              <w:jc w:val="both"/>
            </w:pPr>
            <w:sdt>
              <w:sdtPr>
                <w:id w:val="-95863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B2F">
              <w:t xml:space="preserve"> </w:t>
            </w:r>
            <w:r w:rsidR="00447998">
              <w:t>Continuité des parcours et organisation des transitions (en lien avec les ARS Occitanie et Guyane).</w:t>
            </w:r>
          </w:p>
          <w:p w:rsidR="00B80B2F" w:rsidRDefault="00B80B2F"/>
          <w:p w:rsidR="00BC6E2A" w:rsidRDefault="00745557">
            <w:r>
              <w:t>Public concerné</w:t>
            </w:r>
          </w:p>
          <w:p w:rsidR="00745557" w:rsidRDefault="00B45777">
            <w:r>
              <w:t xml:space="preserve"> </w:t>
            </w:r>
            <w:sdt>
              <w:sdtPr>
                <w:id w:val="-1791900069"/>
                <w:showingPlcHdr/>
                <w:dropDownList>
                  <w:listItem w:value="Choisissez un élément."/>
                  <w:listItem w:displayText="Enfant" w:value="Enfant"/>
                  <w:listItem w:displayText="Adolescent" w:value="Adolescent"/>
                  <w:listItem w:displayText="Adulte" w:value="Adulte"/>
                  <w:listItem w:displayText="Adulte vieillissant" w:value="Adulte vieillissant"/>
                </w:dropDownList>
              </w:sdtPr>
              <w:sdtEndPr/>
              <w:sdtContent>
                <w:r w:rsidRPr="00797284">
                  <w:rPr>
                    <w:rStyle w:val="Textedelespacerserv"/>
                  </w:rPr>
                  <w:t>Choisissez un élément.</w:t>
                </w:r>
              </w:sdtContent>
            </w:sdt>
            <w:r w:rsidR="00BC6E2A">
              <w:t xml:space="preserve"> </w:t>
            </w:r>
            <w:sdt>
              <w:sdtPr>
                <w:id w:val="-1427417720"/>
                <w:showingPlcHdr/>
                <w:dropDownList>
                  <w:listItem w:value="Choisissez un élément."/>
                  <w:listItem w:displayText="Enfant" w:value="Enfant"/>
                  <w:listItem w:displayText="Adolescent" w:value="Adolescent"/>
                  <w:listItem w:displayText="Adulte" w:value="Adulte"/>
                  <w:listItem w:displayText="Adulte vieillissant" w:value="Adulte vieillissant"/>
                </w:dropDownList>
              </w:sdtPr>
              <w:sdtEndPr/>
              <w:sdtContent>
                <w:r w:rsidR="00BC6E2A" w:rsidRPr="00797284">
                  <w:rPr>
                    <w:rStyle w:val="Textedelespacerserv"/>
                  </w:rPr>
                  <w:t>Choisissez un élément.</w:t>
                </w:r>
              </w:sdtContent>
            </w:sdt>
            <w:r w:rsidR="00BC6E2A">
              <w:t xml:space="preserve"> </w:t>
            </w:r>
            <w:sdt>
              <w:sdtPr>
                <w:id w:val="830955631"/>
                <w:showingPlcHdr/>
                <w:dropDownList>
                  <w:listItem w:value="Choisissez un élément."/>
                  <w:listItem w:displayText="Enfant" w:value="Enfant"/>
                  <w:listItem w:displayText="Adolescent" w:value="Adolescent"/>
                  <w:listItem w:displayText="Adulte" w:value="Adulte"/>
                  <w:listItem w:displayText="Adulte vieillissant" w:value="Adulte vieillissant"/>
                </w:dropDownList>
              </w:sdtPr>
              <w:sdtEndPr/>
              <w:sdtContent>
                <w:r w:rsidR="00BC6E2A" w:rsidRPr="00797284">
                  <w:rPr>
                    <w:rStyle w:val="Textedelespacerserv"/>
                  </w:rPr>
                  <w:t>Choisissez un élément.</w:t>
                </w:r>
              </w:sdtContent>
            </w:sdt>
            <w:r w:rsidR="00BC6E2A">
              <w:t xml:space="preserve"> </w:t>
            </w:r>
            <w:sdt>
              <w:sdtPr>
                <w:id w:val="-859271485"/>
                <w:showingPlcHdr/>
                <w:dropDownList>
                  <w:listItem w:value="Choisissez un élément."/>
                  <w:listItem w:displayText="Enfant" w:value="Enfant"/>
                  <w:listItem w:displayText="Adolescent" w:value="Adolescent"/>
                  <w:listItem w:displayText="Adulte" w:value="Adulte"/>
                  <w:listItem w:displayText="Adulte vieillissant" w:value="Adulte vieillissant"/>
                </w:dropDownList>
              </w:sdtPr>
              <w:sdtEndPr/>
              <w:sdtContent>
                <w:r w:rsidR="00BC6E2A" w:rsidRPr="00797284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745557" w:rsidRDefault="00745557"/>
          <w:p w:rsidR="00BC6E2A" w:rsidRDefault="00745557">
            <w:r>
              <w:t>Territoire</w:t>
            </w:r>
            <w:r w:rsidR="009B352C">
              <w:t xml:space="preserve"> concerné</w:t>
            </w:r>
          </w:p>
          <w:p w:rsidR="00745557" w:rsidRDefault="00745557">
            <w:r>
              <w:t xml:space="preserve"> </w:t>
            </w:r>
            <w:sdt>
              <w:sdtPr>
                <w:id w:val="-574199170"/>
                <w:showingPlcHdr/>
                <w:dropDownList>
                  <w:listItem w:value="Choisissez un élément."/>
                  <w:listItem w:displayText="08 - Ardennes" w:value="08 - Ardennes"/>
                  <w:listItem w:displayText="10 - Aube" w:value="10 - Aube"/>
                  <w:listItem w:displayText="51 - Marne" w:value="51 - Marne"/>
                  <w:listItem w:displayText="52 - Haute-Marne" w:value="52 - Haute-Marne"/>
                  <w:listItem w:displayText="54 - Meurthe-et-Moselle" w:value="54 - Meurthe-et-Moselle"/>
                  <w:listItem w:displayText="55 - Meuse" w:value="55 - Meuse"/>
                  <w:listItem w:displayText="57 - Moselle" w:value="57 - Moselle"/>
                  <w:listItem w:displayText="67 - Bas-Rhin" w:value="67 - Bas-Rhin"/>
                  <w:listItem w:displayText="68 - Haut-Rhin" w:value="68 - Haut-Rhin"/>
                  <w:listItem w:displayText="88 - Vosges" w:value="88 - Vosges"/>
                </w:dropDownList>
              </w:sdtPr>
              <w:sdtEndPr/>
              <w:sdtContent>
                <w:r w:rsidR="00241E2D" w:rsidRPr="00797284">
                  <w:rPr>
                    <w:rStyle w:val="Textedelespacerserv"/>
                  </w:rPr>
                  <w:t>Choisissez un élément.</w:t>
                </w:r>
              </w:sdtContent>
            </w:sdt>
            <w:r w:rsidR="00BC6E2A">
              <w:t xml:space="preserve"> </w:t>
            </w:r>
            <w:sdt>
              <w:sdtPr>
                <w:id w:val="2091037527"/>
                <w:showingPlcHdr/>
                <w:dropDownList>
                  <w:listItem w:value="Choisissez un élément."/>
                  <w:listItem w:displayText="08 - Ardennes" w:value="08 - Ardennes"/>
                  <w:listItem w:displayText="10 - Aube" w:value="10 - Aube"/>
                  <w:listItem w:displayText="51 - Marne" w:value="51 - Marne"/>
                  <w:listItem w:displayText="52 - Haute-Marne" w:value="52 - Haute-Marne"/>
                  <w:listItem w:displayText="54 - Meurthe-et-Moselle" w:value="54 - Meurthe-et-Moselle"/>
                  <w:listItem w:displayText="55 - Meuse" w:value="55 - Meuse"/>
                  <w:listItem w:displayText="57 - Moselle" w:value="57 - Moselle"/>
                  <w:listItem w:displayText="67 - Bas-Rhin" w:value="67 - Bas-Rhin"/>
                  <w:listItem w:displayText="68 - Haut-Rhin" w:value="68 - Haut-Rhin"/>
                  <w:listItem w:displayText="88 - Vosges" w:value="88 - Vosges"/>
                </w:dropDownList>
              </w:sdtPr>
              <w:sdtEndPr/>
              <w:sdtContent>
                <w:r w:rsidR="00BC6E2A" w:rsidRPr="00797284">
                  <w:rPr>
                    <w:rStyle w:val="Textedelespacerserv"/>
                  </w:rPr>
                  <w:t>Choisissez un élément.</w:t>
                </w:r>
              </w:sdtContent>
            </w:sdt>
            <w:r w:rsidR="00BC6E2A">
              <w:t xml:space="preserve"> </w:t>
            </w:r>
            <w:sdt>
              <w:sdtPr>
                <w:id w:val="-1440368097"/>
                <w:showingPlcHdr/>
                <w:dropDownList>
                  <w:listItem w:value="Choisissez un élément."/>
                  <w:listItem w:displayText="08 - Ardennes" w:value="08 - Ardennes"/>
                  <w:listItem w:displayText="10 - Aube" w:value="10 - Aube"/>
                  <w:listItem w:displayText="51 - Marne" w:value="51 - Marne"/>
                  <w:listItem w:displayText="52 - Haute-Marne" w:value="52 - Haute-Marne"/>
                  <w:listItem w:displayText="54 - Meurthe-et-Moselle" w:value="54 - Meurthe-et-Moselle"/>
                  <w:listItem w:displayText="55 - Meuse" w:value="55 - Meuse"/>
                  <w:listItem w:displayText="57 - Moselle" w:value="57 - Moselle"/>
                  <w:listItem w:displayText="67 - Bas-Rhin" w:value="67 - Bas-Rhin"/>
                  <w:listItem w:displayText="68 - Haut-Rhin" w:value="68 - Haut-Rhin"/>
                  <w:listItem w:displayText="88 - Vosges" w:value="88 - Vosges"/>
                </w:dropDownList>
              </w:sdtPr>
              <w:sdtEndPr/>
              <w:sdtContent>
                <w:r w:rsidR="00BC6E2A" w:rsidRPr="00797284">
                  <w:rPr>
                    <w:rStyle w:val="Textedelespacerserv"/>
                  </w:rPr>
                  <w:t>Choisissez un élément.</w:t>
                </w:r>
              </w:sdtContent>
            </w:sdt>
            <w:r w:rsidR="00BC6E2A">
              <w:t xml:space="preserve"> </w:t>
            </w:r>
            <w:sdt>
              <w:sdtPr>
                <w:id w:val="-1589614477"/>
                <w:showingPlcHdr/>
                <w:dropDownList>
                  <w:listItem w:value="Choisissez un élément."/>
                  <w:listItem w:displayText="08 - Ardennes" w:value="08 - Ardennes"/>
                  <w:listItem w:displayText="10 - Aube" w:value="10 - Aube"/>
                  <w:listItem w:displayText="51 - Marne" w:value="51 - Marne"/>
                  <w:listItem w:displayText="52 - Haute-Marne" w:value="52 - Haute-Marne"/>
                  <w:listItem w:displayText="54 - Meurthe-et-Moselle" w:value="54 - Meurthe-et-Moselle"/>
                  <w:listItem w:displayText="55 - Meuse" w:value="55 - Meuse"/>
                  <w:listItem w:displayText="57 - Moselle" w:value="57 - Moselle"/>
                  <w:listItem w:displayText="67 - Bas-Rhin" w:value="67 - Bas-Rhin"/>
                  <w:listItem w:displayText="68 - Haut-Rhin" w:value="68 - Haut-Rhin"/>
                  <w:listItem w:displayText="88 - Vosges" w:value="88 - Vosges"/>
                </w:dropDownList>
              </w:sdtPr>
              <w:sdtEndPr/>
              <w:sdtContent>
                <w:r w:rsidR="00BC6E2A" w:rsidRPr="00797284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B80B2F" w:rsidRDefault="00B80B2F" w:rsidP="00D17E36">
            <w:pPr>
              <w:jc w:val="both"/>
            </w:pPr>
          </w:p>
        </w:tc>
      </w:tr>
    </w:tbl>
    <w:p w:rsidR="004C0661" w:rsidRPr="008E0794" w:rsidRDefault="004C0661">
      <w:pPr>
        <w:rPr>
          <w:sz w:val="16"/>
          <w:szCs w:val="16"/>
        </w:rPr>
      </w:pPr>
    </w:p>
    <w:tbl>
      <w:tblPr>
        <w:tblStyle w:val="Grilledutableau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8222"/>
      </w:tblGrid>
      <w:tr w:rsidR="00447998" w:rsidTr="009B352C">
        <w:tc>
          <w:tcPr>
            <w:tcW w:w="1100" w:type="dxa"/>
          </w:tcPr>
          <w:p w:rsidR="00447998" w:rsidRDefault="00447998" w:rsidP="009B352C">
            <w:pPr>
              <w:tabs>
                <w:tab w:val="left" w:pos="-1134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D75D8EF" wp14:editId="5D10414F">
                  <wp:extent cx="495937" cy="371475"/>
                  <wp:effectExtent l="0" t="0" r="0" b="0"/>
                  <wp:docPr id="2" name="Image 2" descr="Résultat de recherche d'images pour &quot;image atten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image atten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0" cy="37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447998" w:rsidRPr="0075568E" w:rsidRDefault="00447998" w:rsidP="00447998">
            <w:pPr>
              <w:jc w:val="both"/>
              <w:rPr>
                <w:b/>
              </w:rPr>
            </w:pPr>
            <w:r>
              <w:rPr>
                <w:b/>
              </w:rPr>
              <w:t xml:space="preserve">A retourner </w:t>
            </w:r>
            <w:r w:rsidRPr="0075568E">
              <w:rPr>
                <w:b/>
              </w:rPr>
              <w:t xml:space="preserve">par courriel avant le </w:t>
            </w:r>
            <w:r>
              <w:rPr>
                <w:b/>
              </w:rPr>
              <w:t xml:space="preserve">25 septembre </w:t>
            </w:r>
            <w:r w:rsidRPr="0075568E">
              <w:rPr>
                <w:b/>
              </w:rPr>
              <w:t>2017, à l’adresse suivante :</w:t>
            </w:r>
          </w:p>
          <w:p w:rsidR="00447998" w:rsidRDefault="00EC5B85" w:rsidP="00447998">
            <w:pPr>
              <w:jc w:val="both"/>
            </w:pPr>
            <w:hyperlink r:id="rId10" w:history="1">
              <w:r w:rsidR="007E0265" w:rsidRPr="007E0265">
                <w:rPr>
                  <w:rStyle w:val="Lienhypertexte"/>
                  <w:b/>
                  <w:bCs/>
                </w:rPr>
                <w:t>ARS-GRANDEST-DMS-PCC@ars.sante.fr</w:t>
              </w:r>
            </w:hyperlink>
          </w:p>
          <w:p w:rsidR="00447998" w:rsidRDefault="00447998" w:rsidP="00447998">
            <w:pPr>
              <w:jc w:val="both"/>
            </w:pPr>
            <w:r>
              <w:t>Objet : contribution concertation autisme</w:t>
            </w:r>
          </w:p>
        </w:tc>
      </w:tr>
    </w:tbl>
    <w:p w:rsidR="00B80B2F" w:rsidRDefault="00B80B2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7998" w:rsidTr="00447998">
        <w:tc>
          <w:tcPr>
            <w:tcW w:w="9212" w:type="dxa"/>
          </w:tcPr>
          <w:p w:rsidR="00447998" w:rsidRDefault="00447998">
            <w:r>
              <w:t>Veuille</w:t>
            </w:r>
            <w:r w:rsidR="001E13C2">
              <w:t>z décrire ici le projet innovant</w:t>
            </w:r>
            <w:r>
              <w:t> :</w:t>
            </w:r>
          </w:p>
          <w:p w:rsidR="00745557" w:rsidRDefault="00745557"/>
          <w:p w:rsidR="00745557" w:rsidRDefault="00745557" w:rsidP="00745557">
            <w:pPr>
              <w:pStyle w:val="Paragraphedeliste"/>
              <w:numPr>
                <w:ilvl w:val="0"/>
                <w:numId w:val="1"/>
              </w:numPr>
            </w:pPr>
            <w:r>
              <w:t>Constats territoriaux, bonnes pratiques identifiées</w:t>
            </w:r>
          </w:p>
          <w:p w:rsidR="00745557" w:rsidRDefault="00745557"/>
          <w:p w:rsidR="00745557" w:rsidRDefault="008E0794"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>
              <w:rPr>
                <w:rFonts w:ascii="Tahoma" w:hAnsi="Tahoma" w:cs="Tahoma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 w:val="20"/>
                <w:szCs w:val="20"/>
              </w:rPr>
            </w:r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  <w:p w:rsidR="00745557" w:rsidRDefault="00745557"/>
          <w:p w:rsidR="00745557" w:rsidRDefault="00745557" w:rsidP="00745557">
            <w:pPr>
              <w:pStyle w:val="Paragraphedeliste"/>
              <w:numPr>
                <w:ilvl w:val="0"/>
                <w:numId w:val="1"/>
              </w:numPr>
            </w:pPr>
            <w:r>
              <w:t>Conditions de réussite</w:t>
            </w:r>
          </w:p>
          <w:p w:rsidR="00745557" w:rsidRDefault="00745557"/>
          <w:p w:rsidR="00745557" w:rsidRDefault="008E0794"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Texte2"/>
                  <w:enabled/>
                  <w:calcOnExit/>
                  <w:textInput>
                    <w:maxLength w:val="2000"/>
                  </w:textInput>
                </w:ffData>
              </w:fldChar>
            </w:r>
            <w:bookmarkStart w:id="1" w:name="Texte2"/>
            <w:r>
              <w:rPr>
                <w:rFonts w:ascii="Tahoma" w:hAnsi="Tahoma" w:cs="Tahoma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 w:val="20"/>
                <w:szCs w:val="20"/>
              </w:rPr>
            </w:r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1"/>
          </w:p>
          <w:p w:rsidR="00745557" w:rsidRDefault="00745557"/>
          <w:p w:rsidR="00745557" w:rsidRDefault="00745557" w:rsidP="00745557">
            <w:pPr>
              <w:pStyle w:val="Paragraphedeliste"/>
              <w:numPr>
                <w:ilvl w:val="0"/>
                <w:numId w:val="1"/>
              </w:numPr>
            </w:pPr>
            <w:r>
              <w:t>Difficultés rencontrées</w:t>
            </w:r>
          </w:p>
          <w:p w:rsidR="00745557" w:rsidRDefault="00745557"/>
          <w:p w:rsidR="00745557" w:rsidRDefault="008E0794"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/>
                  <w:textInput>
                    <w:maxLength w:val="2000"/>
                  </w:textInput>
                </w:ffData>
              </w:fldChar>
            </w:r>
            <w:bookmarkStart w:id="2" w:name="Texte3"/>
            <w:r>
              <w:rPr>
                <w:rFonts w:ascii="Tahoma" w:hAnsi="Tahoma" w:cs="Tahoma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 w:val="20"/>
                <w:szCs w:val="20"/>
              </w:rPr>
            </w:r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2"/>
          </w:p>
          <w:p w:rsidR="00745557" w:rsidRDefault="00745557"/>
          <w:p w:rsidR="00745557" w:rsidRDefault="00745557" w:rsidP="00745557">
            <w:pPr>
              <w:pStyle w:val="Paragraphedeliste"/>
              <w:numPr>
                <w:ilvl w:val="0"/>
                <w:numId w:val="1"/>
              </w:numPr>
            </w:pPr>
            <w:r>
              <w:t>Pistes d’amélioration</w:t>
            </w:r>
          </w:p>
          <w:p w:rsidR="00745557" w:rsidRDefault="00745557"/>
          <w:p w:rsidR="00745557" w:rsidRDefault="008E0794"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Texte4"/>
                  <w:enabled/>
                  <w:calcOnExit/>
                  <w:textInput>
                    <w:maxLength w:val="2000"/>
                  </w:textInput>
                </w:ffData>
              </w:fldChar>
            </w:r>
            <w:bookmarkStart w:id="3" w:name="Texte4"/>
            <w:r>
              <w:rPr>
                <w:rFonts w:ascii="Tahoma" w:hAnsi="Tahoma" w:cs="Tahoma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 w:val="20"/>
                <w:szCs w:val="20"/>
              </w:rPr>
            </w:r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3"/>
          </w:p>
          <w:p w:rsidR="00745557" w:rsidRDefault="00745557"/>
          <w:p w:rsidR="00745557" w:rsidRDefault="00745557" w:rsidP="00745557">
            <w:pPr>
              <w:pStyle w:val="Paragraphedeliste"/>
              <w:numPr>
                <w:ilvl w:val="0"/>
                <w:numId w:val="1"/>
              </w:numPr>
            </w:pPr>
            <w:r>
              <w:t>Propositions pour un déploiement national, ou pour faciliter des projets locaux de même ordre</w:t>
            </w:r>
          </w:p>
          <w:p w:rsidR="00447998" w:rsidRDefault="00447998"/>
          <w:p w:rsidR="00745557" w:rsidRDefault="008E0794"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Texte5"/>
                  <w:enabled/>
                  <w:calcOnExit/>
                  <w:textInput>
                    <w:maxLength w:val="2000"/>
                  </w:textInput>
                </w:ffData>
              </w:fldChar>
            </w:r>
            <w:bookmarkStart w:id="4" w:name="Texte5"/>
            <w:r>
              <w:rPr>
                <w:rFonts w:ascii="Tahoma" w:hAnsi="Tahoma" w:cs="Tahoma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 w:val="20"/>
                <w:szCs w:val="20"/>
              </w:rPr>
            </w:r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4"/>
          </w:p>
          <w:p w:rsidR="00745557" w:rsidRDefault="00745557"/>
        </w:tc>
      </w:tr>
    </w:tbl>
    <w:p w:rsidR="00447998" w:rsidRDefault="00447998"/>
    <w:p w:rsidR="001E13C2" w:rsidRDefault="001E13C2" w:rsidP="00AE5FE5">
      <w:pPr>
        <w:jc w:val="both"/>
      </w:pPr>
      <w:r>
        <w:t>N.B</w:t>
      </w:r>
      <w:r w:rsidR="00AE5FE5">
        <w:t>.</w:t>
      </w:r>
      <w:r>
        <w:t> : dans un certain nombre de situation</w:t>
      </w:r>
      <w:r w:rsidR="00AE5FE5">
        <w:t>s</w:t>
      </w:r>
      <w:r>
        <w:t xml:space="preserve"> vos propositions peuvent couvrir un champ plus large que l’autisme et concerner les autres troubles neuro-développement</w:t>
      </w:r>
      <w:r w:rsidR="00AE5FE5">
        <w:t>aux ou l’ensemble des handicaps.</w:t>
      </w:r>
    </w:p>
    <w:sectPr w:rsidR="001E13C2" w:rsidSect="00F5393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6E4"/>
    <w:multiLevelType w:val="hybridMultilevel"/>
    <w:tmpl w:val="C76290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49"/>
    <w:rsid w:val="001E13C2"/>
    <w:rsid w:val="00241E2D"/>
    <w:rsid w:val="002A124E"/>
    <w:rsid w:val="00303E62"/>
    <w:rsid w:val="00375556"/>
    <w:rsid w:val="003A181F"/>
    <w:rsid w:val="00447998"/>
    <w:rsid w:val="004C0661"/>
    <w:rsid w:val="004F6A5F"/>
    <w:rsid w:val="005A2F0E"/>
    <w:rsid w:val="005E74D5"/>
    <w:rsid w:val="00704849"/>
    <w:rsid w:val="00745557"/>
    <w:rsid w:val="007E0265"/>
    <w:rsid w:val="008E0794"/>
    <w:rsid w:val="009B352C"/>
    <w:rsid w:val="00A91C08"/>
    <w:rsid w:val="00AE5FE5"/>
    <w:rsid w:val="00B45777"/>
    <w:rsid w:val="00B476E8"/>
    <w:rsid w:val="00B80B2F"/>
    <w:rsid w:val="00BC6E2A"/>
    <w:rsid w:val="00D17E36"/>
    <w:rsid w:val="00EC5B85"/>
    <w:rsid w:val="00F5393A"/>
    <w:rsid w:val="00F7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6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A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447998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745557"/>
    <w:rPr>
      <w:color w:val="808080"/>
    </w:rPr>
  </w:style>
  <w:style w:type="paragraph" w:styleId="Paragraphedeliste">
    <w:name w:val="List Paragraph"/>
    <w:basedOn w:val="Normal"/>
    <w:uiPriority w:val="34"/>
    <w:qFormat/>
    <w:rsid w:val="00745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6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A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447998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745557"/>
    <w:rPr>
      <w:color w:val="808080"/>
    </w:rPr>
  </w:style>
  <w:style w:type="paragraph" w:styleId="Paragraphedeliste">
    <w:name w:val="List Paragraph"/>
    <w:basedOn w:val="Normal"/>
    <w:uiPriority w:val="34"/>
    <w:qFormat/>
    <w:rsid w:val="00745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550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216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ntranet.ars.sante.fr/fileadmin/AlLoCA/Logos/ARS_LOGOS_RVB_GrandEst-02.jpg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S-GRANDEST-DMS-PCC@ars.sant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3651D6A9447FA97CABBBA87ADD7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9AAD5-8E71-45D3-AD55-DA58B4280794}"/>
      </w:docPartPr>
      <w:docPartBody>
        <w:p w:rsidR="0014079D" w:rsidRDefault="00F8167F" w:rsidP="00F8167F">
          <w:pPr>
            <w:pStyle w:val="4223651D6A9447FA97CABBBA87ADD7F7"/>
          </w:pPr>
          <w:r w:rsidRPr="007972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BCBCBCBA6F4E16AEDFACE840AED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F835A-4353-4B29-9AA3-849691743679}"/>
      </w:docPartPr>
      <w:docPartBody>
        <w:p w:rsidR="0014079D" w:rsidRDefault="00F8167F" w:rsidP="00F8167F">
          <w:pPr>
            <w:pStyle w:val="91BCBCBCBA6F4E16AEDFACE840AED0E6"/>
          </w:pPr>
          <w:r w:rsidRPr="0079728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AE"/>
    <w:rsid w:val="0014079D"/>
    <w:rsid w:val="00722CAE"/>
    <w:rsid w:val="00DC128C"/>
    <w:rsid w:val="00F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C128C"/>
    <w:rPr>
      <w:color w:val="808080"/>
    </w:rPr>
  </w:style>
  <w:style w:type="paragraph" w:customStyle="1" w:styleId="FADA65A9605744DF81BBAF82EE1C1334">
    <w:name w:val="FADA65A9605744DF81BBAF82EE1C1334"/>
    <w:rsid w:val="00F8167F"/>
  </w:style>
  <w:style w:type="paragraph" w:customStyle="1" w:styleId="4223651D6A9447FA97CABBBA87ADD7F7">
    <w:name w:val="4223651D6A9447FA97CABBBA87ADD7F7"/>
    <w:rsid w:val="00F8167F"/>
    <w:rPr>
      <w:rFonts w:eastAsiaTheme="minorHAnsi"/>
      <w:lang w:eastAsia="en-US"/>
    </w:rPr>
  </w:style>
  <w:style w:type="paragraph" w:customStyle="1" w:styleId="91BCBCBCBA6F4E16AEDFACE840AED0E6">
    <w:name w:val="91BCBCBCBA6F4E16AEDFACE840AED0E6"/>
    <w:rsid w:val="00F8167F"/>
    <w:rPr>
      <w:rFonts w:eastAsiaTheme="minorHAnsi"/>
      <w:lang w:eastAsia="en-US"/>
    </w:rPr>
  </w:style>
  <w:style w:type="paragraph" w:customStyle="1" w:styleId="30233E4DC72E4505B46B831444CF133E">
    <w:name w:val="30233E4DC72E4505B46B831444CF133E"/>
    <w:rsid w:val="00F8167F"/>
    <w:rPr>
      <w:rFonts w:eastAsiaTheme="minorHAnsi"/>
      <w:lang w:eastAsia="en-US"/>
    </w:rPr>
  </w:style>
  <w:style w:type="paragraph" w:customStyle="1" w:styleId="FADA65A9605744DF81BBAF82EE1C13341">
    <w:name w:val="FADA65A9605744DF81BBAF82EE1C13341"/>
    <w:rsid w:val="00F8167F"/>
    <w:rPr>
      <w:rFonts w:eastAsiaTheme="minorHAnsi"/>
      <w:lang w:eastAsia="en-US"/>
    </w:rPr>
  </w:style>
  <w:style w:type="paragraph" w:customStyle="1" w:styleId="43402170AEF148E3B4A4B3102A0E2120">
    <w:name w:val="43402170AEF148E3B4A4B3102A0E2120"/>
    <w:rsid w:val="00F8167F"/>
    <w:rPr>
      <w:rFonts w:eastAsiaTheme="minorHAnsi"/>
      <w:lang w:eastAsia="en-US"/>
    </w:rPr>
  </w:style>
  <w:style w:type="paragraph" w:customStyle="1" w:styleId="A8BCC90E46974757A0CE92C05CAAAE5B">
    <w:name w:val="A8BCC90E46974757A0CE92C05CAAAE5B"/>
    <w:rsid w:val="00F8167F"/>
    <w:rPr>
      <w:rFonts w:eastAsiaTheme="minorHAnsi"/>
      <w:lang w:eastAsia="en-US"/>
    </w:rPr>
  </w:style>
  <w:style w:type="paragraph" w:customStyle="1" w:styleId="FE41EF8FCCE44D64BD34CB45A8FF75C0">
    <w:name w:val="FE41EF8FCCE44D64BD34CB45A8FF75C0"/>
    <w:rsid w:val="00F8167F"/>
    <w:rPr>
      <w:rFonts w:eastAsiaTheme="minorHAnsi"/>
      <w:lang w:eastAsia="en-US"/>
    </w:rPr>
  </w:style>
  <w:style w:type="paragraph" w:customStyle="1" w:styleId="E856D717FABF43DB94110E1E0516F60A">
    <w:name w:val="E856D717FABF43DB94110E1E0516F60A"/>
    <w:rsid w:val="00F8167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C128C"/>
    <w:rPr>
      <w:color w:val="808080"/>
    </w:rPr>
  </w:style>
  <w:style w:type="paragraph" w:customStyle="1" w:styleId="FADA65A9605744DF81BBAF82EE1C1334">
    <w:name w:val="FADA65A9605744DF81BBAF82EE1C1334"/>
    <w:rsid w:val="00F8167F"/>
  </w:style>
  <w:style w:type="paragraph" w:customStyle="1" w:styleId="4223651D6A9447FA97CABBBA87ADD7F7">
    <w:name w:val="4223651D6A9447FA97CABBBA87ADD7F7"/>
    <w:rsid w:val="00F8167F"/>
    <w:rPr>
      <w:rFonts w:eastAsiaTheme="minorHAnsi"/>
      <w:lang w:eastAsia="en-US"/>
    </w:rPr>
  </w:style>
  <w:style w:type="paragraph" w:customStyle="1" w:styleId="91BCBCBCBA6F4E16AEDFACE840AED0E6">
    <w:name w:val="91BCBCBCBA6F4E16AEDFACE840AED0E6"/>
    <w:rsid w:val="00F8167F"/>
    <w:rPr>
      <w:rFonts w:eastAsiaTheme="minorHAnsi"/>
      <w:lang w:eastAsia="en-US"/>
    </w:rPr>
  </w:style>
  <w:style w:type="paragraph" w:customStyle="1" w:styleId="30233E4DC72E4505B46B831444CF133E">
    <w:name w:val="30233E4DC72E4505B46B831444CF133E"/>
    <w:rsid w:val="00F8167F"/>
    <w:rPr>
      <w:rFonts w:eastAsiaTheme="minorHAnsi"/>
      <w:lang w:eastAsia="en-US"/>
    </w:rPr>
  </w:style>
  <w:style w:type="paragraph" w:customStyle="1" w:styleId="FADA65A9605744DF81BBAF82EE1C13341">
    <w:name w:val="FADA65A9605744DF81BBAF82EE1C13341"/>
    <w:rsid w:val="00F8167F"/>
    <w:rPr>
      <w:rFonts w:eastAsiaTheme="minorHAnsi"/>
      <w:lang w:eastAsia="en-US"/>
    </w:rPr>
  </w:style>
  <w:style w:type="paragraph" w:customStyle="1" w:styleId="43402170AEF148E3B4A4B3102A0E2120">
    <w:name w:val="43402170AEF148E3B4A4B3102A0E2120"/>
    <w:rsid w:val="00F8167F"/>
    <w:rPr>
      <w:rFonts w:eastAsiaTheme="minorHAnsi"/>
      <w:lang w:eastAsia="en-US"/>
    </w:rPr>
  </w:style>
  <w:style w:type="paragraph" w:customStyle="1" w:styleId="A8BCC90E46974757A0CE92C05CAAAE5B">
    <w:name w:val="A8BCC90E46974757A0CE92C05CAAAE5B"/>
    <w:rsid w:val="00F8167F"/>
    <w:rPr>
      <w:rFonts w:eastAsiaTheme="minorHAnsi"/>
      <w:lang w:eastAsia="en-US"/>
    </w:rPr>
  </w:style>
  <w:style w:type="paragraph" w:customStyle="1" w:styleId="FE41EF8FCCE44D64BD34CB45A8FF75C0">
    <w:name w:val="FE41EF8FCCE44D64BD34CB45A8FF75C0"/>
    <w:rsid w:val="00F8167F"/>
    <w:rPr>
      <w:rFonts w:eastAsiaTheme="minorHAnsi"/>
      <w:lang w:eastAsia="en-US"/>
    </w:rPr>
  </w:style>
  <w:style w:type="paragraph" w:customStyle="1" w:styleId="E856D717FABF43DB94110E1E0516F60A">
    <w:name w:val="E856D717FABF43DB94110E1E0516F60A"/>
    <w:rsid w:val="00F8167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87C2-08E7-4A38-A831-47C60A9C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LEFEVRE, Lucie</cp:lastModifiedBy>
  <cp:revision>12</cp:revision>
  <dcterms:created xsi:type="dcterms:W3CDTF">2017-09-01T14:02:00Z</dcterms:created>
  <dcterms:modified xsi:type="dcterms:W3CDTF">2017-09-13T08:11:00Z</dcterms:modified>
</cp:coreProperties>
</file>